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George Harris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7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George Harris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29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0789012345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Back Pain</w:t>
            </w:r>
          </w:p>
        </w:tc>
        <w:tc>
          <w:tcPr>
            <w:tcW w:w="3597" w:type="dxa"/>
          </w:tcPr>
          <w:p>
            <w:r>
              <w:t>AB+</w:t>
            </w:r>
          </w:p>
        </w:tc>
        <w:tc>
          <w:tcPr>
            <w:tcW w:w="3597" w:type="dxa"/>
          </w:tcPr>
          <w:p>
            <w:r>
              <w:t>None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Cardiology Followup</w:t>
            </w:r>
          </w:p>
        </w:tc>
        <w:tc>
          <w:p>
            <w:r>
              <w:t>Dr. Harris</w:t>
            </w:r>
          </w:p>
        </w:tc>
        <w:tc>
          <w:p>
            <w:r>
              <w:t>2025-09-06 11:40:00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 xml:space="preserve">[2025-09-22 20:16:04] isashkajd
</w:t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DE10" w14:textId="77777777" w:rsidR="00CC4E07" w:rsidRDefault="00CC4E07" w:rsidP="005A7565">
      <w:r>
        <w:separator/>
      </w:r>
    </w:p>
    <w:p w14:paraId="78D8E593" w14:textId="77777777" w:rsidR="00CC4E07" w:rsidRDefault="00CC4E07"/>
  </w:endnote>
  <w:endnote w:type="continuationSeparator" w:id="0">
    <w:p w14:paraId="09723668" w14:textId="77777777" w:rsidR="00CC4E07" w:rsidRDefault="00CC4E07" w:rsidP="005A7565">
      <w:r>
        <w:continuationSeparator/>
      </w:r>
    </w:p>
    <w:p w14:paraId="7D9DDC17" w14:textId="77777777" w:rsidR="00CC4E07" w:rsidRDefault="00CC4E07"/>
  </w:endnote>
  <w:endnote w:type="continuationNotice" w:id="1">
    <w:p w14:paraId="2FCD3810" w14:textId="77777777" w:rsidR="00CC4E07" w:rsidRDefault="00CC4E07"/>
    <w:p w14:paraId="6EEC818C" w14:textId="77777777" w:rsidR="00CC4E07" w:rsidRDefault="00CC4E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C6F8" w14:textId="77777777" w:rsidR="00CC4E07" w:rsidRDefault="00CC4E07" w:rsidP="005A7565">
      <w:r>
        <w:separator/>
      </w:r>
    </w:p>
    <w:p w14:paraId="6B26D72E" w14:textId="77777777" w:rsidR="00CC4E07" w:rsidRDefault="00CC4E07"/>
  </w:footnote>
  <w:footnote w:type="continuationSeparator" w:id="0">
    <w:p w14:paraId="1C2549A3" w14:textId="77777777" w:rsidR="00CC4E07" w:rsidRDefault="00CC4E07" w:rsidP="005A7565">
      <w:r>
        <w:continuationSeparator/>
      </w:r>
    </w:p>
    <w:p w14:paraId="5D86B4C0" w14:textId="77777777" w:rsidR="00CC4E07" w:rsidRDefault="00CC4E07"/>
  </w:footnote>
  <w:footnote w:type="continuationNotice" w:id="1">
    <w:p w14:paraId="563875DE" w14:textId="77777777" w:rsidR="00CC4E07" w:rsidRDefault="00CC4E07"/>
    <w:p w14:paraId="4F0EB8D0" w14:textId="77777777" w:rsidR="00CC4E07" w:rsidRDefault="00CC4E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