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6CF" w:rsidRPr="0066347C" w:rsidRDefault="00F14E26" w:rsidP="00B13163">
      <w:pPr>
        <w:pStyle w:val="Heading3"/>
        <w:jc w:val="center"/>
        <w:rPr>
          <w:rFonts w:ascii="Comic Sans MS" w:hAnsi="Comic Sans MS"/>
        </w:rPr>
      </w:pPr>
      <w:r w:rsidRPr="0066347C">
        <w:rPr>
          <w:rFonts w:ascii="Comic Sans MS" w:hAnsi="Comic Sans MS"/>
        </w:rPr>
        <w:t>Ganesh</w:t>
      </w:r>
      <w:r w:rsidR="00F306CF" w:rsidRPr="0066347C">
        <w:rPr>
          <w:rFonts w:ascii="Comic Sans MS" w:hAnsi="Comic Sans MS"/>
        </w:rPr>
        <w:t xml:space="preserve"> J</w:t>
      </w:r>
      <w:r w:rsidR="00E80226" w:rsidRPr="0066347C">
        <w:rPr>
          <w:rFonts w:ascii="Comic Sans MS" w:hAnsi="Comic Sans MS"/>
        </w:rPr>
        <w:t>akkamsetti</w:t>
      </w:r>
    </w:p>
    <w:p w:rsidR="00E80226" w:rsidRPr="0066347C" w:rsidRDefault="009952CD" w:rsidP="00B13163">
      <w:pPr>
        <w:pStyle w:val="Heading3"/>
        <w:jc w:val="center"/>
        <w:rPr>
          <w:rFonts w:ascii="Gill Sans MT" w:hAnsi="Gill Sans MT"/>
          <w:b w:val="0"/>
          <w:sz w:val="22"/>
          <w:szCs w:val="22"/>
        </w:rPr>
      </w:pPr>
      <w:r w:rsidRPr="0066347C">
        <w:rPr>
          <w:rFonts w:ascii="Gill Sans MT" w:hAnsi="Gill Sans MT"/>
          <w:b w:val="0"/>
          <w:sz w:val="22"/>
          <w:szCs w:val="22"/>
        </w:rPr>
        <w:t>1239, Snug Harbor Dr</w:t>
      </w:r>
      <w:r w:rsidR="00810276" w:rsidRPr="0066347C">
        <w:rPr>
          <w:rFonts w:ascii="Gill Sans MT" w:hAnsi="Gill Sans MT"/>
          <w:b w:val="0"/>
          <w:sz w:val="22"/>
          <w:szCs w:val="22"/>
        </w:rPr>
        <w:t xml:space="preserve">, </w:t>
      </w:r>
      <w:r w:rsidRPr="0066347C">
        <w:rPr>
          <w:rFonts w:ascii="Gill Sans MT" w:hAnsi="Gill Sans MT"/>
          <w:b w:val="0"/>
          <w:sz w:val="22"/>
          <w:szCs w:val="22"/>
        </w:rPr>
        <w:t>Casselberry</w:t>
      </w:r>
    </w:p>
    <w:p w:rsidR="00E80226" w:rsidRPr="0066347C" w:rsidRDefault="009952CD" w:rsidP="00B13163">
      <w:pPr>
        <w:jc w:val="center"/>
        <w:rPr>
          <w:rFonts w:ascii="Gill Sans MT" w:hAnsi="Gill Sans MT"/>
          <w:sz w:val="22"/>
          <w:szCs w:val="22"/>
        </w:rPr>
      </w:pPr>
      <w:r w:rsidRPr="0066347C">
        <w:rPr>
          <w:rFonts w:ascii="Gill Sans MT" w:hAnsi="Gill Sans MT"/>
          <w:sz w:val="22"/>
          <w:szCs w:val="22"/>
        </w:rPr>
        <w:t>FL-- 32707</w:t>
      </w:r>
    </w:p>
    <w:p w:rsidR="00E80226" w:rsidRDefault="00E80226" w:rsidP="00B13163">
      <w:pPr>
        <w:pBdr>
          <w:bottom w:val="single" w:sz="6" w:space="1" w:color="auto"/>
        </w:pBdr>
        <w:jc w:val="center"/>
        <w:rPr>
          <w:rFonts w:ascii="Gill Sans MT" w:hAnsi="Gill Sans MT"/>
        </w:rPr>
      </w:pPr>
      <w:r w:rsidRPr="00B13163">
        <w:rPr>
          <w:rFonts w:ascii="Gill Sans MT" w:hAnsi="Gill Sans MT"/>
        </w:rPr>
        <w:t xml:space="preserve">Tel 407 </w:t>
      </w:r>
      <w:r w:rsidR="003A75B3">
        <w:rPr>
          <w:rFonts w:ascii="Gill Sans MT" w:hAnsi="Gill Sans MT"/>
        </w:rPr>
        <w:t>782</w:t>
      </w:r>
      <w:r w:rsidR="009952CD" w:rsidRPr="00B13163">
        <w:rPr>
          <w:rFonts w:ascii="Gill Sans MT" w:hAnsi="Gill Sans MT"/>
        </w:rPr>
        <w:t xml:space="preserve"> </w:t>
      </w:r>
      <w:r w:rsidR="003A75B3">
        <w:rPr>
          <w:rFonts w:ascii="Gill Sans MT" w:hAnsi="Gill Sans MT"/>
        </w:rPr>
        <w:t>0700</w:t>
      </w:r>
    </w:p>
    <w:p w:rsidR="003A75B3" w:rsidRPr="00B13163" w:rsidRDefault="003A75B3" w:rsidP="00B13163">
      <w:pPr>
        <w:jc w:val="center"/>
        <w:rPr>
          <w:rFonts w:ascii="Gill Sans MT" w:hAnsi="Gill Sans MT"/>
        </w:rPr>
      </w:pPr>
    </w:p>
    <w:p w:rsidR="00F306CF" w:rsidRPr="00F55F1C" w:rsidRDefault="003A75B3">
      <w:pPr>
        <w:jc w:val="both"/>
        <w:rPr>
          <w:rFonts w:ascii="Gill Sans MT" w:hAnsi="Gill Sans MT"/>
          <w:b/>
          <w:color w:val="002060"/>
        </w:rPr>
      </w:pPr>
      <w:r w:rsidRPr="00F55F1C">
        <w:rPr>
          <w:rFonts w:ascii="Gill Sans MT" w:hAnsi="Gill Sans MT"/>
          <w:b/>
          <w:color w:val="002060"/>
        </w:rPr>
        <w:t>SUMMARY</w:t>
      </w:r>
    </w:p>
    <w:p w:rsidR="003A75B3" w:rsidRPr="00B13163" w:rsidRDefault="003A75B3">
      <w:pPr>
        <w:jc w:val="both"/>
        <w:rPr>
          <w:rFonts w:ascii="Gill Sans MT" w:hAnsi="Gill Sans MT"/>
        </w:rPr>
      </w:pPr>
    </w:p>
    <w:p w:rsidR="00F306CF" w:rsidRPr="0066347C" w:rsidRDefault="008D7A2B" w:rsidP="00F306CF">
      <w:pPr>
        <w:jc w:val="both"/>
        <w:rPr>
          <w:rFonts w:ascii="Gill Sans MT" w:hAnsi="Gill Sans MT"/>
        </w:rPr>
      </w:pPr>
      <w:r w:rsidRPr="0066347C">
        <w:rPr>
          <w:rFonts w:ascii="Gill Sans MT" w:hAnsi="Gill Sans MT"/>
        </w:rPr>
        <w:t>1</w:t>
      </w:r>
      <w:r w:rsidR="000D2757" w:rsidRPr="0066347C">
        <w:rPr>
          <w:rFonts w:ascii="Gill Sans MT" w:hAnsi="Gill Sans MT"/>
        </w:rPr>
        <w:t>0+</w:t>
      </w:r>
      <w:r w:rsidR="0060782F" w:rsidRPr="0066347C">
        <w:rPr>
          <w:rFonts w:ascii="Gill Sans MT" w:hAnsi="Gill Sans MT"/>
        </w:rPr>
        <w:t xml:space="preserve"> </w:t>
      </w:r>
      <w:r w:rsidR="00E80226" w:rsidRPr="0066347C">
        <w:rPr>
          <w:rFonts w:ascii="Gill Sans MT" w:hAnsi="Gill Sans MT"/>
        </w:rPr>
        <w:t>years of experience in software analysis, design and development in telecom</w:t>
      </w:r>
      <w:r w:rsidR="00BC7A0A" w:rsidRPr="0066347C">
        <w:rPr>
          <w:rFonts w:ascii="Gill Sans MT" w:hAnsi="Gill Sans MT"/>
        </w:rPr>
        <w:t>,</w:t>
      </w:r>
      <w:r w:rsidR="00E80226" w:rsidRPr="0066347C">
        <w:rPr>
          <w:rFonts w:ascii="Gill Sans MT" w:hAnsi="Gill Sans MT"/>
        </w:rPr>
        <w:t xml:space="preserve"> </w:t>
      </w:r>
      <w:r w:rsidR="000A678D" w:rsidRPr="0066347C">
        <w:rPr>
          <w:rFonts w:ascii="Gill Sans MT" w:hAnsi="Gill Sans MT"/>
        </w:rPr>
        <w:t>textile</w:t>
      </w:r>
      <w:r w:rsidR="00E80226" w:rsidRPr="0066347C">
        <w:rPr>
          <w:rFonts w:ascii="Gill Sans MT" w:hAnsi="Gill Sans MT"/>
        </w:rPr>
        <w:t xml:space="preserve"> and </w:t>
      </w:r>
      <w:r w:rsidR="00492E8E" w:rsidRPr="0066347C">
        <w:rPr>
          <w:rFonts w:ascii="Gill Sans MT" w:hAnsi="Gill Sans MT"/>
        </w:rPr>
        <w:t>Transportation</w:t>
      </w:r>
      <w:r w:rsidR="00F306CF" w:rsidRPr="0066347C">
        <w:rPr>
          <w:rFonts w:ascii="Gill Sans MT" w:hAnsi="Gill Sans MT"/>
        </w:rPr>
        <w:t xml:space="preserve"> industries </w:t>
      </w:r>
    </w:p>
    <w:p w:rsidR="00537E60" w:rsidRDefault="00E80226" w:rsidP="00F306CF">
      <w:pPr>
        <w:jc w:val="both"/>
        <w:rPr>
          <w:rFonts w:ascii="Gill Sans MT" w:hAnsi="Gill Sans MT"/>
        </w:rPr>
      </w:pPr>
      <w:proofErr w:type="gramStart"/>
      <w:r w:rsidRPr="0066347C">
        <w:rPr>
          <w:rFonts w:ascii="Gill Sans MT" w:hAnsi="Gill Sans MT"/>
        </w:rPr>
        <w:t xml:space="preserve">Well-versed with object technology, </w:t>
      </w:r>
      <w:r w:rsidR="0033779E">
        <w:rPr>
          <w:rFonts w:ascii="Gill Sans MT" w:hAnsi="Gill Sans MT"/>
        </w:rPr>
        <w:t xml:space="preserve">Service Oriented Architecture, </w:t>
      </w:r>
      <w:r w:rsidRPr="0066347C">
        <w:rPr>
          <w:rFonts w:ascii="Gill Sans MT" w:hAnsi="Gill Sans MT"/>
        </w:rPr>
        <w:t>databases and client-server computing.</w:t>
      </w:r>
      <w:proofErr w:type="gramEnd"/>
      <w:r w:rsidRPr="0066347C">
        <w:rPr>
          <w:rFonts w:ascii="Gill Sans MT" w:hAnsi="Gill Sans MT"/>
        </w:rPr>
        <w:t xml:space="preserve"> </w:t>
      </w:r>
    </w:p>
    <w:p w:rsidR="0032443F" w:rsidRDefault="00537E60" w:rsidP="00F306CF">
      <w:pPr>
        <w:jc w:val="both"/>
        <w:rPr>
          <w:rFonts w:ascii="Gill Sans MT" w:hAnsi="Gill Sans MT" w:cs="Arial"/>
          <w:bCs/>
        </w:rPr>
      </w:pPr>
      <w:r w:rsidRPr="0066347C">
        <w:rPr>
          <w:rFonts w:ascii="Gill Sans MT" w:hAnsi="Gill Sans MT" w:cs="Arial"/>
        </w:rPr>
        <w:t xml:space="preserve">Expertise </w:t>
      </w:r>
      <w:r w:rsidR="0032443F">
        <w:rPr>
          <w:rFonts w:ascii="Gill Sans MT" w:hAnsi="Gill Sans MT" w:cs="Arial"/>
        </w:rPr>
        <w:t>in application development using C</w:t>
      </w:r>
      <w:r w:rsidRPr="0066347C">
        <w:rPr>
          <w:rFonts w:ascii="Gill Sans MT" w:hAnsi="Gill Sans MT" w:cs="Arial"/>
          <w:bCs/>
        </w:rPr>
        <w:t>,</w:t>
      </w:r>
      <w:r w:rsidR="0032443F">
        <w:rPr>
          <w:rFonts w:ascii="Gill Sans MT" w:hAnsi="Gill Sans MT" w:cs="Arial"/>
          <w:bCs/>
        </w:rPr>
        <w:t xml:space="preserve"> C++,</w:t>
      </w:r>
      <w:r w:rsidRPr="0066347C">
        <w:rPr>
          <w:rFonts w:ascii="Gill Sans MT" w:hAnsi="Gill Sans MT" w:cs="Arial"/>
          <w:bCs/>
        </w:rPr>
        <w:t xml:space="preserve"> </w:t>
      </w:r>
      <w:r w:rsidR="0032443F">
        <w:rPr>
          <w:rFonts w:ascii="Gill Sans MT" w:hAnsi="Gill Sans MT" w:cs="Arial"/>
          <w:bCs/>
        </w:rPr>
        <w:t>Java and J2EE technologies.</w:t>
      </w:r>
    </w:p>
    <w:p w:rsidR="00EF531F" w:rsidRPr="0066347C" w:rsidRDefault="00EF531F" w:rsidP="00F306CF">
      <w:pPr>
        <w:jc w:val="both"/>
        <w:rPr>
          <w:rFonts w:ascii="Gill Sans MT" w:hAnsi="Gill Sans MT" w:cs="Arial"/>
        </w:rPr>
      </w:pPr>
      <w:r w:rsidRPr="0066347C">
        <w:rPr>
          <w:rFonts w:ascii="Gill Sans MT" w:hAnsi="Gill Sans MT" w:cs="Arial"/>
        </w:rPr>
        <w:t xml:space="preserve">Well versed with Sybase, </w:t>
      </w:r>
      <w:r w:rsidRPr="0066347C">
        <w:rPr>
          <w:rFonts w:ascii="Gill Sans MT" w:hAnsi="Gill Sans MT" w:cs="Arial"/>
          <w:bCs/>
        </w:rPr>
        <w:t>Oracle and MySQL</w:t>
      </w:r>
      <w:r w:rsidRPr="0066347C">
        <w:rPr>
          <w:rFonts w:ascii="Gill Sans MT" w:hAnsi="Gill Sans MT" w:cs="Arial"/>
        </w:rPr>
        <w:t xml:space="preserve"> as back-end Databases. </w:t>
      </w:r>
    </w:p>
    <w:p w:rsidR="0032443F" w:rsidRPr="0032443F" w:rsidRDefault="0032443F" w:rsidP="0032443F">
      <w:pPr>
        <w:rPr>
          <w:rFonts w:ascii="Gill Sans MT" w:hAnsi="Gill Sans MT" w:cs="Arial"/>
        </w:rPr>
      </w:pPr>
      <w:r w:rsidRPr="0032443F">
        <w:rPr>
          <w:rFonts w:ascii="Gill Sans MT" w:hAnsi="Gill Sans MT"/>
          <w:color w:val="000000"/>
        </w:rPr>
        <w:t xml:space="preserve">Experience working on Scrum teams </w:t>
      </w:r>
      <w:r w:rsidRPr="0032443F">
        <w:rPr>
          <w:rFonts w:ascii="Gill Sans MT" w:hAnsi="Gill Sans MT" w:cs="Arial"/>
        </w:rPr>
        <w:t>in Agile development environment</w:t>
      </w:r>
    </w:p>
    <w:p w:rsidR="00E80226" w:rsidRPr="00B13163" w:rsidRDefault="00E80226">
      <w:pPr>
        <w:jc w:val="both"/>
        <w:rPr>
          <w:rFonts w:ascii="Gill Sans MT" w:hAnsi="Gill Sans MT"/>
        </w:rPr>
      </w:pPr>
    </w:p>
    <w:p w:rsidR="00052E07" w:rsidRPr="00F55F1C" w:rsidRDefault="003A75B3">
      <w:pPr>
        <w:jc w:val="both"/>
        <w:rPr>
          <w:rFonts w:ascii="Gill Sans MT" w:hAnsi="Gill Sans MT"/>
          <w:b/>
          <w:color w:val="002060"/>
        </w:rPr>
      </w:pPr>
      <w:r w:rsidRPr="00F55F1C">
        <w:rPr>
          <w:rFonts w:ascii="Gill Sans MT" w:hAnsi="Gill Sans MT"/>
          <w:b/>
          <w:color w:val="002060"/>
        </w:rPr>
        <w:t>TECHNICAL SKILLS</w:t>
      </w:r>
    </w:p>
    <w:p w:rsidR="003A75B3" w:rsidRPr="00B13163" w:rsidRDefault="003A75B3">
      <w:pPr>
        <w:jc w:val="both"/>
        <w:rPr>
          <w:rFonts w:ascii="Gill Sans MT" w:hAnsi="Gill Sans MT"/>
        </w:rPr>
      </w:pPr>
    </w:p>
    <w:p w:rsidR="00E80226" w:rsidRPr="00B13163" w:rsidRDefault="00E80226" w:rsidP="000A678D">
      <w:pPr>
        <w:ind w:left="1440" w:hanging="1440"/>
        <w:jc w:val="both"/>
        <w:rPr>
          <w:rFonts w:ascii="Gill Sans MT" w:hAnsi="Gill Sans MT"/>
        </w:rPr>
      </w:pPr>
      <w:r w:rsidRPr="00B13163">
        <w:rPr>
          <w:rFonts w:ascii="Gill Sans MT" w:hAnsi="Gill Sans MT"/>
        </w:rPr>
        <w:t>Platform:</w:t>
      </w:r>
      <w:r w:rsidRPr="00B13163">
        <w:rPr>
          <w:rFonts w:ascii="Gill Sans MT" w:hAnsi="Gill Sans MT"/>
        </w:rPr>
        <w:tab/>
        <w:t>HP-UX, Sun Solaris, Silicon Graphics, Windows NT</w:t>
      </w:r>
      <w:r w:rsidR="00B72AF7" w:rsidRPr="00B13163">
        <w:rPr>
          <w:rFonts w:ascii="Gill Sans MT" w:hAnsi="Gill Sans MT"/>
        </w:rPr>
        <w:t>, XP</w:t>
      </w:r>
      <w:r w:rsidR="000A678D" w:rsidRPr="00B13163">
        <w:rPr>
          <w:rFonts w:ascii="Gill Sans MT" w:hAnsi="Gill Sans MT"/>
        </w:rPr>
        <w:t xml:space="preserve"> and Linux </w:t>
      </w:r>
    </w:p>
    <w:p w:rsidR="00E80226" w:rsidRPr="00B13163" w:rsidRDefault="00E80226" w:rsidP="00052E07">
      <w:pPr>
        <w:ind w:left="1440" w:hanging="1440"/>
        <w:jc w:val="both"/>
        <w:rPr>
          <w:rFonts w:ascii="Gill Sans MT" w:hAnsi="Gill Sans MT"/>
        </w:rPr>
      </w:pPr>
      <w:r w:rsidRPr="00B13163">
        <w:rPr>
          <w:rFonts w:ascii="Gill Sans MT" w:hAnsi="Gill Sans MT"/>
        </w:rPr>
        <w:t>Tools:</w:t>
      </w:r>
      <w:r w:rsidRPr="00B13163">
        <w:rPr>
          <w:rFonts w:ascii="Gill Sans MT" w:hAnsi="Gill Sans MT"/>
        </w:rPr>
        <w:tab/>
      </w:r>
      <w:r w:rsidR="00052E07" w:rsidRPr="00B13163">
        <w:rPr>
          <w:rFonts w:ascii="Gill Sans MT" w:hAnsi="Gill Sans MT"/>
        </w:rPr>
        <w:t>C</w:t>
      </w:r>
      <w:r w:rsidRPr="00B13163">
        <w:rPr>
          <w:rFonts w:ascii="Gill Sans MT" w:hAnsi="Gill Sans MT"/>
        </w:rPr>
        <w:t>adre/Team Works,</w:t>
      </w:r>
      <w:r w:rsidR="00B72AF7" w:rsidRPr="00B13163">
        <w:rPr>
          <w:rFonts w:ascii="Gill Sans MT" w:hAnsi="Gill Sans MT"/>
        </w:rPr>
        <w:t xml:space="preserve"> </w:t>
      </w:r>
      <w:r w:rsidR="000A678D" w:rsidRPr="00B13163">
        <w:rPr>
          <w:rFonts w:ascii="Gill Sans MT" w:hAnsi="Gill Sans MT"/>
        </w:rPr>
        <w:t>R</w:t>
      </w:r>
      <w:r w:rsidR="00B72AF7" w:rsidRPr="00B13163">
        <w:rPr>
          <w:rFonts w:ascii="Gill Sans MT" w:hAnsi="Gill Sans MT"/>
        </w:rPr>
        <w:t>ational Rose</w:t>
      </w:r>
      <w:r w:rsidR="00BC7A0A" w:rsidRPr="00B13163">
        <w:rPr>
          <w:rFonts w:ascii="Gill Sans MT" w:hAnsi="Gill Sans MT"/>
        </w:rPr>
        <w:t>, SQL</w:t>
      </w:r>
      <w:r w:rsidR="000A678D" w:rsidRPr="00B13163">
        <w:rPr>
          <w:rFonts w:ascii="Gill Sans MT" w:hAnsi="Gill Sans MT"/>
        </w:rPr>
        <w:t xml:space="preserve"> Developer</w:t>
      </w:r>
      <w:r w:rsidR="005D160A" w:rsidRPr="00B13163">
        <w:rPr>
          <w:rFonts w:ascii="Gill Sans MT" w:hAnsi="Gill Sans MT"/>
        </w:rPr>
        <w:t>,</w:t>
      </w:r>
      <w:r w:rsidR="00A2714E" w:rsidRPr="00B13163">
        <w:rPr>
          <w:rFonts w:ascii="Gill Sans MT" w:hAnsi="Gill Sans MT"/>
        </w:rPr>
        <w:t xml:space="preserve"> XML Spy</w:t>
      </w:r>
      <w:r w:rsidR="00052E07" w:rsidRPr="00B13163">
        <w:rPr>
          <w:rFonts w:ascii="Gill Sans MT" w:hAnsi="Gill Sans MT"/>
        </w:rPr>
        <w:t xml:space="preserve">, </w:t>
      </w:r>
      <w:r w:rsidR="008639A8" w:rsidRPr="00B13163">
        <w:rPr>
          <w:rFonts w:ascii="Gill Sans MT" w:hAnsi="Gill Sans MT"/>
        </w:rPr>
        <w:t>Eclipse,</w:t>
      </w:r>
      <w:r w:rsidR="005B31E0">
        <w:rPr>
          <w:rFonts w:ascii="Gill Sans MT" w:hAnsi="Gill Sans MT"/>
        </w:rPr>
        <w:t xml:space="preserve"> Sun Studio Creator, NetBeans</w:t>
      </w:r>
      <w:r w:rsidR="009564EE">
        <w:rPr>
          <w:rFonts w:ascii="Gill Sans MT" w:hAnsi="Gill Sans MT"/>
        </w:rPr>
        <w:t>, Maven, ANT</w:t>
      </w:r>
      <w:r w:rsidR="005B31E0">
        <w:rPr>
          <w:rFonts w:ascii="Gill Sans MT" w:hAnsi="Gill Sans MT"/>
        </w:rPr>
        <w:t xml:space="preserve"> </w:t>
      </w:r>
      <w:r w:rsidR="0032443F">
        <w:rPr>
          <w:rFonts w:ascii="Gill Sans MT" w:hAnsi="Gill Sans MT"/>
        </w:rPr>
        <w:t xml:space="preserve">, Oxygen XML, XML Spy </w:t>
      </w:r>
      <w:r w:rsidR="00052E07" w:rsidRPr="00B13163">
        <w:rPr>
          <w:rFonts w:ascii="Gill Sans MT" w:hAnsi="Gill Sans MT"/>
        </w:rPr>
        <w:t xml:space="preserve">and other </w:t>
      </w:r>
      <w:r w:rsidR="005D160A" w:rsidRPr="00B13163">
        <w:rPr>
          <w:rFonts w:ascii="Gill Sans MT" w:hAnsi="Gill Sans MT"/>
        </w:rPr>
        <w:t>Java development tools</w:t>
      </w:r>
    </w:p>
    <w:p w:rsidR="00E80226" w:rsidRPr="00B13163" w:rsidRDefault="00E80226">
      <w:pPr>
        <w:jc w:val="both"/>
        <w:rPr>
          <w:rFonts w:ascii="Gill Sans MT" w:hAnsi="Gill Sans MT"/>
        </w:rPr>
      </w:pPr>
      <w:r w:rsidRPr="00B13163">
        <w:rPr>
          <w:rFonts w:ascii="Gill Sans MT" w:hAnsi="Gill Sans MT"/>
        </w:rPr>
        <w:t>Databases:</w:t>
      </w:r>
      <w:r w:rsidRPr="00B13163">
        <w:rPr>
          <w:rFonts w:ascii="Gill Sans MT" w:hAnsi="Gill Sans MT"/>
        </w:rPr>
        <w:tab/>
        <w:t>Oracle, Sybase</w:t>
      </w:r>
      <w:r w:rsidR="0032443F">
        <w:rPr>
          <w:rFonts w:ascii="Gill Sans MT" w:hAnsi="Gill Sans MT"/>
        </w:rPr>
        <w:t xml:space="preserve">, </w:t>
      </w:r>
      <w:r w:rsidR="00903938">
        <w:rPr>
          <w:rFonts w:ascii="Gill Sans MT" w:hAnsi="Gill Sans MT"/>
        </w:rPr>
        <w:t>MySQL</w:t>
      </w:r>
    </w:p>
    <w:p w:rsidR="00E80226" w:rsidRPr="00B13163" w:rsidRDefault="00E80226" w:rsidP="00052E07">
      <w:pPr>
        <w:jc w:val="both"/>
        <w:rPr>
          <w:rFonts w:ascii="Gill Sans MT" w:hAnsi="Gill Sans MT"/>
        </w:rPr>
      </w:pPr>
      <w:r w:rsidRPr="00B13163">
        <w:rPr>
          <w:rFonts w:ascii="Gill Sans MT" w:hAnsi="Gill Sans MT"/>
        </w:rPr>
        <w:t>Languages:</w:t>
      </w:r>
      <w:r w:rsidRPr="00B13163">
        <w:rPr>
          <w:rFonts w:ascii="Gill Sans MT" w:hAnsi="Gill Sans MT"/>
        </w:rPr>
        <w:tab/>
        <w:t>C, C++, Java,</w:t>
      </w:r>
      <w:r w:rsidR="0032443F">
        <w:rPr>
          <w:rFonts w:ascii="Gill Sans MT" w:hAnsi="Gill Sans MT"/>
        </w:rPr>
        <w:t xml:space="preserve"> </w:t>
      </w:r>
      <w:r w:rsidR="003A75B3" w:rsidRPr="00B13163">
        <w:rPr>
          <w:rFonts w:ascii="Gill Sans MT" w:hAnsi="Gill Sans MT"/>
        </w:rPr>
        <w:t>XML</w:t>
      </w:r>
      <w:r w:rsidR="00A2714E" w:rsidRPr="00B13163">
        <w:rPr>
          <w:rFonts w:ascii="Gill Sans MT" w:hAnsi="Gill Sans MT"/>
        </w:rPr>
        <w:t>,</w:t>
      </w:r>
      <w:r w:rsidR="008639A8">
        <w:rPr>
          <w:rFonts w:ascii="Gill Sans MT" w:hAnsi="Gill Sans MT"/>
        </w:rPr>
        <w:t xml:space="preserve"> XSLT,</w:t>
      </w:r>
      <w:r w:rsidR="007D22A6" w:rsidRPr="00B13163">
        <w:rPr>
          <w:rFonts w:ascii="Gill Sans MT" w:hAnsi="Gill Sans MT"/>
        </w:rPr>
        <w:t xml:space="preserve"> </w:t>
      </w:r>
      <w:r w:rsidRPr="00B13163">
        <w:rPr>
          <w:rFonts w:ascii="Gill Sans MT" w:hAnsi="Gill Sans MT"/>
        </w:rPr>
        <w:t xml:space="preserve">Transact </w:t>
      </w:r>
      <w:r w:rsidR="007D22A6" w:rsidRPr="00B13163">
        <w:rPr>
          <w:rFonts w:ascii="Gill Sans MT" w:hAnsi="Gill Sans MT"/>
        </w:rPr>
        <w:t>SQL, PL-SQL</w:t>
      </w:r>
      <w:r w:rsidR="009564EE">
        <w:rPr>
          <w:rFonts w:ascii="Gill Sans MT" w:hAnsi="Gill Sans MT"/>
        </w:rPr>
        <w:t>, HTML, CSS, JavaScript</w:t>
      </w:r>
      <w:r w:rsidR="003A75B3">
        <w:rPr>
          <w:rFonts w:ascii="Gill Sans MT" w:hAnsi="Gill Sans MT"/>
        </w:rPr>
        <w:t>, J</w:t>
      </w:r>
      <w:r w:rsidR="0032443F">
        <w:rPr>
          <w:rFonts w:ascii="Gill Sans MT" w:hAnsi="Gill Sans MT"/>
        </w:rPr>
        <w:t>q</w:t>
      </w:r>
      <w:r w:rsidR="003A75B3">
        <w:rPr>
          <w:rFonts w:ascii="Gill Sans MT" w:hAnsi="Gill Sans MT"/>
        </w:rPr>
        <w:t>uery</w:t>
      </w:r>
      <w:r w:rsidR="0032443F">
        <w:rPr>
          <w:rFonts w:ascii="Gill Sans MT" w:hAnsi="Gill Sans MT"/>
        </w:rPr>
        <w:t>, Shell Scripting</w:t>
      </w:r>
      <w:r w:rsidR="007D22A6" w:rsidRPr="00B13163">
        <w:rPr>
          <w:rFonts w:ascii="Gill Sans MT" w:hAnsi="Gill Sans MT"/>
        </w:rPr>
        <w:t xml:space="preserve">        </w:t>
      </w:r>
    </w:p>
    <w:p w:rsidR="00A06789" w:rsidRDefault="00E80226" w:rsidP="00A06789">
      <w:pPr>
        <w:jc w:val="both"/>
        <w:rPr>
          <w:rFonts w:ascii="Gill Sans MT" w:hAnsi="Gill Sans MT"/>
        </w:rPr>
      </w:pPr>
      <w:r w:rsidRPr="00B13163">
        <w:rPr>
          <w:rFonts w:ascii="Gill Sans MT" w:hAnsi="Gill Sans MT"/>
        </w:rPr>
        <w:t>Middleware:</w:t>
      </w:r>
      <w:r w:rsidRPr="00B13163">
        <w:rPr>
          <w:rFonts w:ascii="Gill Sans MT" w:hAnsi="Gill Sans MT"/>
        </w:rPr>
        <w:tab/>
        <w:t>Tuxedo</w:t>
      </w:r>
      <w:r w:rsidR="00A06789">
        <w:rPr>
          <w:rFonts w:ascii="Gill Sans MT" w:hAnsi="Gill Sans MT"/>
        </w:rPr>
        <w:t>,</w:t>
      </w:r>
      <w:r w:rsidR="00A06789" w:rsidRPr="00A06789">
        <w:rPr>
          <w:rFonts w:ascii="Gill Sans MT" w:hAnsi="Gill Sans MT"/>
        </w:rPr>
        <w:t xml:space="preserve"> </w:t>
      </w:r>
      <w:r w:rsidR="00A06789">
        <w:rPr>
          <w:rFonts w:ascii="Gill Sans MT" w:hAnsi="Gill Sans MT"/>
        </w:rPr>
        <w:t>Weblogic, Jboss</w:t>
      </w:r>
      <w:r w:rsidR="000A4902">
        <w:rPr>
          <w:rFonts w:ascii="Gill Sans MT" w:hAnsi="Gill Sans MT"/>
        </w:rPr>
        <w:t>, TomCat</w:t>
      </w:r>
    </w:p>
    <w:p w:rsidR="00A06789" w:rsidRDefault="009564EE">
      <w:pPr>
        <w:jc w:val="both"/>
        <w:rPr>
          <w:rFonts w:ascii="Gill Sans MT" w:hAnsi="Gill Sans MT"/>
        </w:rPr>
      </w:pPr>
      <w:r>
        <w:rPr>
          <w:rFonts w:ascii="Gill Sans MT" w:hAnsi="Gill Sans MT"/>
        </w:rPr>
        <w:t>Frameworks:</w:t>
      </w:r>
      <w:r>
        <w:rPr>
          <w:rFonts w:ascii="Gill Sans MT" w:hAnsi="Gill Sans MT"/>
        </w:rPr>
        <w:tab/>
      </w:r>
      <w:r w:rsidR="000D2757">
        <w:rPr>
          <w:rFonts w:ascii="Gill Sans MT" w:hAnsi="Gill Sans MT"/>
        </w:rPr>
        <w:t xml:space="preserve">Mozarra JSF, </w:t>
      </w:r>
      <w:r>
        <w:rPr>
          <w:rFonts w:ascii="Gill Sans MT" w:hAnsi="Gill Sans MT"/>
        </w:rPr>
        <w:t xml:space="preserve">Jboss RichFaces, Facelets, </w:t>
      </w:r>
      <w:r w:rsidR="000D2757">
        <w:rPr>
          <w:rFonts w:ascii="Gill Sans MT" w:hAnsi="Gill Sans MT"/>
        </w:rPr>
        <w:t xml:space="preserve">IceFaces, </w:t>
      </w:r>
      <w:r>
        <w:rPr>
          <w:rFonts w:ascii="Gill Sans MT" w:hAnsi="Gill Sans MT"/>
        </w:rPr>
        <w:t xml:space="preserve">Hibernate, </w:t>
      </w:r>
      <w:r w:rsidR="00903938">
        <w:rPr>
          <w:rFonts w:ascii="Gill Sans MT" w:hAnsi="Gill Sans MT"/>
        </w:rPr>
        <w:t>S</w:t>
      </w:r>
      <w:r w:rsidR="003A75B3">
        <w:rPr>
          <w:rFonts w:ascii="Gill Sans MT" w:hAnsi="Gill Sans MT"/>
        </w:rPr>
        <w:t>pring</w:t>
      </w:r>
      <w:r>
        <w:rPr>
          <w:rFonts w:ascii="Gill Sans MT" w:hAnsi="Gill Sans MT"/>
        </w:rPr>
        <w:t>, Log4j</w:t>
      </w:r>
    </w:p>
    <w:p w:rsidR="000D2757" w:rsidRPr="00B13163" w:rsidRDefault="000D2757">
      <w:pPr>
        <w:jc w:val="both"/>
        <w:rPr>
          <w:rFonts w:ascii="Gill Sans MT" w:hAnsi="Gill Sans MT"/>
        </w:rPr>
      </w:pPr>
    </w:p>
    <w:p w:rsidR="00052E07" w:rsidRPr="00F55F1C" w:rsidRDefault="003A75B3">
      <w:pPr>
        <w:jc w:val="both"/>
        <w:rPr>
          <w:rFonts w:ascii="Gill Sans MT" w:hAnsi="Gill Sans MT"/>
          <w:b/>
          <w:color w:val="002060"/>
        </w:rPr>
      </w:pPr>
      <w:r w:rsidRPr="00F55F1C">
        <w:rPr>
          <w:rFonts w:ascii="Gill Sans MT" w:hAnsi="Gill Sans MT"/>
          <w:b/>
          <w:color w:val="002060"/>
        </w:rPr>
        <w:t>WORK HISTORY</w:t>
      </w:r>
    </w:p>
    <w:p w:rsidR="003A75B3" w:rsidRDefault="003A75B3" w:rsidP="003A75B3">
      <w:pPr>
        <w:jc w:val="both"/>
        <w:rPr>
          <w:rFonts w:ascii="Gill Sans MT" w:hAnsi="Gill Sans MT"/>
          <w:color w:val="984806" w:themeColor="accent6" w:themeShade="80"/>
        </w:rPr>
      </w:pPr>
    </w:p>
    <w:p w:rsidR="007607B6" w:rsidRDefault="00E80226" w:rsidP="003A75B3">
      <w:pPr>
        <w:jc w:val="both"/>
        <w:rPr>
          <w:rFonts w:ascii="Gill Sans MT" w:hAnsi="Gill Sans MT"/>
          <w:color w:val="984806" w:themeColor="accent6" w:themeShade="80"/>
        </w:rPr>
      </w:pPr>
      <w:r w:rsidRPr="000A4B0C">
        <w:rPr>
          <w:rFonts w:ascii="Gill Sans MT" w:hAnsi="Gill Sans MT"/>
          <w:color w:val="984806" w:themeColor="accent6" w:themeShade="80"/>
        </w:rPr>
        <w:t xml:space="preserve">FedEx Services, Orlando, </w:t>
      </w:r>
      <w:r w:rsidR="00B13163" w:rsidRPr="000A4B0C">
        <w:rPr>
          <w:rFonts w:ascii="Gill Sans MT" w:hAnsi="Gill Sans MT"/>
          <w:color w:val="984806" w:themeColor="accent6" w:themeShade="80"/>
        </w:rPr>
        <w:t>FL 0</w:t>
      </w:r>
      <w:r w:rsidR="003A75B3">
        <w:rPr>
          <w:rFonts w:ascii="Gill Sans MT" w:hAnsi="Gill Sans MT"/>
          <w:color w:val="984806" w:themeColor="accent6" w:themeShade="80"/>
        </w:rPr>
        <w:t>1</w:t>
      </w:r>
      <w:r w:rsidRPr="000A4B0C">
        <w:rPr>
          <w:rFonts w:ascii="Gill Sans MT" w:hAnsi="Gill Sans MT"/>
          <w:color w:val="984806" w:themeColor="accent6" w:themeShade="80"/>
        </w:rPr>
        <w:t>-</w:t>
      </w:r>
      <w:r w:rsidR="003A75B3">
        <w:rPr>
          <w:rFonts w:ascii="Gill Sans MT" w:hAnsi="Gill Sans MT"/>
          <w:color w:val="984806" w:themeColor="accent6" w:themeShade="80"/>
        </w:rPr>
        <w:t>02</w:t>
      </w:r>
      <w:r w:rsidRPr="000A4B0C">
        <w:rPr>
          <w:rFonts w:ascii="Gill Sans MT" w:hAnsi="Gill Sans MT"/>
          <w:color w:val="984806" w:themeColor="accent6" w:themeShade="80"/>
        </w:rPr>
        <w:t>-</w:t>
      </w:r>
      <w:r w:rsidR="00A63AD1">
        <w:rPr>
          <w:rFonts w:ascii="Gill Sans MT" w:hAnsi="Gill Sans MT"/>
          <w:color w:val="984806" w:themeColor="accent6" w:themeShade="80"/>
        </w:rPr>
        <w:t>20</w:t>
      </w:r>
      <w:r w:rsidR="003A75B3">
        <w:rPr>
          <w:rFonts w:ascii="Gill Sans MT" w:hAnsi="Gill Sans MT"/>
          <w:color w:val="984806" w:themeColor="accent6" w:themeShade="80"/>
        </w:rPr>
        <w:t>1</w:t>
      </w:r>
      <w:r w:rsidR="0069089B">
        <w:rPr>
          <w:rFonts w:ascii="Gill Sans MT" w:hAnsi="Gill Sans MT"/>
          <w:color w:val="984806" w:themeColor="accent6" w:themeShade="80"/>
        </w:rPr>
        <w:t>1</w:t>
      </w:r>
      <w:r w:rsidRPr="000A4B0C">
        <w:rPr>
          <w:rFonts w:ascii="Gill Sans MT" w:hAnsi="Gill Sans MT"/>
          <w:color w:val="984806" w:themeColor="accent6" w:themeShade="80"/>
        </w:rPr>
        <w:t xml:space="preserve"> to </w:t>
      </w:r>
      <w:r w:rsidR="00B13163" w:rsidRPr="000A4B0C">
        <w:rPr>
          <w:rFonts w:ascii="Gill Sans MT" w:hAnsi="Gill Sans MT"/>
          <w:color w:val="984806" w:themeColor="accent6" w:themeShade="80"/>
        </w:rPr>
        <w:t>Present,</w:t>
      </w:r>
      <w:r w:rsidRPr="000A4B0C">
        <w:rPr>
          <w:rFonts w:ascii="Gill Sans MT" w:hAnsi="Gill Sans MT"/>
          <w:color w:val="984806" w:themeColor="accent6" w:themeShade="80"/>
        </w:rPr>
        <w:t xml:space="preserve"> Sr.Programmer Analyst</w:t>
      </w:r>
      <w:r w:rsidR="00B13163" w:rsidRPr="000A4B0C">
        <w:rPr>
          <w:rFonts w:ascii="Gill Sans MT" w:hAnsi="Gill Sans MT"/>
          <w:color w:val="984806" w:themeColor="accent6" w:themeShade="80"/>
        </w:rPr>
        <w:t xml:space="preserve">     </w:t>
      </w:r>
    </w:p>
    <w:p w:rsidR="00494B84" w:rsidRDefault="00494B84" w:rsidP="00494B84">
      <w:pPr>
        <w:jc w:val="both"/>
        <w:rPr>
          <w:rFonts w:ascii="Gill Sans MT" w:hAnsi="Gill Sans MT"/>
          <w:color w:val="984806" w:themeColor="accent6" w:themeShade="80"/>
        </w:rPr>
      </w:pPr>
    </w:p>
    <w:p w:rsidR="00494B84" w:rsidRPr="0069089B" w:rsidRDefault="00154415" w:rsidP="00494B84">
      <w:pPr>
        <w:jc w:val="both"/>
        <w:rPr>
          <w:rFonts w:ascii="Gill Sans MT" w:hAnsi="Gill Sans MT"/>
        </w:rPr>
      </w:pPr>
      <w:r w:rsidRPr="0069089B">
        <w:rPr>
          <w:rFonts w:ascii="Gill Sans MT" w:hAnsi="Gill Sans MT"/>
        </w:rPr>
        <w:t xml:space="preserve">Presently working with </w:t>
      </w:r>
      <w:r w:rsidR="00494B84" w:rsidRPr="0069089B">
        <w:rPr>
          <w:rFonts w:ascii="Gill Sans MT" w:hAnsi="Gill Sans MT"/>
        </w:rPr>
        <w:t>Jumpstart team which partners to develop and deliver code using Enterprise architecture as well as documentation to the development SME team</w:t>
      </w:r>
      <w:r w:rsidR="00903938">
        <w:rPr>
          <w:rFonts w:ascii="Gill Sans MT" w:hAnsi="Gill Sans MT"/>
        </w:rPr>
        <w:t xml:space="preserve"> in an Agile development environment</w:t>
      </w:r>
      <w:r w:rsidR="00494B84" w:rsidRPr="0069089B">
        <w:rPr>
          <w:rFonts w:ascii="Gill Sans MT" w:hAnsi="Gill Sans MT"/>
        </w:rPr>
        <w:t>.</w:t>
      </w:r>
      <w:r w:rsidRPr="0069089B">
        <w:rPr>
          <w:rFonts w:ascii="Gill Sans MT" w:hAnsi="Gill Sans MT"/>
        </w:rPr>
        <w:t xml:space="preserve">  Enterprise architecture is built on SOA platforms and uses WebServices, JMS technologies, </w:t>
      </w:r>
      <w:r w:rsidRPr="0069089B">
        <w:rPr>
          <w:rFonts w:ascii="Gill Sans MT" w:hAnsi="Gill Sans MT" w:cs="Arial"/>
          <w:shd w:val="clear" w:color="auto" w:fill="FFFFFF"/>
        </w:rPr>
        <w:t xml:space="preserve">XML Technologies (XSLT, XML Schema's) </w:t>
      </w:r>
      <w:r w:rsidRPr="0069089B">
        <w:rPr>
          <w:rFonts w:ascii="Gill Sans MT" w:hAnsi="Gill Sans MT"/>
        </w:rPr>
        <w:t xml:space="preserve">CommonDataServices, Oracle, </w:t>
      </w:r>
      <w:r w:rsidR="0069089B" w:rsidRPr="0069089B">
        <w:rPr>
          <w:rFonts w:ascii="Gill Sans MT" w:hAnsi="Gill Sans MT"/>
        </w:rPr>
        <w:t>Hibernate</w:t>
      </w:r>
      <w:r w:rsidRPr="0069089B">
        <w:rPr>
          <w:rFonts w:ascii="Gill Sans MT" w:hAnsi="Gill Sans MT"/>
        </w:rPr>
        <w:t xml:space="preserve">, Spring , JSF, and IceFaces on Unix and Linux </w:t>
      </w:r>
      <w:r w:rsidR="0069089B" w:rsidRPr="0069089B">
        <w:rPr>
          <w:rFonts w:ascii="Gill Sans MT" w:hAnsi="Gill Sans MT"/>
        </w:rPr>
        <w:t>platforms</w:t>
      </w:r>
      <w:r w:rsidRPr="0069089B">
        <w:rPr>
          <w:rFonts w:ascii="Gill Sans MT" w:hAnsi="Gill Sans MT"/>
        </w:rPr>
        <w:t>.</w:t>
      </w:r>
    </w:p>
    <w:p w:rsidR="00494B84" w:rsidRDefault="00494B84" w:rsidP="00494B84">
      <w:pPr>
        <w:jc w:val="both"/>
        <w:rPr>
          <w:rFonts w:ascii="Gill Sans MT" w:hAnsi="Gill Sans MT"/>
          <w:color w:val="984806" w:themeColor="accent6" w:themeShade="80"/>
        </w:rPr>
      </w:pPr>
    </w:p>
    <w:p w:rsidR="00144B32" w:rsidRDefault="00144B32" w:rsidP="00144B32">
      <w:pPr>
        <w:pStyle w:val="ListParagraph"/>
        <w:numPr>
          <w:ilvl w:val="0"/>
          <w:numId w:val="14"/>
        </w:numPr>
      </w:pPr>
      <w:r w:rsidRPr="000A4902">
        <w:rPr>
          <w:rFonts w:ascii="Gill Sans MT" w:hAnsi="Gill Sans MT"/>
        </w:rPr>
        <w:t xml:space="preserve">Currently working </w:t>
      </w:r>
      <w:r w:rsidR="000A4902" w:rsidRPr="000A4902">
        <w:rPr>
          <w:rFonts w:ascii="Gill Sans MT" w:hAnsi="Gill Sans MT"/>
        </w:rPr>
        <w:t>as a developer for</w:t>
      </w:r>
      <w:r w:rsidRPr="000A4902">
        <w:rPr>
          <w:rFonts w:ascii="Gill Sans MT" w:hAnsi="Gill Sans MT"/>
        </w:rPr>
        <w:t xml:space="preserve"> CloudOps project </w:t>
      </w:r>
      <w:r w:rsidR="000A4902" w:rsidRPr="000A4902">
        <w:rPr>
          <w:rFonts w:ascii="Gill Sans MT" w:hAnsi="Gill Sans MT"/>
        </w:rPr>
        <w:t xml:space="preserve">partnering with System Architecture team, </w:t>
      </w:r>
      <w:r w:rsidRPr="000A4902">
        <w:rPr>
          <w:rFonts w:ascii="Gill Sans MT" w:hAnsi="Gill Sans MT"/>
        </w:rPr>
        <w:t xml:space="preserve">aims at being a service provider to </w:t>
      </w:r>
      <w:r w:rsidR="000A4902" w:rsidRPr="000A4902">
        <w:rPr>
          <w:rFonts w:ascii="Gill Sans MT" w:hAnsi="Gill Sans MT"/>
        </w:rPr>
        <w:t xml:space="preserve">other </w:t>
      </w:r>
      <w:r w:rsidRPr="000A4902">
        <w:rPr>
          <w:rFonts w:ascii="Gill Sans MT" w:hAnsi="Gill Sans MT"/>
        </w:rPr>
        <w:t xml:space="preserve">development teams providing on-demand provisioning of full application environments. It provides a set of services with a UI front end  that augment the current process enabling highly available, convenient, on-demand network access to a shared pool of configurable computing resources that can be rapidly provisioned and released with minimal management effort or service provider interaction based on application requirements entered via the UI. The services also provide additional capability for capacity planning and performance monitoring via a central data repository. </w:t>
      </w:r>
    </w:p>
    <w:p w:rsidR="0069089B" w:rsidRPr="00C73837" w:rsidRDefault="0069089B" w:rsidP="00C73837">
      <w:pPr>
        <w:rPr>
          <w:rFonts w:ascii="Gill Sans MT" w:hAnsi="Gill Sans MT"/>
          <w:bCs/>
        </w:rPr>
      </w:pPr>
    </w:p>
    <w:p w:rsidR="00154415" w:rsidRDefault="0069089B" w:rsidP="0069089B">
      <w:pPr>
        <w:pStyle w:val="ListParagraph"/>
        <w:numPr>
          <w:ilvl w:val="0"/>
          <w:numId w:val="13"/>
        </w:numPr>
        <w:rPr>
          <w:rFonts w:ascii="Gill Sans MT" w:hAnsi="Gill Sans MT"/>
          <w:bCs/>
        </w:rPr>
      </w:pPr>
      <w:r w:rsidRPr="00C73837">
        <w:rPr>
          <w:rFonts w:ascii="Gill Sans MT" w:hAnsi="Gill Sans MT"/>
        </w:rPr>
        <w:t>Worked on Enterprise Currency</w:t>
      </w:r>
      <w:r w:rsidR="00154415" w:rsidRPr="00C73837">
        <w:rPr>
          <w:rFonts w:ascii="Gill Sans MT" w:hAnsi="Gill Sans MT"/>
        </w:rPr>
        <w:t xml:space="preserve"> application consists webservices and an UI layer with IceFaces. The UI layer interfaces with some of the webservices.</w:t>
      </w:r>
      <w:r w:rsidRPr="00C73837">
        <w:rPr>
          <w:rFonts w:ascii="Gill Sans MT" w:hAnsi="Gill Sans MT"/>
        </w:rPr>
        <w:t xml:space="preserve"> </w:t>
      </w:r>
      <w:r w:rsidRPr="00C73837">
        <w:rPr>
          <w:rFonts w:ascii="Gill Sans MT" w:hAnsi="Gill Sans MT"/>
          <w:bCs/>
        </w:rPr>
        <w:t xml:space="preserve">Webservices are like currency conversion, validation, rounding... etc. </w:t>
      </w:r>
      <w:r w:rsidR="00154415" w:rsidRPr="00C73837">
        <w:rPr>
          <w:rFonts w:ascii="Gill Sans MT" w:hAnsi="Gill Sans MT"/>
        </w:rPr>
        <w:t xml:space="preserve"> This application is </w:t>
      </w:r>
      <w:r w:rsidRPr="00C73837">
        <w:rPr>
          <w:rFonts w:ascii="Gill Sans MT" w:hAnsi="Gill Sans MT"/>
        </w:rPr>
        <w:t>enterprise wide services which were</w:t>
      </w:r>
      <w:r w:rsidR="00154415" w:rsidRPr="00C73837">
        <w:rPr>
          <w:rFonts w:ascii="Gill Sans MT" w:hAnsi="Gill Sans MT"/>
          <w:bCs/>
        </w:rPr>
        <w:t xml:space="preserve"> fully enabled for all aspects of the strategic infrastructure (Common Frameworks, Hosted Database Service, Hosted Application Service, Virtualization,</w:t>
      </w:r>
      <w:r w:rsidR="000A4902">
        <w:rPr>
          <w:rFonts w:ascii="Gill Sans MT" w:hAnsi="Gill Sans MT"/>
          <w:bCs/>
        </w:rPr>
        <w:t xml:space="preserve"> Security, </w:t>
      </w:r>
      <w:r w:rsidR="00154415" w:rsidRPr="00C73837">
        <w:rPr>
          <w:rFonts w:ascii="Gill Sans MT" w:hAnsi="Gill Sans MT"/>
          <w:bCs/>
        </w:rPr>
        <w:t xml:space="preserve">etc.).  </w:t>
      </w:r>
    </w:p>
    <w:p w:rsidR="00DC0F44" w:rsidRPr="00C73837" w:rsidRDefault="00DC0F44" w:rsidP="00DC0F44">
      <w:pPr>
        <w:pStyle w:val="ListParagraph"/>
        <w:rPr>
          <w:rFonts w:ascii="Gill Sans MT" w:hAnsi="Gill Sans MT"/>
          <w:bCs/>
        </w:rPr>
      </w:pPr>
    </w:p>
    <w:p w:rsidR="00DC0F44" w:rsidRDefault="00DC0F44" w:rsidP="00DC0F44">
      <w:pPr>
        <w:pStyle w:val="ListParagraph"/>
        <w:numPr>
          <w:ilvl w:val="0"/>
          <w:numId w:val="13"/>
        </w:numPr>
        <w:rPr>
          <w:rFonts w:ascii="Gill Sans MT" w:hAnsi="Gill Sans MT"/>
          <w:bCs/>
        </w:rPr>
      </w:pPr>
      <w:r w:rsidRPr="00DC0F44">
        <w:rPr>
          <w:rFonts w:ascii="Gill Sans MT" w:hAnsi="Gill Sans MT" w:cs="Arial"/>
          <w:color w:val="333333"/>
          <w:shd w:val="clear" w:color="auto" w:fill="FFFFFF"/>
        </w:rPr>
        <w:t xml:space="preserve">Worked on </w:t>
      </w:r>
      <w:r w:rsidRPr="00DC0F44">
        <w:rPr>
          <w:rFonts w:ascii="Gill Sans MT" w:hAnsi="Gill Sans MT"/>
          <w:bCs/>
        </w:rPr>
        <w:t xml:space="preserve">Enterprise </w:t>
      </w:r>
      <w:r w:rsidR="000A4902" w:rsidRPr="00DC0F44">
        <w:rPr>
          <w:rFonts w:ascii="Gill Sans MT" w:hAnsi="Gill Sans MT"/>
          <w:bCs/>
        </w:rPr>
        <w:t>Tracking Number</w:t>
      </w:r>
      <w:r w:rsidRPr="00DC0F44">
        <w:rPr>
          <w:rFonts w:ascii="Gill Sans MT" w:hAnsi="Gill Sans MT"/>
          <w:bCs/>
        </w:rPr>
        <w:t xml:space="preserve"> Management System </w:t>
      </w:r>
      <w:r w:rsidR="000A4902" w:rsidRPr="00DC0F44">
        <w:rPr>
          <w:rFonts w:ascii="Gill Sans MT" w:hAnsi="Gill Sans MT"/>
          <w:bCs/>
        </w:rPr>
        <w:t>which is</w:t>
      </w:r>
      <w:r w:rsidRPr="00DC0F44">
        <w:rPr>
          <w:rFonts w:ascii="Gill Sans MT" w:hAnsi="Gill Sans MT"/>
          <w:bCs/>
        </w:rPr>
        <w:t xml:space="preserve"> designed to allocate, monitor and maintain 12 digit tracking numbers. The system is responsible for allocating ETN ranges for all automated and non-automated FedEx entities. It has webservice</w:t>
      </w:r>
      <w:r w:rsidR="000A4902">
        <w:rPr>
          <w:rFonts w:ascii="Gill Sans MT" w:hAnsi="Gill Sans MT"/>
          <w:bCs/>
        </w:rPr>
        <w:t>s</w:t>
      </w:r>
      <w:r w:rsidRPr="00DC0F44">
        <w:rPr>
          <w:rFonts w:ascii="Gill Sans MT" w:hAnsi="Gill Sans MT"/>
          <w:bCs/>
        </w:rPr>
        <w:t xml:space="preserve"> and UI interface to perform different tasks related to tracking number management.</w:t>
      </w:r>
    </w:p>
    <w:p w:rsidR="00DC0F44" w:rsidRPr="00DC0F44" w:rsidRDefault="00DC0F44" w:rsidP="00DC0F44">
      <w:pPr>
        <w:pStyle w:val="ListParagraph"/>
        <w:rPr>
          <w:rFonts w:ascii="Gill Sans MT" w:hAnsi="Gill Sans MT"/>
          <w:bCs/>
        </w:rPr>
      </w:pPr>
    </w:p>
    <w:p w:rsidR="00DC0F44" w:rsidRPr="00F55F1C" w:rsidRDefault="00DC0F44" w:rsidP="00DC0F44">
      <w:pPr>
        <w:pStyle w:val="ListParagraph"/>
        <w:numPr>
          <w:ilvl w:val="0"/>
          <w:numId w:val="13"/>
        </w:numPr>
        <w:rPr>
          <w:rFonts w:ascii="Gill Sans MT" w:hAnsi="Gill Sans MT"/>
          <w:bCs/>
        </w:rPr>
      </w:pPr>
      <w:r w:rsidRPr="00F55F1C">
        <w:rPr>
          <w:rFonts w:ascii="Gill Sans MT" w:hAnsi="Gill Sans MT"/>
          <w:bCs/>
        </w:rPr>
        <w:t xml:space="preserve">Worked on MyProfile UI which </w:t>
      </w:r>
      <w:r w:rsidRPr="00F55F1C">
        <w:rPr>
          <w:rFonts w:ascii="Gill Sans MT" w:hAnsi="Gill Sans MT" w:cs="Arial"/>
          <w:color w:val="202020"/>
          <w:shd w:val="clear" w:color="auto" w:fill="FFFFFF"/>
        </w:rPr>
        <w:t xml:space="preserve">is one stop shop for fedex.com user to manage their profile, contact and to manage information associated with FedEx account numbers. And also user can customize In-transit delivery options, delivery instructions, delivery suspension... etc.  This </w:t>
      </w:r>
      <w:r w:rsidRPr="00F55F1C">
        <w:rPr>
          <w:rFonts w:ascii="Gill Sans MT" w:hAnsi="Gill Sans MT"/>
        </w:rPr>
        <w:t xml:space="preserve">application is a set of HTML, JavaScript (Jquery), and CSS files that get loaded into a user’s web browser from content servers. Upon initialization data is retrieved (or later updated) with JavaScript AJAX calls made to particular Rest web servers. The data content is organized using </w:t>
      </w:r>
      <w:r w:rsidRPr="00F55F1C">
        <w:rPr>
          <w:rFonts w:ascii="Gill Sans MT" w:hAnsi="Gill Sans MT"/>
        </w:rPr>
        <w:lastRenderedPageBreak/>
        <w:t>several “modules” that are loaded into each home page. The UI also interacts with other UI components to fulfill user request.</w:t>
      </w:r>
    </w:p>
    <w:p w:rsidR="00154415" w:rsidRDefault="00154415" w:rsidP="00DC0F44">
      <w:pPr>
        <w:ind w:left="360"/>
        <w:jc w:val="both"/>
        <w:rPr>
          <w:rFonts w:ascii="Gill Sans MT" w:hAnsi="Gill Sans MT" w:cs="Arial"/>
          <w:color w:val="333333"/>
          <w:shd w:val="clear" w:color="auto" w:fill="FFFFFF"/>
        </w:rPr>
      </w:pPr>
    </w:p>
    <w:p w:rsidR="00A63AD1" w:rsidRDefault="00A63AD1" w:rsidP="00A63AD1">
      <w:pPr>
        <w:jc w:val="both"/>
        <w:rPr>
          <w:rFonts w:ascii="Gill Sans MT" w:hAnsi="Gill Sans MT"/>
          <w:color w:val="984806" w:themeColor="accent6" w:themeShade="80"/>
        </w:rPr>
      </w:pPr>
    </w:p>
    <w:p w:rsidR="007607B6" w:rsidRDefault="007607B6" w:rsidP="00A63AD1">
      <w:pPr>
        <w:jc w:val="both"/>
        <w:rPr>
          <w:rFonts w:ascii="Gill Sans MT" w:hAnsi="Gill Sans MT"/>
          <w:color w:val="984806" w:themeColor="accent6" w:themeShade="80"/>
        </w:rPr>
      </w:pPr>
      <w:r w:rsidRPr="000A4B0C">
        <w:rPr>
          <w:rFonts w:ascii="Gill Sans MT" w:hAnsi="Gill Sans MT"/>
          <w:color w:val="984806" w:themeColor="accent6" w:themeShade="80"/>
        </w:rPr>
        <w:t xml:space="preserve">FedEx Services, Orlando, FL 06-16-01 to </w:t>
      </w:r>
      <w:r w:rsidR="00A63AD1">
        <w:rPr>
          <w:rFonts w:ascii="Gill Sans MT" w:hAnsi="Gill Sans MT"/>
          <w:color w:val="984806" w:themeColor="accent6" w:themeShade="80"/>
        </w:rPr>
        <w:t>01-31-201</w:t>
      </w:r>
      <w:r w:rsidR="0069089B">
        <w:rPr>
          <w:rFonts w:ascii="Gill Sans MT" w:hAnsi="Gill Sans MT"/>
          <w:color w:val="984806" w:themeColor="accent6" w:themeShade="80"/>
        </w:rPr>
        <w:t>0</w:t>
      </w:r>
      <w:r w:rsidRPr="000A4B0C">
        <w:rPr>
          <w:rFonts w:ascii="Gill Sans MT" w:hAnsi="Gill Sans MT"/>
          <w:color w:val="984806" w:themeColor="accent6" w:themeShade="80"/>
        </w:rPr>
        <w:t xml:space="preserve">, Sr.Programmer Analyst     </w:t>
      </w:r>
    </w:p>
    <w:p w:rsidR="00E80226" w:rsidRPr="00B13163" w:rsidRDefault="00E80226">
      <w:pPr>
        <w:pStyle w:val="Heading3"/>
        <w:rPr>
          <w:rFonts w:ascii="Gill Sans MT" w:hAnsi="Gill Sans MT"/>
          <w:b w:val="0"/>
        </w:rPr>
      </w:pPr>
      <w:r w:rsidRPr="00B13163">
        <w:rPr>
          <w:rFonts w:ascii="Gill Sans MT" w:hAnsi="Gill Sans MT"/>
          <w:b w:val="0"/>
        </w:rPr>
        <w:t xml:space="preserve">          </w:t>
      </w:r>
    </w:p>
    <w:p w:rsidR="000F3EB7" w:rsidRDefault="00A63AD1" w:rsidP="00A63AD1">
      <w:pPr>
        <w:pStyle w:val="Heading3"/>
        <w:rPr>
          <w:rFonts w:ascii="Gill Sans MT" w:hAnsi="Gill Sans MT"/>
        </w:rPr>
      </w:pPr>
      <w:r>
        <w:rPr>
          <w:rFonts w:ascii="Gill Sans MT" w:hAnsi="Gill Sans MT"/>
          <w:b w:val="0"/>
        </w:rPr>
        <w:t xml:space="preserve">Worked on </w:t>
      </w:r>
      <w:r w:rsidR="00E80226" w:rsidRPr="00B13163">
        <w:rPr>
          <w:rFonts w:ascii="Gill Sans MT" w:hAnsi="Gill Sans MT"/>
          <w:b w:val="0"/>
        </w:rPr>
        <w:t>Revenue Contr</w:t>
      </w:r>
      <w:r>
        <w:rPr>
          <w:rFonts w:ascii="Gill Sans MT" w:hAnsi="Gill Sans MT"/>
          <w:b w:val="0"/>
        </w:rPr>
        <w:t>ol Cycle Project, a subset of Fedex</w:t>
      </w:r>
      <w:r w:rsidR="00E80226" w:rsidRPr="00B13163">
        <w:rPr>
          <w:rFonts w:ascii="Gill Sans MT" w:hAnsi="Gill Sans MT"/>
          <w:b w:val="0"/>
        </w:rPr>
        <w:t xml:space="preserve"> </w:t>
      </w:r>
      <w:r w:rsidR="00F14E26">
        <w:rPr>
          <w:rFonts w:ascii="Gill Sans MT" w:hAnsi="Gill Sans MT"/>
          <w:b w:val="0"/>
        </w:rPr>
        <w:t>R</w:t>
      </w:r>
      <w:r w:rsidR="00E80226" w:rsidRPr="00B13163">
        <w:rPr>
          <w:rFonts w:ascii="Gill Sans MT" w:hAnsi="Gill Sans MT"/>
          <w:b w:val="0"/>
        </w:rPr>
        <w:t>evenue Systems to identify potential sources of trouble, and implement processes that ensure that these Potential weak points are prevented and/or monitored throughout the en</w:t>
      </w:r>
      <w:r w:rsidR="00C179A5" w:rsidRPr="00B13163">
        <w:rPr>
          <w:rFonts w:ascii="Gill Sans MT" w:hAnsi="Gill Sans MT"/>
          <w:b w:val="0"/>
        </w:rPr>
        <w:t>tire Revenue Management System.</w:t>
      </w:r>
      <w:r w:rsidR="000F3EB7" w:rsidRPr="00B13163">
        <w:rPr>
          <w:rFonts w:ascii="Gill Sans MT" w:hAnsi="Gill Sans MT"/>
          <w:b w:val="0"/>
        </w:rPr>
        <w:t xml:space="preserve"> </w:t>
      </w:r>
      <w:r w:rsidR="00E80226" w:rsidRPr="00B13163">
        <w:rPr>
          <w:rFonts w:ascii="Gill Sans MT" w:hAnsi="Gill Sans MT"/>
          <w:b w:val="0"/>
        </w:rPr>
        <w:t>In addition, it provides a Revenue Recognition reporting tool for on-line, real-time access to the various stages of revenue for any given Revenue</w:t>
      </w:r>
      <w:r w:rsidR="00F14E26">
        <w:rPr>
          <w:rFonts w:ascii="Gill Sans MT" w:hAnsi="Gill Sans MT"/>
          <w:b w:val="0"/>
        </w:rPr>
        <w:t>/Invoicing c</w:t>
      </w:r>
      <w:r w:rsidR="00E80226" w:rsidRPr="00B13163">
        <w:rPr>
          <w:rFonts w:ascii="Gill Sans MT" w:hAnsi="Gill Sans MT"/>
          <w:b w:val="0"/>
        </w:rPr>
        <w:t xml:space="preserve">ycle. </w:t>
      </w:r>
    </w:p>
    <w:p w:rsidR="00A63AD1" w:rsidRPr="00B13163" w:rsidRDefault="00A63AD1">
      <w:pPr>
        <w:ind w:left="1440"/>
        <w:rPr>
          <w:rFonts w:ascii="Gill Sans MT" w:hAnsi="Gill Sans MT"/>
        </w:rPr>
      </w:pPr>
    </w:p>
    <w:p w:rsidR="00A63AD1" w:rsidRPr="00C83468" w:rsidRDefault="00207D21" w:rsidP="00C83468">
      <w:pPr>
        <w:pStyle w:val="ListParagraph"/>
        <w:numPr>
          <w:ilvl w:val="0"/>
          <w:numId w:val="12"/>
        </w:numPr>
        <w:rPr>
          <w:rFonts w:ascii="Gill Sans MT" w:hAnsi="Gill Sans MT"/>
        </w:rPr>
      </w:pPr>
      <w:r w:rsidRPr="00C83468">
        <w:rPr>
          <w:rFonts w:ascii="Gill Sans MT" w:hAnsi="Gill Sans MT"/>
        </w:rPr>
        <w:t>Successfully converted Business Monitoring application from AWT to Java Swing and enhanced user interface by providing different kinds of graphs and filtered tables.</w:t>
      </w:r>
    </w:p>
    <w:p w:rsidR="00C83468" w:rsidRPr="00C83468" w:rsidRDefault="00C83468" w:rsidP="00C83468">
      <w:pPr>
        <w:rPr>
          <w:rFonts w:ascii="Gill Sans MT" w:hAnsi="Gill Sans MT"/>
        </w:rPr>
      </w:pPr>
    </w:p>
    <w:p w:rsidR="00C83468" w:rsidRPr="00C83468" w:rsidRDefault="00C83468" w:rsidP="00C83468">
      <w:pPr>
        <w:pStyle w:val="ListParagraph"/>
        <w:numPr>
          <w:ilvl w:val="0"/>
          <w:numId w:val="9"/>
        </w:numPr>
        <w:rPr>
          <w:rFonts w:ascii="Gill Sans MT" w:hAnsi="Gill Sans MT"/>
        </w:rPr>
      </w:pPr>
      <w:r w:rsidRPr="00C83468">
        <w:rPr>
          <w:rFonts w:ascii="Gill Sans MT" w:hAnsi="Gill Sans MT"/>
        </w:rPr>
        <w:t xml:space="preserve">Developed Entire UI from design to implementation for Proactive Notification, an application to allow Users to create and manage alerts for different kind of controls for proactive monitoring. An alert is an email </w:t>
      </w:r>
      <w:r w:rsidRPr="00C83468">
        <w:rPr>
          <w:rFonts w:ascii="Gill Sans MT" w:hAnsi="Gill Sans MT" w:cs="Arial"/>
          <w:color w:val="000000"/>
        </w:rPr>
        <w:t xml:space="preserve">that is sent when the anomaly for any of the control(s)/metric(s) in the alert exceeds the user defined threshold. </w:t>
      </w:r>
      <w:r w:rsidRPr="00C83468">
        <w:rPr>
          <w:rFonts w:ascii="Gill Sans MT" w:hAnsi="Gill Sans MT"/>
        </w:rPr>
        <w:t xml:space="preserve">This application is developed using Mozarra JSF with CachedRowSet implementation and SunStudio Creator as an IDE. </w:t>
      </w:r>
    </w:p>
    <w:p w:rsidR="00A63AD1" w:rsidRPr="00207D21" w:rsidRDefault="00A63AD1" w:rsidP="00207D21">
      <w:pPr>
        <w:pStyle w:val="ListParagraph"/>
        <w:rPr>
          <w:rFonts w:ascii="Gill Sans MT" w:hAnsi="Gill Sans MT"/>
        </w:rPr>
      </w:pPr>
    </w:p>
    <w:p w:rsidR="00D67D8F" w:rsidRDefault="00D67D8F" w:rsidP="00D67D8F">
      <w:pPr>
        <w:pStyle w:val="ListParagraph"/>
        <w:numPr>
          <w:ilvl w:val="0"/>
          <w:numId w:val="3"/>
        </w:numPr>
        <w:rPr>
          <w:rFonts w:ascii="Gill Sans MT" w:hAnsi="Gill Sans MT"/>
        </w:rPr>
      </w:pPr>
      <w:r w:rsidRPr="00D67D8F">
        <w:rPr>
          <w:rFonts w:ascii="Gill Sans MT" w:hAnsi="Gill Sans MT"/>
        </w:rPr>
        <w:t>Successfully converted RACE application from C to Java</w:t>
      </w:r>
    </w:p>
    <w:p w:rsidR="00A63AD1" w:rsidRPr="00D67D8F" w:rsidRDefault="00A63AD1" w:rsidP="00A63AD1">
      <w:pPr>
        <w:pStyle w:val="ListParagraph"/>
        <w:rPr>
          <w:rFonts w:ascii="Gill Sans MT" w:hAnsi="Gill Sans MT"/>
        </w:rPr>
      </w:pPr>
    </w:p>
    <w:p w:rsidR="00A63AD1" w:rsidRPr="00C52B60" w:rsidRDefault="00D67D8F" w:rsidP="00A63AD1">
      <w:pPr>
        <w:pStyle w:val="ListParagraph"/>
        <w:numPr>
          <w:ilvl w:val="0"/>
          <w:numId w:val="3"/>
        </w:numPr>
        <w:rPr>
          <w:rFonts w:ascii="Gill Sans MT" w:hAnsi="Gill Sans MT"/>
        </w:rPr>
      </w:pPr>
      <w:r w:rsidRPr="00C52B60">
        <w:rPr>
          <w:rFonts w:ascii="Gill Sans MT" w:hAnsi="Gill Sans MT"/>
        </w:rPr>
        <w:t xml:space="preserve">Worked on Re-architecture project as a part of Sybase to Oracle migration to accommodate growing needs of the application using RAC and other Oracle utilities. </w:t>
      </w:r>
    </w:p>
    <w:p w:rsidR="00A63AD1" w:rsidRDefault="00A63AD1" w:rsidP="00A63AD1">
      <w:pPr>
        <w:pStyle w:val="ListParagraph"/>
        <w:rPr>
          <w:rFonts w:ascii="Gill Sans MT" w:hAnsi="Gill Sans MT"/>
        </w:rPr>
      </w:pPr>
    </w:p>
    <w:p w:rsidR="00A06789" w:rsidRDefault="00A06789" w:rsidP="00A06789">
      <w:pPr>
        <w:pStyle w:val="ListParagraph"/>
        <w:numPr>
          <w:ilvl w:val="0"/>
          <w:numId w:val="3"/>
        </w:numPr>
        <w:rPr>
          <w:rFonts w:ascii="Gill Sans MT" w:hAnsi="Gill Sans MT"/>
        </w:rPr>
      </w:pPr>
      <w:r w:rsidRPr="00D67D8F">
        <w:rPr>
          <w:rFonts w:ascii="Gill Sans MT" w:hAnsi="Gill Sans MT"/>
        </w:rPr>
        <w:t xml:space="preserve">Worked on Control Distributed System, an in-house </w:t>
      </w:r>
      <w:r w:rsidR="00A63AD1">
        <w:rPr>
          <w:rFonts w:ascii="Gill Sans MT" w:hAnsi="Gill Sans MT"/>
        </w:rPr>
        <w:t>RCCE</w:t>
      </w:r>
      <w:r w:rsidRPr="00D67D8F">
        <w:rPr>
          <w:rFonts w:ascii="Gill Sans MT" w:hAnsi="Gill Sans MT"/>
        </w:rPr>
        <w:t xml:space="preserve"> Distributed Application to process control data by utilizing all available processing power of the application servers</w:t>
      </w:r>
    </w:p>
    <w:p w:rsidR="00C83468" w:rsidRDefault="00C83468" w:rsidP="00C83468">
      <w:pPr>
        <w:pStyle w:val="ListParagraph"/>
        <w:rPr>
          <w:rFonts w:ascii="Gill Sans MT" w:hAnsi="Gill Sans MT"/>
        </w:rPr>
      </w:pPr>
    </w:p>
    <w:p w:rsidR="00E57A79" w:rsidRDefault="00E57A79" w:rsidP="00A06789">
      <w:pPr>
        <w:pStyle w:val="ListParagraph"/>
        <w:numPr>
          <w:ilvl w:val="0"/>
          <w:numId w:val="3"/>
        </w:numPr>
        <w:rPr>
          <w:rFonts w:ascii="Gill Sans MT" w:hAnsi="Gill Sans MT"/>
        </w:rPr>
      </w:pPr>
      <w:r>
        <w:rPr>
          <w:rFonts w:ascii="Gill Sans MT" w:hAnsi="Gill Sans MT"/>
        </w:rPr>
        <w:t xml:space="preserve">Successfully implemented </w:t>
      </w:r>
      <w:r w:rsidRPr="00B13163">
        <w:rPr>
          <w:rFonts w:ascii="Gill Sans MT" w:hAnsi="Gill Sans MT"/>
        </w:rPr>
        <w:t>web service</w:t>
      </w:r>
      <w:r w:rsidR="00A63AD1">
        <w:rPr>
          <w:rFonts w:ascii="Gill Sans MT" w:hAnsi="Gill Sans MT"/>
        </w:rPr>
        <w:t>s</w:t>
      </w:r>
      <w:r w:rsidRPr="00B13163">
        <w:rPr>
          <w:rFonts w:ascii="Gill Sans MT" w:hAnsi="Gill Sans MT"/>
        </w:rPr>
        <w:t xml:space="preserve"> to provide control information and </w:t>
      </w:r>
      <w:r>
        <w:rPr>
          <w:rFonts w:ascii="Gill Sans MT" w:hAnsi="Gill Sans MT"/>
        </w:rPr>
        <w:t xml:space="preserve">worked on </w:t>
      </w:r>
      <w:r w:rsidRPr="00B13163">
        <w:rPr>
          <w:rFonts w:ascii="Gill Sans MT" w:hAnsi="Gill Sans MT"/>
        </w:rPr>
        <w:t>various web service clients to call different functions within the Revenue Cycle Controls Engine processing</w:t>
      </w:r>
    </w:p>
    <w:p w:rsidR="00A63AD1" w:rsidRPr="00D67D8F" w:rsidRDefault="00A63AD1" w:rsidP="00A63AD1">
      <w:pPr>
        <w:pStyle w:val="ListParagraph"/>
        <w:rPr>
          <w:rFonts w:ascii="Gill Sans MT" w:hAnsi="Gill Sans MT"/>
        </w:rPr>
      </w:pPr>
    </w:p>
    <w:p w:rsidR="00A06789" w:rsidRPr="00C52B60" w:rsidRDefault="008237B3" w:rsidP="00A06789">
      <w:pPr>
        <w:pStyle w:val="ListParagraph"/>
        <w:numPr>
          <w:ilvl w:val="0"/>
          <w:numId w:val="3"/>
        </w:numPr>
        <w:rPr>
          <w:rFonts w:ascii="Gill Sans MT" w:hAnsi="Gill Sans MT"/>
        </w:rPr>
      </w:pPr>
      <w:r w:rsidRPr="00C52B60">
        <w:rPr>
          <w:rFonts w:ascii="Gill Sans MT" w:hAnsi="Gill Sans MT"/>
        </w:rPr>
        <w:t xml:space="preserve">Worked on </w:t>
      </w:r>
      <w:r w:rsidR="000A4902" w:rsidRPr="00C52B60">
        <w:rPr>
          <w:rFonts w:ascii="Gill Sans MT" w:hAnsi="Gill Sans MT"/>
        </w:rPr>
        <w:t>Java Loader</w:t>
      </w:r>
      <w:r w:rsidRPr="00C52B60">
        <w:rPr>
          <w:rFonts w:ascii="Gill Sans MT" w:hAnsi="Gill Sans MT"/>
        </w:rPr>
        <w:t xml:space="preserve">, An application which replaced the </w:t>
      </w:r>
      <w:r w:rsidR="00C83468" w:rsidRPr="00C52B60">
        <w:rPr>
          <w:rFonts w:ascii="Gill Sans MT" w:hAnsi="Gill Sans MT"/>
        </w:rPr>
        <w:t>existing Abinitio</w:t>
      </w:r>
      <w:r w:rsidRPr="00C52B60">
        <w:rPr>
          <w:rFonts w:ascii="Gill Sans MT" w:hAnsi="Gill Sans MT"/>
        </w:rPr>
        <w:t xml:space="preserve"> Message Subscriber/Loader and Publisher graphs using JMA and MDB architecture.</w:t>
      </w:r>
    </w:p>
    <w:p w:rsidR="00E7067E" w:rsidRPr="00B13163" w:rsidRDefault="00E7067E" w:rsidP="00E7067E">
      <w:pPr>
        <w:ind w:left="1440"/>
        <w:rPr>
          <w:rFonts w:ascii="Gill Sans MT" w:hAnsi="Gill Sans MT"/>
        </w:rPr>
      </w:pPr>
    </w:p>
    <w:p w:rsidR="000F3EB7" w:rsidRPr="00B13163" w:rsidRDefault="000F3EB7">
      <w:pPr>
        <w:ind w:left="1440"/>
        <w:rPr>
          <w:rFonts w:ascii="Gill Sans MT" w:hAnsi="Gill Sans MT"/>
        </w:rPr>
      </w:pPr>
    </w:p>
    <w:p w:rsidR="0058643A" w:rsidRDefault="00E80226" w:rsidP="00040570">
      <w:pPr>
        <w:rPr>
          <w:rFonts w:ascii="Gill Sans MT" w:hAnsi="Gill Sans MT"/>
        </w:rPr>
      </w:pPr>
      <w:r w:rsidRPr="00B13163">
        <w:rPr>
          <w:rFonts w:ascii="Gill Sans MT" w:hAnsi="Gill Sans MT"/>
        </w:rPr>
        <w:t xml:space="preserve">Environment:   Sun Solaris, </w:t>
      </w:r>
      <w:r w:rsidR="00F43CC0" w:rsidRPr="00B13163">
        <w:rPr>
          <w:rFonts w:ascii="Gill Sans MT" w:hAnsi="Gill Sans MT"/>
        </w:rPr>
        <w:t>Linux</w:t>
      </w:r>
      <w:r w:rsidR="00810276" w:rsidRPr="00B13163">
        <w:rPr>
          <w:rFonts w:ascii="Gill Sans MT" w:hAnsi="Gill Sans MT"/>
        </w:rPr>
        <w:t>, C</w:t>
      </w:r>
      <w:r w:rsidRPr="00B13163">
        <w:rPr>
          <w:rFonts w:ascii="Gill Sans MT" w:hAnsi="Gill Sans MT"/>
        </w:rPr>
        <w:t>, C++</w:t>
      </w:r>
      <w:r w:rsidR="00492E8E" w:rsidRPr="00B13163">
        <w:rPr>
          <w:rFonts w:ascii="Gill Sans MT" w:hAnsi="Gill Sans MT"/>
        </w:rPr>
        <w:t>, Sybase, Oracle</w:t>
      </w:r>
      <w:r w:rsidR="008E4CD9" w:rsidRPr="00B13163">
        <w:rPr>
          <w:rFonts w:ascii="Gill Sans MT" w:hAnsi="Gill Sans MT"/>
        </w:rPr>
        <w:t xml:space="preserve">, </w:t>
      </w:r>
      <w:r w:rsidR="009952CD" w:rsidRPr="00B13163">
        <w:rPr>
          <w:rFonts w:ascii="Gill Sans MT" w:hAnsi="Gill Sans MT"/>
        </w:rPr>
        <w:t>Tuxedo, J</w:t>
      </w:r>
      <w:r w:rsidR="008E4CD9" w:rsidRPr="00B13163">
        <w:rPr>
          <w:rFonts w:ascii="Gill Sans MT" w:hAnsi="Gill Sans MT"/>
        </w:rPr>
        <w:t>D</w:t>
      </w:r>
      <w:r w:rsidR="009952CD" w:rsidRPr="00B13163">
        <w:rPr>
          <w:rFonts w:ascii="Gill Sans MT" w:hAnsi="Gill Sans MT"/>
        </w:rPr>
        <w:t>K 1.</w:t>
      </w:r>
      <w:r w:rsidR="008E4CD9" w:rsidRPr="00B13163">
        <w:rPr>
          <w:rFonts w:ascii="Gill Sans MT" w:hAnsi="Gill Sans MT"/>
        </w:rPr>
        <w:t>6, J2EE</w:t>
      </w:r>
      <w:r w:rsidR="00081C28" w:rsidRPr="00B13163">
        <w:rPr>
          <w:rFonts w:ascii="Gill Sans MT" w:hAnsi="Gill Sans MT"/>
        </w:rPr>
        <w:t xml:space="preserve"> 5.0, Weblogic </w:t>
      </w:r>
    </w:p>
    <w:p w:rsidR="00A63AD1" w:rsidRDefault="00A63AD1" w:rsidP="00CC6FD1">
      <w:pPr>
        <w:ind w:left="2160"/>
        <w:jc w:val="both"/>
        <w:rPr>
          <w:rFonts w:ascii="Gill Sans MT" w:hAnsi="Gill Sans MT"/>
          <w:color w:val="984806" w:themeColor="accent6" w:themeShade="80"/>
        </w:rPr>
      </w:pPr>
    </w:p>
    <w:p w:rsidR="00E80226" w:rsidRPr="000A4B0C" w:rsidRDefault="00CC6FD1" w:rsidP="00A63AD1">
      <w:pPr>
        <w:jc w:val="both"/>
        <w:rPr>
          <w:rFonts w:ascii="Gill Sans MT" w:hAnsi="Gill Sans MT"/>
          <w:b/>
          <w:color w:val="984806" w:themeColor="accent6" w:themeShade="80"/>
        </w:rPr>
      </w:pPr>
      <w:r>
        <w:rPr>
          <w:rFonts w:ascii="Gill Sans MT" w:hAnsi="Gill Sans MT"/>
          <w:color w:val="984806" w:themeColor="accent6" w:themeShade="80"/>
        </w:rPr>
        <w:t xml:space="preserve"> </w:t>
      </w:r>
      <w:r w:rsidR="00E80226" w:rsidRPr="000A4B0C">
        <w:rPr>
          <w:rFonts w:ascii="Gill Sans MT" w:hAnsi="Gill Sans MT"/>
          <w:color w:val="984806" w:themeColor="accent6" w:themeShade="80"/>
        </w:rPr>
        <w:t>SOFTAID INC, Princeton, NJ</w:t>
      </w:r>
      <w:r>
        <w:rPr>
          <w:rFonts w:ascii="Gill Sans MT" w:hAnsi="Gill Sans MT"/>
          <w:color w:val="984806" w:themeColor="accent6" w:themeShade="80"/>
        </w:rPr>
        <w:t>,</w:t>
      </w:r>
      <w:r w:rsidR="000A4B0C">
        <w:rPr>
          <w:rFonts w:ascii="Gill Sans MT" w:hAnsi="Gill Sans MT"/>
          <w:b/>
          <w:color w:val="984806" w:themeColor="accent6" w:themeShade="80"/>
        </w:rPr>
        <w:t xml:space="preserve"> </w:t>
      </w:r>
      <w:r w:rsidR="00E80226" w:rsidRPr="000A4B0C">
        <w:rPr>
          <w:rFonts w:ascii="Gill Sans MT" w:hAnsi="Gill Sans MT"/>
          <w:color w:val="984806" w:themeColor="accent6" w:themeShade="80"/>
        </w:rPr>
        <w:t>CLIENT – FEDEX Services, Orlando, FL (02/01/00 to 06/15/01)</w:t>
      </w:r>
    </w:p>
    <w:p w:rsidR="00040570" w:rsidRPr="00040570" w:rsidRDefault="00040570" w:rsidP="00040570"/>
    <w:p w:rsidR="00040570" w:rsidRDefault="00E80226" w:rsidP="00040570">
      <w:pPr>
        <w:pStyle w:val="BodyTextIndent2"/>
        <w:ind w:left="0"/>
        <w:rPr>
          <w:rFonts w:ascii="Gill Sans MT" w:hAnsi="Gill Sans MT"/>
        </w:rPr>
      </w:pPr>
      <w:r w:rsidRPr="00B13163">
        <w:rPr>
          <w:rFonts w:ascii="Gill Sans MT" w:hAnsi="Gill Sans MT"/>
        </w:rPr>
        <w:t xml:space="preserve">Responsible for analysis, design, development and testing of Currency Maintenance project, a sub set of FedEx Revenue Management system. </w:t>
      </w:r>
    </w:p>
    <w:p w:rsidR="00040570" w:rsidRDefault="00040570" w:rsidP="00040570">
      <w:pPr>
        <w:pStyle w:val="BodyTextIndent2"/>
        <w:ind w:left="0"/>
        <w:rPr>
          <w:rFonts w:ascii="Gill Sans MT" w:hAnsi="Gill Sans MT"/>
        </w:rPr>
      </w:pPr>
    </w:p>
    <w:p w:rsidR="00783B28" w:rsidRDefault="00040570" w:rsidP="00783B28">
      <w:pPr>
        <w:pStyle w:val="BodyTextIndent2"/>
        <w:numPr>
          <w:ilvl w:val="0"/>
          <w:numId w:val="5"/>
        </w:numPr>
        <w:rPr>
          <w:rFonts w:ascii="Gill Sans MT" w:hAnsi="Gill Sans MT"/>
        </w:rPr>
      </w:pPr>
      <w:r>
        <w:rPr>
          <w:rFonts w:ascii="Gill Sans MT" w:hAnsi="Gill Sans MT"/>
        </w:rPr>
        <w:t xml:space="preserve">Developed </w:t>
      </w:r>
      <w:r w:rsidR="00783B28" w:rsidRPr="00B13163">
        <w:rPr>
          <w:rFonts w:ascii="Gill Sans MT" w:hAnsi="Gill Sans MT"/>
        </w:rPr>
        <w:t xml:space="preserve">GUI’s for Currency Conversion and Maintenance using </w:t>
      </w:r>
      <w:r w:rsidR="00783B28">
        <w:rPr>
          <w:rFonts w:ascii="Gill Sans MT" w:hAnsi="Gill Sans MT"/>
        </w:rPr>
        <w:t xml:space="preserve">Java Swing, </w:t>
      </w:r>
      <w:r w:rsidR="00783B28" w:rsidRPr="00B13163">
        <w:rPr>
          <w:rFonts w:ascii="Gill Sans MT" w:hAnsi="Gill Sans MT"/>
        </w:rPr>
        <w:t>Power J3.0 and JDK 1.1.8.</w:t>
      </w:r>
    </w:p>
    <w:p w:rsidR="00040570" w:rsidRDefault="00783B28" w:rsidP="00783B28">
      <w:pPr>
        <w:pStyle w:val="BodyTextIndent2"/>
        <w:numPr>
          <w:ilvl w:val="0"/>
          <w:numId w:val="5"/>
        </w:numPr>
        <w:rPr>
          <w:rFonts w:ascii="Gill Sans MT" w:hAnsi="Gill Sans MT"/>
        </w:rPr>
      </w:pPr>
      <w:r>
        <w:rPr>
          <w:rFonts w:ascii="Gill Sans MT" w:hAnsi="Gill Sans MT"/>
        </w:rPr>
        <w:t xml:space="preserve">Developed </w:t>
      </w:r>
      <w:r w:rsidR="00E80226" w:rsidRPr="00B13163">
        <w:rPr>
          <w:rFonts w:ascii="Gill Sans MT" w:hAnsi="Gill Sans MT"/>
        </w:rPr>
        <w:t>Tuxedo Services, Sybase Services and C++ Classes</w:t>
      </w:r>
      <w:r>
        <w:rPr>
          <w:rFonts w:ascii="Gill Sans MT" w:hAnsi="Gill Sans MT"/>
        </w:rPr>
        <w:t xml:space="preserve"> for Currency Maintenance application.</w:t>
      </w:r>
      <w:r w:rsidR="00E80226" w:rsidRPr="00B13163">
        <w:rPr>
          <w:rFonts w:ascii="Gill Sans MT" w:hAnsi="Gill Sans MT"/>
        </w:rPr>
        <w:t xml:space="preserve"> </w:t>
      </w:r>
    </w:p>
    <w:p w:rsidR="00E80226" w:rsidRPr="00B13163" w:rsidRDefault="00E80226" w:rsidP="00783B28">
      <w:pPr>
        <w:pStyle w:val="BodyTextIndent2"/>
        <w:numPr>
          <w:ilvl w:val="0"/>
          <w:numId w:val="5"/>
        </w:numPr>
        <w:rPr>
          <w:rFonts w:ascii="Gill Sans MT" w:hAnsi="Gill Sans MT"/>
        </w:rPr>
      </w:pPr>
      <w:r w:rsidRPr="00B13163">
        <w:rPr>
          <w:rFonts w:ascii="Gill Sans MT" w:hAnsi="Gill Sans MT"/>
        </w:rPr>
        <w:t>Negotiat</w:t>
      </w:r>
      <w:r w:rsidR="00783B28">
        <w:rPr>
          <w:rFonts w:ascii="Gill Sans MT" w:hAnsi="Gill Sans MT"/>
        </w:rPr>
        <w:t>ed</w:t>
      </w:r>
      <w:r w:rsidRPr="00B13163">
        <w:rPr>
          <w:rFonts w:ascii="Gill Sans MT" w:hAnsi="Gill Sans MT"/>
        </w:rPr>
        <w:t xml:space="preserve"> with other domain experts for interfacing problems, aided test folks in their test case effort and closely worked with product test /IEAT people to find and resolve the field issues on time. </w:t>
      </w:r>
    </w:p>
    <w:p w:rsidR="00B13163" w:rsidRPr="00B13163" w:rsidRDefault="00B13163" w:rsidP="0058643A">
      <w:pPr>
        <w:jc w:val="both"/>
        <w:rPr>
          <w:rFonts w:ascii="Gill Sans MT" w:hAnsi="Gill Sans MT"/>
        </w:rPr>
      </w:pPr>
    </w:p>
    <w:p w:rsidR="00E80226" w:rsidRDefault="00E80226" w:rsidP="0058643A">
      <w:pPr>
        <w:jc w:val="both"/>
        <w:rPr>
          <w:rFonts w:ascii="Gill Sans MT" w:hAnsi="Gill Sans MT"/>
        </w:rPr>
      </w:pPr>
      <w:r w:rsidRPr="00B13163">
        <w:rPr>
          <w:rFonts w:ascii="Gill Sans MT" w:hAnsi="Gill Sans MT"/>
        </w:rPr>
        <w:t>Environment:   Sun Solaris, UNIX, OOA/OOD, C, C++, PowerJ 3.0, Sybase, Tuxedo</w:t>
      </w:r>
    </w:p>
    <w:p w:rsidR="00674621" w:rsidRPr="00B13163" w:rsidRDefault="00674621">
      <w:pPr>
        <w:ind w:left="1440"/>
        <w:jc w:val="both"/>
        <w:rPr>
          <w:rFonts w:ascii="Gill Sans MT" w:hAnsi="Gill Sans MT"/>
        </w:rPr>
      </w:pPr>
    </w:p>
    <w:p w:rsidR="00E80226" w:rsidRPr="000A4B0C" w:rsidRDefault="00CC6FD1" w:rsidP="00DC1112">
      <w:pPr>
        <w:pStyle w:val="Heading4"/>
        <w:ind w:left="0"/>
        <w:rPr>
          <w:rFonts w:ascii="Gill Sans MT" w:hAnsi="Gill Sans MT"/>
          <w:color w:val="984806" w:themeColor="accent6" w:themeShade="80"/>
          <w:u w:val="none"/>
        </w:rPr>
      </w:pPr>
      <w:r>
        <w:rPr>
          <w:rFonts w:ascii="Gill Sans MT" w:hAnsi="Gill Sans MT"/>
          <w:color w:val="984806" w:themeColor="accent6" w:themeShade="80"/>
          <w:u w:val="none"/>
        </w:rPr>
        <w:t xml:space="preserve"> </w:t>
      </w:r>
      <w:r w:rsidRPr="00CC6FD1">
        <w:rPr>
          <w:rFonts w:ascii="Gill Sans MT" w:hAnsi="Gill Sans MT"/>
          <w:color w:val="984806" w:themeColor="accent6" w:themeShade="80"/>
          <w:u w:val="none"/>
        </w:rPr>
        <w:t>SOFTAID INC, Princeton, NJ,</w:t>
      </w:r>
      <w:r>
        <w:rPr>
          <w:rFonts w:ascii="Gill Sans MT" w:hAnsi="Gill Sans MT"/>
          <w:b/>
          <w:color w:val="984806" w:themeColor="accent6" w:themeShade="80"/>
          <w:u w:val="none"/>
        </w:rPr>
        <w:t xml:space="preserve"> </w:t>
      </w:r>
      <w:r w:rsidRPr="000A4B0C">
        <w:rPr>
          <w:rFonts w:ascii="Gill Sans MT" w:hAnsi="Gill Sans MT"/>
          <w:color w:val="984806" w:themeColor="accent6" w:themeShade="80"/>
          <w:u w:val="none"/>
        </w:rPr>
        <w:t>CLIENT</w:t>
      </w:r>
      <w:r w:rsidR="00E80226" w:rsidRPr="000A4B0C">
        <w:rPr>
          <w:rFonts w:ascii="Gill Sans MT" w:hAnsi="Gill Sans MT"/>
          <w:color w:val="984806" w:themeColor="accent6" w:themeShade="80"/>
          <w:u w:val="none"/>
        </w:rPr>
        <w:t xml:space="preserve"> - AT&amp;T - Somerset, NJ (05/19/99 to 01/28/00)</w:t>
      </w:r>
    </w:p>
    <w:p w:rsidR="00E26377" w:rsidRPr="00B13163" w:rsidRDefault="00E26377" w:rsidP="00E26377"/>
    <w:p w:rsidR="00E26377" w:rsidRPr="00B13163" w:rsidRDefault="00E80226" w:rsidP="00E26377">
      <w:pPr>
        <w:jc w:val="both"/>
        <w:rPr>
          <w:rFonts w:ascii="Gill Sans MT" w:hAnsi="Gill Sans MT"/>
        </w:rPr>
      </w:pPr>
      <w:r w:rsidRPr="00B13163">
        <w:rPr>
          <w:rFonts w:ascii="Gill Sans MT" w:hAnsi="Gill Sans MT"/>
        </w:rPr>
        <w:t xml:space="preserve">Responsible for analysis, design development and testing of enhancements and change requests for account retrieval and maintenance system for their object oriented, distributed customer care, sales and service application. </w:t>
      </w:r>
    </w:p>
    <w:p w:rsidR="00E26377" w:rsidRPr="00B13163" w:rsidRDefault="00E26377" w:rsidP="00E26377">
      <w:pPr>
        <w:jc w:val="both"/>
        <w:rPr>
          <w:rFonts w:ascii="Gill Sans MT" w:hAnsi="Gill Sans MT"/>
        </w:rPr>
      </w:pPr>
    </w:p>
    <w:p w:rsidR="00E80226" w:rsidRPr="00783B28" w:rsidRDefault="00E80226" w:rsidP="00783B28">
      <w:pPr>
        <w:pStyle w:val="ListParagraph"/>
        <w:numPr>
          <w:ilvl w:val="0"/>
          <w:numId w:val="6"/>
        </w:numPr>
        <w:jc w:val="both"/>
        <w:rPr>
          <w:rFonts w:ascii="Gill Sans MT" w:hAnsi="Gill Sans MT"/>
        </w:rPr>
      </w:pPr>
      <w:r w:rsidRPr="00783B28">
        <w:rPr>
          <w:rFonts w:ascii="Gill Sans MT" w:hAnsi="Gill Sans MT"/>
        </w:rPr>
        <w:t xml:space="preserve">Actively involved in the analysis, design, </w:t>
      </w:r>
      <w:r w:rsidR="00BC7A0A" w:rsidRPr="00783B28">
        <w:rPr>
          <w:rFonts w:ascii="Gill Sans MT" w:hAnsi="Gill Sans MT"/>
        </w:rPr>
        <w:t>and development</w:t>
      </w:r>
      <w:r w:rsidRPr="00783B28">
        <w:rPr>
          <w:rFonts w:ascii="Gill Sans MT" w:hAnsi="Gill Sans MT"/>
        </w:rPr>
        <w:t xml:space="preserve"> and testing of their integrated account retrieval maintenance domain (IAR) that is part of the Integrated Sales and service application. IAR retrieves customer </w:t>
      </w:r>
      <w:r w:rsidRPr="00783B28">
        <w:rPr>
          <w:rFonts w:ascii="Gill Sans MT" w:hAnsi="Gill Sans MT"/>
        </w:rPr>
        <w:lastRenderedPageBreak/>
        <w:t xml:space="preserve">information from several different vertical system and data stores that maintain long-distance, wireless WorldNet, local profiles and billing arrangement details. IAR’s main job is to provide a consistent, integrated view of the customer information to its clients and manage the account bundling and unbundling, automatic bill payment and deposit management activities. IAR has built in capabilities for caching, monitoring and queuing for the accounts and transactions. It is based on object oriented paradigm preached by Schaler- Mellor and is tuxedo configured for fault tolerance. Proactively participated in all aspects of software development - from business </w:t>
      </w:r>
      <w:r w:rsidR="00723ABE">
        <w:rPr>
          <w:rFonts w:ascii="Gill Sans MT" w:hAnsi="Gill Sans MT"/>
        </w:rPr>
        <w:t>to</w:t>
      </w:r>
      <w:r w:rsidRPr="00783B28">
        <w:rPr>
          <w:rFonts w:ascii="Gill Sans MT" w:hAnsi="Gill Sans MT"/>
        </w:rPr>
        <w:t xml:space="preserve"> system </w:t>
      </w:r>
    </w:p>
    <w:p w:rsidR="00E80226" w:rsidRPr="00B13163" w:rsidRDefault="00E80226">
      <w:pPr>
        <w:ind w:left="1440"/>
        <w:jc w:val="both"/>
        <w:rPr>
          <w:rFonts w:ascii="Gill Sans MT" w:hAnsi="Gill Sans MT"/>
        </w:rPr>
      </w:pPr>
    </w:p>
    <w:p w:rsidR="00E80226" w:rsidRDefault="00E80226" w:rsidP="00E26377">
      <w:pPr>
        <w:ind w:left="1440" w:hanging="1440"/>
        <w:jc w:val="both"/>
        <w:rPr>
          <w:rFonts w:ascii="Gill Sans MT" w:hAnsi="Gill Sans MT"/>
        </w:rPr>
      </w:pPr>
      <w:r w:rsidRPr="00783B28">
        <w:rPr>
          <w:rFonts w:ascii="Gill Sans MT" w:hAnsi="Gill Sans MT"/>
        </w:rPr>
        <w:t>Environment</w:t>
      </w:r>
      <w:r w:rsidR="000F3EB7" w:rsidRPr="00B13163">
        <w:rPr>
          <w:rFonts w:ascii="Gill Sans MT" w:hAnsi="Gill Sans MT"/>
        </w:rPr>
        <w:t xml:space="preserve">: </w:t>
      </w:r>
      <w:r w:rsidR="000F3EB7" w:rsidRPr="00B13163">
        <w:rPr>
          <w:rFonts w:ascii="Gill Sans MT" w:hAnsi="Gill Sans MT"/>
        </w:rPr>
        <w:tab/>
      </w:r>
      <w:r w:rsidRPr="00B13163">
        <w:rPr>
          <w:rFonts w:ascii="Gill Sans MT" w:hAnsi="Gill Sans MT"/>
        </w:rPr>
        <w:t>Sun Solaris, UNIX, OOA/OOD, Schaller and Mellor, Cadre/Team Works,</w:t>
      </w:r>
      <w:r w:rsidR="00E26377" w:rsidRPr="00B13163">
        <w:rPr>
          <w:rFonts w:ascii="Gill Sans MT" w:hAnsi="Gill Sans MT"/>
        </w:rPr>
        <w:t xml:space="preserve"> </w:t>
      </w:r>
      <w:r w:rsidRPr="00B13163">
        <w:rPr>
          <w:rFonts w:ascii="Gill Sans MT" w:hAnsi="Gill Sans MT"/>
        </w:rPr>
        <w:t>C++, Shell Scripting, SAL, Oracle.</w:t>
      </w:r>
    </w:p>
    <w:p w:rsidR="00783B28" w:rsidRPr="00CC6FD1" w:rsidRDefault="00E80226" w:rsidP="0067221E">
      <w:pPr>
        <w:pStyle w:val="Heading1"/>
        <w:jc w:val="both"/>
        <w:rPr>
          <w:rFonts w:ascii="Gill Sans MT" w:hAnsi="Gill Sans MT"/>
          <w:color w:val="984806" w:themeColor="accent6" w:themeShade="80"/>
          <w:u w:val="single"/>
        </w:rPr>
      </w:pPr>
      <w:r w:rsidRPr="00B13163">
        <w:rPr>
          <w:rFonts w:ascii="Gill Sans MT" w:hAnsi="Gill Sans MT"/>
          <w:b w:val="0"/>
        </w:rPr>
        <w:tab/>
      </w:r>
    </w:p>
    <w:p w:rsidR="000A4B0C" w:rsidRDefault="000A4B0C">
      <w:pPr>
        <w:jc w:val="both"/>
        <w:rPr>
          <w:rFonts w:ascii="Gill Sans MT" w:hAnsi="Gill Sans MT"/>
        </w:rPr>
      </w:pPr>
    </w:p>
    <w:p w:rsidR="00F55F1C" w:rsidRDefault="00F55F1C">
      <w:pPr>
        <w:jc w:val="both"/>
        <w:rPr>
          <w:rFonts w:ascii="Gill Sans MT" w:hAnsi="Gill Sans MT"/>
        </w:rPr>
      </w:pPr>
      <w:r>
        <w:rPr>
          <w:rFonts w:ascii="Gill Sans MT" w:hAnsi="Gill Sans MT"/>
          <w:b/>
          <w:color w:val="002060"/>
        </w:rPr>
        <w:t>EDUCATION</w:t>
      </w:r>
    </w:p>
    <w:p w:rsidR="00E26377" w:rsidRPr="00B13163" w:rsidRDefault="00E26377" w:rsidP="00E26377"/>
    <w:p w:rsidR="00E80226" w:rsidRPr="00B13163" w:rsidRDefault="00E26377" w:rsidP="000A4B0C">
      <w:pPr>
        <w:pStyle w:val="Heading2"/>
        <w:numPr>
          <w:ilvl w:val="0"/>
          <w:numId w:val="7"/>
        </w:numPr>
        <w:jc w:val="both"/>
        <w:rPr>
          <w:rFonts w:ascii="Gill Sans MT" w:hAnsi="Gill Sans MT"/>
          <w:b w:val="0"/>
          <w:sz w:val="20"/>
        </w:rPr>
      </w:pPr>
      <w:proofErr w:type="gramStart"/>
      <w:r w:rsidRPr="00B13163">
        <w:rPr>
          <w:rFonts w:ascii="Gill Sans MT" w:hAnsi="Gill Sans MT"/>
          <w:b w:val="0"/>
          <w:sz w:val="20"/>
        </w:rPr>
        <w:t>M</w:t>
      </w:r>
      <w:r w:rsidR="00E80226" w:rsidRPr="00B13163">
        <w:rPr>
          <w:rFonts w:ascii="Gill Sans MT" w:hAnsi="Gill Sans MT"/>
          <w:b w:val="0"/>
          <w:sz w:val="20"/>
        </w:rPr>
        <w:t>aster of Business Administration from Osmania University</w:t>
      </w:r>
      <w:r w:rsidR="00492E8E" w:rsidRPr="00B13163">
        <w:rPr>
          <w:rFonts w:ascii="Gill Sans MT" w:hAnsi="Gill Sans MT"/>
          <w:b w:val="0"/>
          <w:sz w:val="20"/>
        </w:rPr>
        <w:t xml:space="preserve">, </w:t>
      </w:r>
      <w:r w:rsidR="00834536">
        <w:rPr>
          <w:rFonts w:ascii="Gill Sans MT" w:hAnsi="Gill Sans MT"/>
          <w:b w:val="0"/>
          <w:sz w:val="20"/>
        </w:rPr>
        <w:t xml:space="preserve">Hyderabad, </w:t>
      </w:r>
      <w:r w:rsidR="00492E8E" w:rsidRPr="00B13163">
        <w:rPr>
          <w:rFonts w:ascii="Gill Sans MT" w:hAnsi="Gill Sans MT"/>
          <w:b w:val="0"/>
          <w:sz w:val="20"/>
        </w:rPr>
        <w:t>India</w:t>
      </w:r>
      <w:r w:rsidR="00E80226" w:rsidRPr="00B13163">
        <w:rPr>
          <w:rFonts w:ascii="Gill Sans MT" w:hAnsi="Gill Sans MT"/>
          <w:b w:val="0"/>
          <w:sz w:val="20"/>
        </w:rPr>
        <w:t>.</w:t>
      </w:r>
      <w:proofErr w:type="gramEnd"/>
    </w:p>
    <w:p w:rsidR="00E80226" w:rsidRDefault="00E80226" w:rsidP="000A4B0C">
      <w:pPr>
        <w:pStyle w:val="ListParagraph"/>
        <w:numPr>
          <w:ilvl w:val="0"/>
          <w:numId w:val="7"/>
        </w:numPr>
        <w:jc w:val="both"/>
        <w:rPr>
          <w:rFonts w:ascii="Gill Sans MT" w:hAnsi="Gill Sans MT"/>
        </w:rPr>
      </w:pPr>
      <w:r w:rsidRPr="000A4B0C">
        <w:rPr>
          <w:rFonts w:ascii="Gill Sans MT" w:hAnsi="Gill Sans MT"/>
        </w:rPr>
        <w:t xml:space="preserve">Bachelor of Engineering from </w:t>
      </w:r>
      <w:r w:rsidR="00F55F1C">
        <w:rPr>
          <w:rFonts w:ascii="Gill Sans MT" w:hAnsi="Gill Sans MT"/>
        </w:rPr>
        <w:t xml:space="preserve">GITAM, </w:t>
      </w:r>
      <w:r w:rsidRPr="000A4B0C">
        <w:rPr>
          <w:rFonts w:ascii="Gill Sans MT" w:hAnsi="Gill Sans MT"/>
        </w:rPr>
        <w:t xml:space="preserve">Andhra University, </w:t>
      </w:r>
      <w:r w:rsidR="00834536">
        <w:rPr>
          <w:rFonts w:ascii="Gill Sans MT" w:hAnsi="Gill Sans MT"/>
        </w:rPr>
        <w:t xml:space="preserve">Visakhapatnam, </w:t>
      </w:r>
      <w:r w:rsidRPr="000A4B0C">
        <w:rPr>
          <w:rFonts w:ascii="Gill Sans MT" w:hAnsi="Gill Sans MT"/>
        </w:rPr>
        <w:t>India.</w:t>
      </w:r>
    </w:p>
    <w:p w:rsidR="0067221E" w:rsidRPr="000A4B0C" w:rsidRDefault="0067221E" w:rsidP="0067221E">
      <w:pPr>
        <w:pStyle w:val="ListParagraph"/>
        <w:jc w:val="both"/>
        <w:rPr>
          <w:rFonts w:ascii="Gill Sans MT" w:hAnsi="Gill Sans MT"/>
        </w:rPr>
      </w:pPr>
    </w:p>
    <w:p w:rsidR="00E80226" w:rsidRPr="00B13163" w:rsidRDefault="00E80226">
      <w:pPr>
        <w:pStyle w:val="Heading2"/>
        <w:jc w:val="both"/>
        <w:rPr>
          <w:rFonts w:ascii="Gill Sans MT" w:hAnsi="Gill Sans MT"/>
          <w:b w:val="0"/>
          <w:sz w:val="20"/>
        </w:rPr>
      </w:pPr>
      <w:r w:rsidRPr="00B13163">
        <w:rPr>
          <w:rFonts w:ascii="Gill Sans MT" w:hAnsi="Gill Sans MT"/>
          <w:b w:val="0"/>
          <w:sz w:val="20"/>
        </w:rPr>
        <w:t xml:space="preserve"> </w:t>
      </w:r>
    </w:p>
    <w:p w:rsidR="00E80226" w:rsidRPr="00B13163" w:rsidRDefault="00E80226">
      <w:pPr>
        <w:pStyle w:val="Heading2"/>
        <w:jc w:val="both"/>
        <w:rPr>
          <w:rFonts w:ascii="Gill Sans MT" w:hAnsi="Gill Sans MT"/>
          <w:b w:val="0"/>
          <w:sz w:val="20"/>
        </w:rPr>
      </w:pPr>
      <w:r w:rsidRPr="00B13163">
        <w:rPr>
          <w:rFonts w:ascii="Gill Sans MT" w:hAnsi="Gill Sans MT"/>
          <w:b w:val="0"/>
          <w:sz w:val="20"/>
        </w:rPr>
        <w:t xml:space="preserve"> </w:t>
      </w:r>
      <w:bookmarkStart w:id="0" w:name="_GoBack"/>
      <w:bookmarkEnd w:id="0"/>
    </w:p>
    <w:p w:rsidR="00E80226" w:rsidRPr="00B13163" w:rsidRDefault="00E80226">
      <w:pPr>
        <w:ind w:left="1800"/>
        <w:jc w:val="both"/>
        <w:rPr>
          <w:rFonts w:ascii="Gill Sans MT" w:hAnsi="Gill Sans MT"/>
        </w:rPr>
      </w:pPr>
      <w:r w:rsidRPr="00B13163">
        <w:rPr>
          <w:rFonts w:ascii="Gill Sans MT" w:hAnsi="Gill Sans MT"/>
        </w:rPr>
        <w:t xml:space="preserve"> </w:t>
      </w:r>
    </w:p>
    <w:p w:rsidR="00E80226" w:rsidRPr="00B13163" w:rsidRDefault="00E80226">
      <w:pPr>
        <w:ind w:left="1800"/>
        <w:jc w:val="both"/>
        <w:rPr>
          <w:rFonts w:ascii="Gill Sans MT" w:hAnsi="Gill Sans MT"/>
        </w:rPr>
      </w:pPr>
    </w:p>
    <w:p w:rsidR="00E80226" w:rsidRPr="00B13163" w:rsidRDefault="00E80226">
      <w:pPr>
        <w:ind w:left="1800"/>
        <w:jc w:val="both"/>
        <w:rPr>
          <w:rFonts w:ascii="Gill Sans MT" w:hAnsi="Gill Sans MT"/>
        </w:rPr>
      </w:pPr>
    </w:p>
    <w:p w:rsidR="00E80226" w:rsidRPr="00B13163" w:rsidRDefault="00E80226">
      <w:pPr>
        <w:jc w:val="both"/>
        <w:rPr>
          <w:rFonts w:ascii="Gill Sans MT" w:hAnsi="Gill Sans MT"/>
        </w:rPr>
      </w:pPr>
    </w:p>
    <w:sectPr w:rsidR="00E80226" w:rsidRPr="00B13163" w:rsidSect="007811C6">
      <w:headerReference w:type="default" r:id="rId8"/>
      <w:footerReference w:type="even" r:id="rId9"/>
      <w:footerReference w:type="default" r:id="rId10"/>
      <w:pgSz w:w="12240" w:h="15840"/>
      <w:pgMar w:top="1440" w:right="1080" w:bottom="1440" w:left="1008" w:header="720" w:footer="720" w:gutter="0"/>
      <w:pgNumType w:start="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D3C" w:rsidRDefault="001E3D3C">
      <w:r>
        <w:separator/>
      </w:r>
    </w:p>
  </w:endnote>
  <w:endnote w:type="continuationSeparator" w:id="0">
    <w:p w:rsidR="001E3D3C" w:rsidRDefault="001E3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B84" w:rsidRDefault="00494B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4B84" w:rsidRDefault="00494B8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B84" w:rsidRDefault="00494B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1112">
      <w:rPr>
        <w:rStyle w:val="PageNumber"/>
        <w:noProof/>
      </w:rPr>
      <w:t>1</w:t>
    </w:r>
    <w:r>
      <w:rPr>
        <w:rStyle w:val="PageNumber"/>
      </w:rPr>
      <w:fldChar w:fldCharType="end"/>
    </w:r>
  </w:p>
  <w:p w:rsidR="00494B84" w:rsidRDefault="00494B84">
    <w:pPr>
      <w:tabs>
        <w:tab w:val="center" w:pos="4320"/>
        <w:tab w:val="right" w:pos="8640"/>
      </w:tabs>
      <w:ind w:right="360"/>
      <w:rPr>
        <w:sz w:val="24"/>
      </w:rPr>
    </w:pPr>
    <w:r>
      <w:rPr>
        <w:sz w:val="24"/>
      </w:rPr>
      <w:t xml:space="preserve">10/19/2011 11:25:58 AM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D3C" w:rsidRDefault="001E3D3C">
      <w:r>
        <w:separator/>
      </w:r>
    </w:p>
  </w:footnote>
  <w:footnote w:type="continuationSeparator" w:id="0">
    <w:p w:rsidR="001E3D3C" w:rsidRDefault="001E3D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B84" w:rsidRDefault="00494B84">
    <w:pPr>
      <w:tabs>
        <w:tab w:val="center" w:pos="4320"/>
        <w:tab w:val="right" w:pos="8640"/>
      </w:tabs>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57CFC"/>
    <w:multiLevelType w:val="hybridMultilevel"/>
    <w:tmpl w:val="13A4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F166D"/>
    <w:multiLevelType w:val="hybridMultilevel"/>
    <w:tmpl w:val="FC7CA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35176A"/>
    <w:multiLevelType w:val="hybridMultilevel"/>
    <w:tmpl w:val="CF00B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63889"/>
    <w:multiLevelType w:val="hybridMultilevel"/>
    <w:tmpl w:val="5CB624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362FC0"/>
    <w:multiLevelType w:val="hybridMultilevel"/>
    <w:tmpl w:val="31388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0D5396"/>
    <w:multiLevelType w:val="hybridMultilevel"/>
    <w:tmpl w:val="7C461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0F1376"/>
    <w:multiLevelType w:val="hybridMultilevel"/>
    <w:tmpl w:val="78C2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C25374"/>
    <w:multiLevelType w:val="hybridMultilevel"/>
    <w:tmpl w:val="9324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414F7D"/>
    <w:multiLevelType w:val="hybridMultilevel"/>
    <w:tmpl w:val="66C64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1F5AD5"/>
    <w:multiLevelType w:val="hybridMultilevel"/>
    <w:tmpl w:val="E6BA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E672E9"/>
    <w:multiLevelType w:val="hybridMultilevel"/>
    <w:tmpl w:val="DB82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0C31E6"/>
    <w:multiLevelType w:val="hybridMultilevel"/>
    <w:tmpl w:val="2284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3A5930"/>
    <w:multiLevelType w:val="hybridMultilevel"/>
    <w:tmpl w:val="8B78FA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6984434F"/>
    <w:multiLevelType w:val="hybridMultilevel"/>
    <w:tmpl w:val="F6E6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3915B9"/>
    <w:multiLevelType w:val="hybridMultilevel"/>
    <w:tmpl w:val="4BEAA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4"/>
  </w:num>
  <w:num w:numId="4">
    <w:abstractNumId w:val="8"/>
  </w:num>
  <w:num w:numId="5">
    <w:abstractNumId w:val="6"/>
  </w:num>
  <w:num w:numId="6">
    <w:abstractNumId w:val="4"/>
  </w:num>
  <w:num w:numId="7">
    <w:abstractNumId w:val="10"/>
  </w:num>
  <w:num w:numId="8">
    <w:abstractNumId w:val="13"/>
  </w:num>
  <w:num w:numId="9">
    <w:abstractNumId w:val="7"/>
  </w:num>
  <w:num w:numId="10">
    <w:abstractNumId w:val="2"/>
  </w:num>
  <w:num w:numId="11">
    <w:abstractNumId w:val="1"/>
  </w:num>
  <w:num w:numId="12">
    <w:abstractNumId w:val="9"/>
  </w:num>
  <w:num w:numId="13">
    <w:abstractNumId w:val="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2CD"/>
    <w:rsid w:val="00040570"/>
    <w:rsid w:val="00052E07"/>
    <w:rsid w:val="00081C28"/>
    <w:rsid w:val="000A4902"/>
    <w:rsid w:val="000A4B0C"/>
    <w:rsid w:val="000A678D"/>
    <w:rsid w:val="000D2757"/>
    <w:rsid w:val="000F3EB7"/>
    <w:rsid w:val="00144B32"/>
    <w:rsid w:val="00154415"/>
    <w:rsid w:val="001E3D3C"/>
    <w:rsid w:val="0020151E"/>
    <w:rsid w:val="00202623"/>
    <w:rsid w:val="00207D21"/>
    <w:rsid w:val="002509DD"/>
    <w:rsid w:val="002F7E6A"/>
    <w:rsid w:val="00310DF1"/>
    <w:rsid w:val="0032443F"/>
    <w:rsid w:val="0033779E"/>
    <w:rsid w:val="003A49EA"/>
    <w:rsid w:val="003A75B3"/>
    <w:rsid w:val="003E73F2"/>
    <w:rsid w:val="00433214"/>
    <w:rsid w:val="00433871"/>
    <w:rsid w:val="0046706F"/>
    <w:rsid w:val="00492E8E"/>
    <w:rsid w:val="00494B84"/>
    <w:rsid w:val="004979D9"/>
    <w:rsid w:val="00537E60"/>
    <w:rsid w:val="0058643A"/>
    <w:rsid w:val="005B31E0"/>
    <w:rsid w:val="005C4F5B"/>
    <w:rsid w:val="005D160A"/>
    <w:rsid w:val="00604724"/>
    <w:rsid w:val="0060782F"/>
    <w:rsid w:val="0066347C"/>
    <w:rsid w:val="0067221E"/>
    <w:rsid w:val="00674621"/>
    <w:rsid w:val="00676052"/>
    <w:rsid w:val="0069089B"/>
    <w:rsid w:val="006D51AA"/>
    <w:rsid w:val="00723ABE"/>
    <w:rsid w:val="007607B6"/>
    <w:rsid w:val="007811C6"/>
    <w:rsid w:val="00783B28"/>
    <w:rsid w:val="00787B8A"/>
    <w:rsid w:val="007B133D"/>
    <w:rsid w:val="007D22A6"/>
    <w:rsid w:val="007E4F62"/>
    <w:rsid w:val="008024D4"/>
    <w:rsid w:val="00810276"/>
    <w:rsid w:val="008237B3"/>
    <w:rsid w:val="00834536"/>
    <w:rsid w:val="00856CF1"/>
    <w:rsid w:val="008639A8"/>
    <w:rsid w:val="00866F78"/>
    <w:rsid w:val="008744C4"/>
    <w:rsid w:val="008D7A2B"/>
    <w:rsid w:val="008E4CD9"/>
    <w:rsid w:val="00903938"/>
    <w:rsid w:val="009352BE"/>
    <w:rsid w:val="009564EE"/>
    <w:rsid w:val="009952CD"/>
    <w:rsid w:val="009B127E"/>
    <w:rsid w:val="009F3A11"/>
    <w:rsid w:val="00A005E7"/>
    <w:rsid w:val="00A06789"/>
    <w:rsid w:val="00A2714E"/>
    <w:rsid w:val="00A63AD1"/>
    <w:rsid w:val="00AD51E7"/>
    <w:rsid w:val="00B13163"/>
    <w:rsid w:val="00B579DA"/>
    <w:rsid w:val="00B63DEC"/>
    <w:rsid w:val="00B72AF7"/>
    <w:rsid w:val="00BC7A0A"/>
    <w:rsid w:val="00C179A5"/>
    <w:rsid w:val="00C2235A"/>
    <w:rsid w:val="00C52B60"/>
    <w:rsid w:val="00C5644F"/>
    <w:rsid w:val="00C73837"/>
    <w:rsid w:val="00C74ADE"/>
    <w:rsid w:val="00C83468"/>
    <w:rsid w:val="00C9774A"/>
    <w:rsid w:val="00CC6FD1"/>
    <w:rsid w:val="00D22483"/>
    <w:rsid w:val="00D67D8F"/>
    <w:rsid w:val="00DC0F44"/>
    <w:rsid w:val="00DC1112"/>
    <w:rsid w:val="00DF4005"/>
    <w:rsid w:val="00E26377"/>
    <w:rsid w:val="00E57A79"/>
    <w:rsid w:val="00E7067E"/>
    <w:rsid w:val="00E80226"/>
    <w:rsid w:val="00EA05EF"/>
    <w:rsid w:val="00EF531F"/>
    <w:rsid w:val="00F13865"/>
    <w:rsid w:val="00F14E26"/>
    <w:rsid w:val="00F306CF"/>
    <w:rsid w:val="00F3621E"/>
    <w:rsid w:val="00F43CC0"/>
    <w:rsid w:val="00F51FE4"/>
    <w:rsid w:val="00F53FE4"/>
    <w:rsid w:val="00F55F1C"/>
    <w:rsid w:val="00F71AB8"/>
    <w:rsid w:val="00F81C94"/>
    <w:rsid w:val="00FC2D56"/>
    <w:rsid w:val="00FE0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4005"/>
  </w:style>
  <w:style w:type="paragraph" w:styleId="Heading1">
    <w:name w:val="heading 1"/>
    <w:basedOn w:val="Normal"/>
    <w:next w:val="Normal"/>
    <w:qFormat/>
    <w:rsid w:val="00DF4005"/>
    <w:pPr>
      <w:keepNext/>
      <w:outlineLvl w:val="0"/>
    </w:pPr>
    <w:rPr>
      <w:b/>
    </w:rPr>
  </w:style>
  <w:style w:type="paragraph" w:styleId="Heading2">
    <w:name w:val="heading 2"/>
    <w:basedOn w:val="Normal"/>
    <w:next w:val="Normal"/>
    <w:qFormat/>
    <w:rsid w:val="00DF4005"/>
    <w:pPr>
      <w:keepNext/>
      <w:outlineLvl w:val="1"/>
    </w:pPr>
    <w:rPr>
      <w:b/>
      <w:sz w:val="22"/>
    </w:rPr>
  </w:style>
  <w:style w:type="paragraph" w:styleId="Heading3">
    <w:name w:val="heading 3"/>
    <w:basedOn w:val="Normal"/>
    <w:next w:val="Normal"/>
    <w:qFormat/>
    <w:rsid w:val="00DF4005"/>
    <w:pPr>
      <w:keepNext/>
      <w:jc w:val="both"/>
      <w:outlineLvl w:val="2"/>
    </w:pPr>
    <w:rPr>
      <w:rFonts w:ascii="Century Gothic" w:hAnsi="Century Gothic"/>
      <w:b/>
    </w:rPr>
  </w:style>
  <w:style w:type="paragraph" w:styleId="Heading4">
    <w:name w:val="heading 4"/>
    <w:basedOn w:val="Normal"/>
    <w:next w:val="Normal"/>
    <w:qFormat/>
    <w:rsid w:val="00DF4005"/>
    <w:pPr>
      <w:keepNext/>
      <w:ind w:left="1440"/>
      <w:jc w:val="both"/>
      <w:outlineLvl w:val="3"/>
    </w:pPr>
    <w:rPr>
      <w:rFonts w:ascii="Century Gothic" w:hAnsi="Century Gothic"/>
      <w:u w:val="single"/>
    </w:rPr>
  </w:style>
  <w:style w:type="paragraph" w:styleId="Heading5">
    <w:name w:val="heading 5"/>
    <w:basedOn w:val="Normal"/>
    <w:next w:val="Normal"/>
    <w:qFormat/>
    <w:rsid w:val="00DF4005"/>
    <w:pPr>
      <w:keepNext/>
      <w:ind w:left="720" w:firstLine="720"/>
      <w:jc w:val="both"/>
      <w:outlineLvl w:val="4"/>
    </w:pPr>
    <w:rPr>
      <w:rFonts w:ascii="Century Gothic" w:hAnsi="Century Gothic"/>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DF4005"/>
    <w:pPr>
      <w:shd w:val="clear" w:color="auto" w:fill="000080"/>
    </w:pPr>
    <w:rPr>
      <w:rFonts w:ascii="Tahoma" w:hAnsi="Tahoma"/>
    </w:rPr>
  </w:style>
  <w:style w:type="paragraph" w:styleId="List">
    <w:name w:val="List"/>
    <w:basedOn w:val="Normal"/>
    <w:rsid w:val="00DF4005"/>
    <w:pPr>
      <w:ind w:left="360" w:hanging="360"/>
    </w:pPr>
  </w:style>
  <w:style w:type="paragraph" w:styleId="BodyTextIndent">
    <w:name w:val="Body Text Indent"/>
    <w:basedOn w:val="Normal"/>
    <w:rsid w:val="00DF4005"/>
    <w:pPr>
      <w:spacing w:after="120"/>
      <w:ind w:left="360"/>
    </w:pPr>
  </w:style>
  <w:style w:type="paragraph" w:styleId="Footer">
    <w:name w:val="footer"/>
    <w:basedOn w:val="Normal"/>
    <w:rsid w:val="00DF4005"/>
    <w:pPr>
      <w:tabs>
        <w:tab w:val="center" w:pos="4320"/>
        <w:tab w:val="right" w:pos="8640"/>
      </w:tabs>
    </w:pPr>
  </w:style>
  <w:style w:type="character" w:styleId="PageNumber">
    <w:name w:val="page number"/>
    <w:basedOn w:val="DefaultParagraphFont"/>
    <w:rsid w:val="00DF4005"/>
  </w:style>
  <w:style w:type="paragraph" w:styleId="BodyTextIndent2">
    <w:name w:val="Body Text Indent 2"/>
    <w:basedOn w:val="Normal"/>
    <w:rsid w:val="00DF4005"/>
    <w:pPr>
      <w:ind w:left="1440"/>
      <w:jc w:val="both"/>
    </w:pPr>
    <w:rPr>
      <w:rFonts w:ascii="Century Gothic" w:hAnsi="Century Gothic"/>
    </w:rPr>
  </w:style>
  <w:style w:type="table" w:styleId="TableGrid">
    <w:name w:val="Table Grid"/>
    <w:basedOn w:val="TableNormal"/>
    <w:rsid w:val="00F306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07D21"/>
    <w:pPr>
      <w:ind w:left="720"/>
      <w:contextualSpacing/>
    </w:pPr>
  </w:style>
  <w:style w:type="paragraph" w:styleId="Header">
    <w:name w:val="header"/>
    <w:basedOn w:val="Normal"/>
    <w:link w:val="HeaderChar"/>
    <w:rsid w:val="000A4B0C"/>
    <w:pPr>
      <w:tabs>
        <w:tab w:val="center" w:pos="4680"/>
        <w:tab w:val="right" w:pos="9360"/>
      </w:tabs>
    </w:pPr>
  </w:style>
  <w:style w:type="character" w:customStyle="1" w:styleId="HeaderChar">
    <w:name w:val="Header Char"/>
    <w:basedOn w:val="DefaultParagraphFont"/>
    <w:link w:val="Header"/>
    <w:rsid w:val="000A4B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4005"/>
  </w:style>
  <w:style w:type="paragraph" w:styleId="Heading1">
    <w:name w:val="heading 1"/>
    <w:basedOn w:val="Normal"/>
    <w:next w:val="Normal"/>
    <w:qFormat/>
    <w:rsid w:val="00DF4005"/>
    <w:pPr>
      <w:keepNext/>
      <w:outlineLvl w:val="0"/>
    </w:pPr>
    <w:rPr>
      <w:b/>
    </w:rPr>
  </w:style>
  <w:style w:type="paragraph" w:styleId="Heading2">
    <w:name w:val="heading 2"/>
    <w:basedOn w:val="Normal"/>
    <w:next w:val="Normal"/>
    <w:qFormat/>
    <w:rsid w:val="00DF4005"/>
    <w:pPr>
      <w:keepNext/>
      <w:outlineLvl w:val="1"/>
    </w:pPr>
    <w:rPr>
      <w:b/>
      <w:sz w:val="22"/>
    </w:rPr>
  </w:style>
  <w:style w:type="paragraph" w:styleId="Heading3">
    <w:name w:val="heading 3"/>
    <w:basedOn w:val="Normal"/>
    <w:next w:val="Normal"/>
    <w:qFormat/>
    <w:rsid w:val="00DF4005"/>
    <w:pPr>
      <w:keepNext/>
      <w:jc w:val="both"/>
      <w:outlineLvl w:val="2"/>
    </w:pPr>
    <w:rPr>
      <w:rFonts w:ascii="Century Gothic" w:hAnsi="Century Gothic"/>
      <w:b/>
    </w:rPr>
  </w:style>
  <w:style w:type="paragraph" w:styleId="Heading4">
    <w:name w:val="heading 4"/>
    <w:basedOn w:val="Normal"/>
    <w:next w:val="Normal"/>
    <w:qFormat/>
    <w:rsid w:val="00DF4005"/>
    <w:pPr>
      <w:keepNext/>
      <w:ind w:left="1440"/>
      <w:jc w:val="both"/>
      <w:outlineLvl w:val="3"/>
    </w:pPr>
    <w:rPr>
      <w:rFonts w:ascii="Century Gothic" w:hAnsi="Century Gothic"/>
      <w:u w:val="single"/>
    </w:rPr>
  </w:style>
  <w:style w:type="paragraph" w:styleId="Heading5">
    <w:name w:val="heading 5"/>
    <w:basedOn w:val="Normal"/>
    <w:next w:val="Normal"/>
    <w:qFormat/>
    <w:rsid w:val="00DF4005"/>
    <w:pPr>
      <w:keepNext/>
      <w:ind w:left="720" w:firstLine="720"/>
      <w:jc w:val="both"/>
      <w:outlineLvl w:val="4"/>
    </w:pPr>
    <w:rPr>
      <w:rFonts w:ascii="Century Gothic" w:hAnsi="Century Gothic"/>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DF4005"/>
    <w:pPr>
      <w:shd w:val="clear" w:color="auto" w:fill="000080"/>
    </w:pPr>
    <w:rPr>
      <w:rFonts w:ascii="Tahoma" w:hAnsi="Tahoma"/>
    </w:rPr>
  </w:style>
  <w:style w:type="paragraph" w:styleId="List">
    <w:name w:val="List"/>
    <w:basedOn w:val="Normal"/>
    <w:rsid w:val="00DF4005"/>
    <w:pPr>
      <w:ind w:left="360" w:hanging="360"/>
    </w:pPr>
  </w:style>
  <w:style w:type="paragraph" w:styleId="BodyTextIndent">
    <w:name w:val="Body Text Indent"/>
    <w:basedOn w:val="Normal"/>
    <w:rsid w:val="00DF4005"/>
    <w:pPr>
      <w:spacing w:after="120"/>
      <w:ind w:left="360"/>
    </w:pPr>
  </w:style>
  <w:style w:type="paragraph" w:styleId="Footer">
    <w:name w:val="footer"/>
    <w:basedOn w:val="Normal"/>
    <w:rsid w:val="00DF4005"/>
    <w:pPr>
      <w:tabs>
        <w:tab w:val="center" w:pos="4320"/>
        <w:tab w:val="right" w:pos="8640"/>
      </w:tabs>
    </w:pPr>
  </w:style>
  <w:style w:type="character" w:styleId="PageNumber">
    <w:name w:val="page number"/>
    <w:basedOn w:val="DefaultParagraphFont"/>
    <w:rsid w:val="00DF4005"/>
  </w:style>
  <w:style w:type="paragraph" w:styleId="BodyTextIndent2">
    <w:name w:val="Body Text Indent 2"/>
    <w:basedOn w:val="Normal"/>
    <w:rsid w:val="00DF4005"/>
    <w:pPr>
      <w:ind w:left="1440"/>
      <w:jc w:val="both"/>
    </w:pPr>
    <w:rPr>
      <w:rFonts w:ascii="Century Gothic" w:hAnsi="Century Gothic"/>
    </w:rPr>
  </w:style>
  <w:style w:type="table" w:styleId="TableGrid">
    <w:name w:val="Table Grid"/>
    <w:basedOn w:val="TableNormal"/>
    <w:rsid w:val="00F306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07D21"/>
    <w:pPr>
      <w:ind w:left="720"/>
      <w:contextualSpacing/>
    </w:pPr>
  </w:style>
  <w:style w:type="paragraph" w:styleId="Header">
    <w:name w:val="header"/>
    <w:basedOn w:val="Normal"/>
    <w:link w:val="HeaderChar"/>
    <w:rsid w:val="000A4B0C"/>
    <w:pPr>
      <w:tabs>
        <w:tab w:val="center" w:pos="4680"/>
        <w:tab w:val="right" w:pos="9360"/>
      </w:tabs>
    </w:pPr>
  </w:style>
  <w:style w:type="character" w:customStyle="1" w:styleId="HeaderChar">
    <w:name w:val="Header Char"/>
    <w:basedOn w:val="DefaultParagraphFont"/>
    <w:link w:val="Header"/>
    <w:rsid w:val="000A4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279844">
      <w:bodyDiv w:val="1"/>
      <w:marLeft w:val="0"/>
      <w:marRight w:val="0"/>
      <w:marTop w:val="0"/>
      <w:marBottom w:val="0"/>
      <w:divBdr>
        <w:top w:val="none" w:sz="0" w:space="0" w:color="auto"/>
        <w:left w:val="none" w:sz="0" w:space="0" w:color="auto"/>
        <w:bottom w:val="none" w:sz="0" w:space="0" w:color="auto"/>
        <w:right w:val="none" w:sz="0" w:space="0" w:color="auto"/>
      </w:divBdr>
    </w:div>
    <w:div w:id="752630565">
      <w:bodyDiv w:val="1"/>
      <w:marLeft w:val="0"/>
      <w:marRight w:val="0"/>
      <w:marTop w:val="0"/>
      <w:marBottom w:val="0"/>
      <w:divBdr>
        <w:top w:val="none" w:sz="0" w:space="0" w:color="auto"/>
        <w:left w:val="none" w:sz="0" w:space="0" w:color="auto"/>
        <w:bottom w:val="none" w:sz="0" w:space="0" w:color="auto"/>
        <w:right w:val="none" w:sz="0" w:space="0" w:color="auto"/>
      </w:divBdr>
    </w:div>
    <w:div w:id="964459801">
      <w:bodyDiv w:val="1"/>
      <w:marLeft w:val="0"/>
      <w:marRight w:val="0"/>
      <w:marTop w:val="0"/>
      <w:marBottom w:val="0"/>
      <w:divBdr>
        <w:top w:val="none" w:sz="0" w:space="0" w:color="auto"/>
        <w:left w:val="none" w:sz="0" w:space="0" w:color="auto"/>
        <w:bottom w:val="none" w:sz="0" w:space="0" w:color="auto"/>
        <w:right w:val="none" w:sz="0" w:space="0" w:color="auto"/>
      </w:divBdr>
    </w:div>
    <w:div w:id="1249775506">
      <w:bodyDiv w:val="1"/>
      <w:marLeft w:val="0"/>
      <w:marRight w:val="0"/>
      <w:marTop w:val="0"/>
      <w:marBottom w:val="0"/>
      <w:divBdr>
        <w:top w:val="none" w:sz="0" w:space="0" w:color="auto"/>
        <w:left w:val="none" w:sz="0" w:space="0" w:color="auto"/>
        <w:bottom w:val="none" w:sz="0" w:space="0" w:color="auto"/>
        <w:right w:val="none" w:sz="0" w:space="0" w:color="auto"/>
      </w:divBdr>
    </w:div>
    <w:div w:id="1666663198">
      <w:bodyDiv w:val="1"/>
      <w:marLeft w:val="0"/>
      <w:marRight w:val="0"/>
      <w:marTop w:val="0"/>
      <w:marBottom w:val="0"/>
      <w:divBdr>
        <w:top w:val="none" w:sz="0" w:space="0" w:color="auto"/>
        <w:left w:val="none" w:sz="0" w:space="0" w:color="auto"/>
        <w:bottom w:val="none" w:sz="0" w:space="0" w:color="auto"/>
        <w:right w:val="none" w:sz="0" w:space="0" w:color="auto"/>
      </w:divBdr>
    </w:div>
    <w:div w:id="179486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1926</TotalTime>
  <Pages>3</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Ganesh  V Jakkamsetti</vt:lpstr>
    </vt:vector>
  </TitlesOfParts>
  <Company>Fed Ex Corporation</Company>
  <LinksUpToDate>false</LinksUpToDate>
  <CharactersWithSpaces>7950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Ganesh  V Jakkamsetti</dc:title>
  <dc:creator>Federal Express Corporation</dc:creator>
  <cp:lastModifiedBy>FedExAdmin</cp:lastModifiedBy>
  <cp:revision>20</cp:revision>
  <cp:lastPrinted>2007-01-18T16:46:00Z</cp:lastPrinted>
  <dcterms:created xsi:type="dcterms:W3CDTF">2013-01-17T22:06:00Z</dcterms:created>
  <dcterms:modified xsi:type="dcterms:W3CDTF">2013-02-15T21:37:00Z</dcterms:modified>
</cp:coreProperties>
</file>