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F04" w:rsidRDefault="004D2C0F">
      <w:pPr>
        <w:suppressAutoHyphens/>
        <w:spacing w:after="0" w:line="240" w:lineRule="auto"/>
        <w:rPr>
          <w:rFonts w:ascii="Georgia" w:eastAsia="Georgia" w:hAnsi="Georgia" w:cs="Georgia"/>
          <w:b/>
        </w:rPr>
      </w:pPr>
      <w:r>
        <w:rPr>
          <w:rFonts w:ascii="Georgia" w:eastAsia="Georgia" w:hAnsi="Georgia" w:cs="Georgia"/>
          <w:b/>
          <w:sz w:val="24"/>
        </w:rPr>
        <w:t xml:space="preserve">                                                        </w:t>
      </w:r>
      <w:r>
        <w:rPr>
          <w:rFonts w:ascii="Georgia" w:eastAsia="Georgia" w:hAnsi="Georgia" w:cs="Georgia"/>
          <w:b/>
        </w:rPr>
        <w:t>Asad Abbas</w:t>
      </w:r>
    </w:p>
    <w:p w:rsidR="00964F04" w:rsidRDefault="004D2C0F">
      <w:pPr>
        <w:spacing w:after="60" w:line="240" w:lineRule="auto"/>
        <w:rPr>
          <w:rFonts w:ascii="Georgia" w:eastAsia="Georgia" w:hAnsi="Georgia" w:cs="Georgia"/>
        </w:rPr>
      </w:pPr>
      <w:r>
        <w:rPr>
          <w:rFonts w:ascii="Georgia" w:eastAsia="Georgia" w:hAnsi="Georgia" w:cs="Georgia"/>
        </w:rPr>
        <w:t xml:space="preserve">                                              Asadabbas.nyc@Gmail.com</w:t>
      </w:r>
    </w:p>
    <w:p w:rsidR="00964F04" w:rsidRDefault="004D2C0F">
      <w:pPr>
        <w:spacing w:after="60" w:line="240" w:lineRule="auto"/>
        <w:rPr>
          <w:rFonts w:ascii="Georgia" w:eastAsia="Georgia" w:hAnsi="Georgia" w:cs="Georgia"/>
        </w:rPr>
      </w:pPr>
      <w:r>
        <w:rPr>
          <w:rFonts w:ascii="Georgia" w:eastAsia="Georgia" w:hAnsi="Georgia" w:cs="Georgia"/>
        </w:rPr>
        <w:t xml:space="preserve">                                                     (347) 200-2596</w:t>
      </w:r>
    </w:p>
    <w:p w:rsidR="00964F04" w:rsidRDefault="004D2C0F">
      <w:pPr>
        <w:spacing w:after="60" w:line="240" w:lineRule="auto"/>
        <w:rPr>
          <w:rFonts w:ascii="Georgia" w:eastAsia="Georgia" w:hAnsi="Georgia" w:cs="Georgia"/>
        </w:rPr>
      </w:pPr>
      <w:r>
        <w:rPr>
          <w:rFonts w:ascii="Georgia" w:eastAsia="Georgia" w:hAnsi="Georgia" w:cs="Georgia"/>
        </w:rPr>
        <w:t xml:space="preserve">        </w:t>
      </w:r>
    </w:p>
    <w:p w:rsidR="00964F04" w:rsidRDefault="004D2C0F">
      <w:pPr>
        <w:keepNext/>
        <w:tabs>
          <w:tab w:val="left" w:pos="2865"/>
        </w:tabs>
        <w:suppressAutoHyphens/>
        <w:spacing w:after="0" w:line="240" w:lineRule="auto"/>
        <w:rPr>
          <w:rFonts w:ascii="Georgia" w:eastAsia="Georgia" w:hAnsi="Georgia" w:cs="Georgia"/>
          <w:b/>
        </w:rPr>
      </w:pPr>
      <w:r>
        <w:rPr>
          <w:rFonts w:ascii="Georgia" w:eastAsia="Georgia" w:hAnsi="Georgia" w:cs="Georgia"/>
          <w:b/>
        </w:rPr>
        <w:t>Career Objective</w:t>
      </w:r>
    </w:p>
    <w:p w:rsidR="00964F04" w:rsidRDefault="00964F04">
      <w:pPr>
        <w:spacing w:after="0" w:line="240" w:lineRule="auto"/>
        <w:rPr>
          <w:rFonts w:ascii="Georgia" w:eastAsia="Georgia" w:hAnsi="Georgia" w:cs="Georgia"/>
        </w:rPr>
      </w:pPr>
    </w:p>
    <w:p w:rsidR="00964F04" w:rsidRDefault="004D2C0F">
      <w:pPr>
        <w:spacing w:after="0" w:line="240" w:lineRule="auto"/>
        <w:rPr>
          <w:rFonts w:ascii="Georgia" w:eastAsia="Georgia" w:hAnsi="Georgia" w:cs="Georgia"/>
        </w:rPr>
      </w:pPr>
      <w:r>
        <w:rPr>
          <w:rFonts w:ascii="Georgia" w:eastAsia="Georgia" w:hAnsi="Georgia" w:cs="Georgia"/>
        </w:rPr>
        <w:t>SAP consultant with 8+ years of work experience in: SAP solutions (FICO, FSCM),  business sector; with experience in consulting, a deep understanding of operational process across various sectors, with the ability to provide stakeholders with information r</w:t>
      </w:r>
      <w:r>
        <w:rPr>
          <w:rFonts w:ascii="Georgia" w:eastAsia="Georgia" w:hAnsi="Georgia" w:cs="Georgia"/>
        </w:rPr>
        <w:t>equired to make business decisions as it affects the business driven by financial reporting, aligning operations to best practice for a result-oriented organization..</w:t>
      </w:r>
    </w:p>
    <w:p w:rsidR="00964F04" w:rsidRDefault="00964F04">
      <w:pPr>
        <w:spacing w:after="0" w:line="240" w:lineRule="auto"/>
        <w:rPr>
          <w:rFonts w:ascii="Georgia" w:eastAsia="Georgia" w:hAnsi="Georgia" w:cs="Georgia"/>
        </w:rPr>
      </w:pPr>
    </w:p>
    <w:p w:rsidR="00964F04" w:rsidRDefault="004D2C0F">
      <w:pPr>
        <w:keepNext/>
        <w:suppressAutoHyphens/>
        <w:spacing w:after="0" w:line="240" w:lineRule="auto"/>
        <w:rPr>
          <w:rFonts w:ascii="Georgia" w:eastAsia="Georgia" w:hAnsi="Georgia" w:cs="Georgia"/>
          <w:b/>
        </w:rPr>
      </w:pPr>
      <w:r>
        <w:rPr>
          <w:rFonts w:ascii="Georgia" w:eastAsia="Georgia" w:hAnsi="Georgia" w:cs="Georgia"/>
          <w:b/>
        </w:rPr>
        <w:t>Career Summary</w:t>
      </w:r>
    </w:p>
    <w:p w:rsidR="00964F04" w:rsidRDefault="00964F04">
      <w:pPr>
        <w:spacing w:after="0" w:line="240" w:lineRule="auto"/>
        <w:rPr>
          <w:rFonts w:ascii="Georgia" w:eastAsia="Georgia" w:hAnsi="Georgia" w:cs="Georgia"/>
        </w:rPr>
      </w:pP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Over 8+ years of diversified experience in implementation, configuration</w:t>
      </w:r>
      <w:r>
        <w:rPr>
          <w:rFonts w:ascii="Georgia" w:eastAsia="Georgia" w:hAnsi="Georgia" w:cs="Georgia"/>
        </w:rPr>
        <w:t xml:space="preserve">, customization &amp; support of SAP Finance and Controlling modules. </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Strong working knowledge and understanding of Business Processes in Finance and Controlling.</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Expertise in analyzing the customer business requirements and map them to the SAP processes.</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Thr</w:t>
      </w:r>
      <w:r>
        <w:rPr>
          <w:rFonts w:ascii="Georgia" w:eastAsia="Georgia" w:hAnsi="Georgia" w:cs="Georgia"/>
        </w:rPr>
        <w:t>ee Full life cycle implementation using ASAP methodology, Understanding of “</w:t>
      </w:r>
      <w:r>
        <w:rPr>
          <w:rFonts w:ascii="Georgia" w:eastAsia="Georgia" w:hAnsi="Georgia" w:cs="Georgia"/>
          <w:b/>
        </w:rPr>
        <w:t xml:space="preserve">AS IS” and “TO BE” </w:t>
      </w:r>
      <w:r>
        <w:rPr>
          <w:rFonts w:ascii="Georgia" w:eastAsia="Georgia" w:hAnsi="Georgia" w:cs="Georgia"/>
        </w:rPr>
        <w:t>GAP Business analysis processes, Blue Print, Realization - Configuration, Final Preparation-Unit &amp; System Integration Testing, User Acceptance Testing, Preparati</w:t>
      </w:r>
      <w:r>
        <w:rPr>
          <w:rFonts w:ascii="Georgia" w:eastAsia="Georgia" w:hAnsi="Georgia" w:cs="Georgia"/>
        </w:rPr>
        <w:t>on of Test Scripts, Authorization design for Roles with Security team and End Users User Training Pre &amp; Post Go Live Support.</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 xml:space="preserve">SAP configuration and process design using versions </w:t>
      </w:r>
      <w:r>
        <w:rPr>
          <w:rFonts w:ascii="Georgia" w:eastAsia="Georgia" w:hAnsi="Georgia" w:cs="Georgia"/>
          <w:b/>
        </w:rPr>
        <w:t>4.7, 5.0 and ECC 6.0.</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Expert in integrating the entire Purchase-2-Pay business</w:t>
      </w:r>
      <w:r>
        <w:rPr>
          <w:rFonts w:ascii="Georgia" w:eastAsia="Georgia" w:hAnsi="Georgia" w:cs="Georgia"/>
        </w:rPr>
        <w:t xml:space="preserve"> process covering.</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Expert in integrating the entire Order-2-Cash business process covering.</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 xml:space="preserve">Configuration expert of </w:t>
      </w:r>
      <w:r>
        <w:rPr>
          <w:rFonts w:ascii="Georgia" w:eastAsia="Georgia" w:hAnsi="Georgia" w:cs="Georgia"/>
          <w:b/>
        </w:rPr>
        <w:t xml:space="preserve">NEW GL </w:t>
      </w:r>
      <w:r>
        <w:rPr>
          <w:rFonts w:ascii="Georgia" w:eastAsia="Georgia" w:hAnsi="Georgia" w:cs="Georgia"/>
        </w:rPr>
        <w:t>to meet requirements to report multiple accounting methods including GAAP and IFRS.</w:t>
      </w:r>
    </w:p>
    <w:p w:rsidR="00964F04" w:rsidRDefault="00DD54D0">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Integration experience</w:t>
      </w:r>
      <w:r w:rsidR="004D2C0F">
        <w:rPr>
          <w:rFonts w:ascii="Georgia" w:eastAsia="Georgia" w:hAnsi="Georgia" w:cs="Georgia"/>
        </w:rPr>
        <w:t xml:space="preserve"> customizing </w:t>
      </w:r>
      <w:r w:rsidR="004D2C0F">
        <w:rPr>
          <w:rFonts w:ascii="Georgia" w:eastAsia="Georgia" w:hAnsi="Georgia" w:cs="Georgia"/>
          <w:b/>
        </w:rPr>
        <w:t>FSCM</w:t>
      </w:r>
      <w:r w:rsidR="004D2C0F">
        <w:rPr>
          <w:rFonts w:ascii="Georgia" w:eastAsia="Georgia" w:hAnsi="Georgia" w:cs="Georgia"/>
        </w:rPr>
        <w:t xml:space="preserve"> implemen</w:t>
      </w:r>
      <w:r w:rsidR="004D2C0F">
        <w:rPr>
          <w:rFonts w:ascii="Georgia" w:eastAsia="Georgia" w:hAnsi="Georgia" w:cs="Georgia"/>
        </w:rPr>
        <w:t xml:space="preserve">tations, including Biller Direct, Credit &amp; Dispute management, and Risk &amp; Collection </w:t>
      </w:r>
      <w:proofErr w:type="gramStart"/>
      <w:r w:rsidR="004D2C0F">
        <w:rPr>
          <w:rFonts w:ascii="Georgia" w:eastAsia="Georgia" w:hAnsi="Georgia" w:cs="Georgia"/>
        </w:rPr>
        <w:t>management .</w:t>
      </w:r>
      <w:proofErr w:type="gramEnd"/>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Responsible, detail oriented with strong technical, analytical, problem solving skills.</w:t>
      </w:r>
    </w:p>
    <w:p w:rsidR="00964F04" w:rsidRDefault="004D2C0F">
      <w:pPr>
        <w:numPr>
          <w:ilvl w:val="0"/>
          <w:numId w:val="1"/>
        </w:numPr>
        <w:spacing w:after="0" w:line="340" w:lineRule="auto"/>
        <w:ind w:left="720" w:hanging="360"/>
        <w:jc w:val="both"/>
        <w:rPr>
          <w:rFonts w:ascii="Georgia" w:eastAsia="Georgia" w:hAnsi="Georgia" w:cs="Georgia"/>
        </w:rPr>
      </w:pPr>
      <w:r>
        <w:rPr>
          <w:rFonts w:ascii="Georgia" w:eastAsia="Georgia" w:hAnsi="Georgia" w:cs="Georgia"/>
        </w:rPr>
        <w:t xml:space="preserve"> Prepared functional specifications for reports, interfaces, conversions, enhance </w:t>
      </w:r>
      <w:r w:rsidR="00DD54D0">
        <w:rPr>
          <w:rFonts w:ascii="Georgia" w:eastAsia="Georgia" w:hAnsi="Georgia" w:cs="Georgia"/>
        </w:rPr>
        <w:t>Expertise’s</w:t>
      </w:r>
      <w:r>
        <w:rPr>
          <w:rFonts w:ascii="Georgia" w:eastAsia="Georgia" w:hAnsi="Georgia" w:cs="Georgia"/>
        </w:rPr>
        <w:t xml:space="preserve"> in configuration/customization of </w:t>
      </w:r>
      <w:r>
        <w:rPr>
          <w:rFonts w:ascii="Georgia" w:eastAsia="Georgia" w:hAnsi="Georgia" w:cs="Georgia"/>
          <w:b/>
        </w:rPr>
        <w:t xml:space="preserve">SAP R/3; </w:t>
      </w:r>
      <w:r>
        <w:rPr>
          <w:rFonts w:ascii="Georgia" w:eastAsia="Georgia" w:hAnsi="Georgia" w:cs="Georgia"/>
        </w:rPr>
        <w:t xml:space="preserve">FI (Classic – </w:t>
      </w:r>
      <w:r>
        <w:rPr>
          <w:rFonts w:ascii="Georgia" w:eastAsia="Georgia" w:hAnsi="Georgia" w:cs="Georgia"/>
          <w:b/>
        </w:rPr>
        <w:t>New GL, AP</w:t>
      </w:r>
      <w:r>
        <w:rPr>
          <w:rFonts w:ascii="Georgia" w:eastAsia="Georgia" w:hAnsi="Georgia" w:cs="Georgia"/>
        </w:rPr>
        <w:t xml:space="preserve">, </w:t>
      </w:r>
      <w:r>
        <w:rPr>
          <w:rFonts w:ascii="Georgia" w:eastAsia="Georgia" w:hAnsi="Georgia" w:cs="Georgia"/>
          <w:b/>
        </w:rPr>
        <w:t>AR</w:t>
      </w:r>
      <w:proofErr w:type="gramStart"/>
      <w:r>
        <w:rPr>
          <w:rFonts w:ascii="Georgia" w:eastAsia="Georgia" w:hAnsi="Georgia" w:cs="Georgia"/>
        </w:rPr>
        <w:t>,GL,SPL</w:t>
      </w:r>
      <w:proofErr w:type="gramEnd"/>
      <w:r>
        <w:rPr>
          <w:rFonts w:ascii="Georgia" w:eastAsia="Georgia" w:hAnsi="Georgia" w:cs="Georgia"/>
        </w:rPr>
        <w:t xml:space="preserve">  Asset Accounting, configuring in compliance with  US GAAP and IFRS reporting requir</w:t>
      </w:r>
      <w:r>
        <w:rPr>
          <w:rFonts w:ascii="Georgia" w:eastAsia="Georgia" w:hAnsi="Georgia" w:cs="Georgia"/>
        </w:rPr>
        <w:t>ement) and CO (</w:t>
      </w:r>
      <w:r>
        <w:rPr>
          <w:rFonts w:ascii="Georgia" w:eastAsia="Georgia" w:hAnsi="Georgia" w:cs="Georgia"/>
          <w:b/>
        </w:rPr>
        <w:t>PCA, CCA, PC</w:t>
      </w:r>
      <w:r>
        <w:rPr>
          <w:rFonts w:ascii="Georgia" w:eastAsia="Georgia" w:hAnsi="Georgia" w:cs="Georgia"/>
        </w:rPr>
        <w:t xml:space="preserve">) in addition to </w:t>
      </w:r>
      <w:r>
        <w:rPr>
          <w:rFonts w:ascii="Georgia" w:eastAsia="Georgia" w:hAnsi="Georgia" w:cs="Georgia"/>
          <w:b/>
        </w:rPr>
        <w:t xml:space="preserve">CO-PA </w:t>
      </w:r>
      <w:r>
        <w:rPr>
          <w:rFonts w:ascii="Georgia" w:eastAsia="Georgia" w:hAnsi="Georgia" w:cs="Georgia"/>
        </w:rPr>
        <w:t>module.</w:t>
      </w:r>
    </w:p>
    <w:p w:rsidR="00964F04" w:rsidRDefault="004D2C0F">
      <w:pPr>
        <w:numPr>
          <w:ilvl w:val="0"/>
          <w:numId w:val="1"/>
        </w:numPr>
        <w:spacing w:after="0" w:line="340" w:lineRule="auto"/>
        <w:ind w:left="720" w:hanging="360"/>
        <w:jc w:val="both"/>
        <w:rPr>
          <w:rFonts w:ascii="Georgia" w:eastAsia="Georgia" w:hAnsi="Georgia" w:cs="Georgia"/>
        </w:rPr>
      </w:pPr>
      <w:r>
        <w:rPr>
          <w:rFonts w:ascii="Georgia" w:eastAsia="Georgia" w:hAnsi="Georgia" w:cs="Georgia"/>
        </w:rPr>
        <w:t>Hands-on experience with utilizing interfaces – have been direct point of contact for middleware teams (</w:t>
      </w:r>
      <w:r>
        <w:rPr>
          <w:rFonts w:ascii="Georgia" w:eastAsia="Georgia" w:hAnsi="Georgia" w:cs="Georgia"/>
          <w:b/>
        </w:rPr>
        <w:t>BASIS teams</w:t>
      </w:r>
      <w:r>
        <w:rPr>
          <w:rFonts w:ascii="Georgia" w:eastAsia="Georgia" w:hAnsi="Georgia" w:cs="Georgia"/>
        </w:rPr>
        <w:t xml:space="preserve">) working on </w:t>
      </w:r>
      <w:proofErr w:type="spellStart"/>
      <w:r>
        <w:rPr>
          <w:rFonts w:ascii="Georgia" w:eastAsia="Georgia" w:hAnsi="Georgia" w:cs="Georgia"/>
        </w:rPr>
        <w:t>Gentran</w:t>
      </w:r>
      <w:proofErr w:type="spellEnd"/>
      <w:r>
        <w:rPr>
          <w:rFonts w:ascii="Georgia" w:eastAsia="Georgia" w:hAnsi="Georgia" w:cs="Georgia"/>
        </w:rPr>
        <w:t>, XI, PI, Harbinger, and other EDI software’s for getting Encry</w:t>
      </w:r>
      <w:r>
        <w:rPr>
          <w:rFonts w:ascii="Georgia" w:eastAsia="Georgia" w:hAnsi="Georgia" w:cs="Georgia"/>
        </w:rPr>
        <w:t>pting &amp; Decrypting the Data.</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Supported peripheral systems and interfaces related to Finance business.</w:t>
      </w:r>
    </w:p>
    <w:p w:rsidR="00964F04" w:rsidRDefault="004D2C0F">
      <w:pPr>
        <w:numPr>
          <w:ilvl w:val="0"/>
          <w:numId w:val="1"/>
        </w:numPr>
        <w:spacing w:after="0" w:line="240" w:lineRule="auto"/>
        <w:ind w:left="720" w:hanging="360"/>
        <w:jc w:val="both"/>
        <w:rPr>
          <w:rFonts w:ascii="Georgia" w:eastAsia="Georgia" w:hAnsi="Georgia" w:cs="Georgia"/>
        </w:rPr>
      </w:pPr>
      <w:r>
        <w:rPr>
          <w:rFonts w:ascii="Georgia" w:eastAsia="Georgia" w:hAnsi="Georgia" w:cs="Georgia"/>
        </w:rPr>
        <w:t>Review of Bank Keys and bank Master Data as required by Finance department.</w:t>
      </w:r>
    </w:p>
    <w:p w:rsidR="00964F04" w:rsidRDefault="004D2C0F">
      <w:pPr>
        <w:numPr>
          <w:ilvl w:val="0"/>
          <w:numId w:val="1"/>
        </w:numPr>
        <w:spacing w:after="0" w:line="340" w:lineRule="auto"/>
        <w:ind w:left="720" w:hanging="360"/>
        <w:jc w:val="both"/>
        <w:rPr>
          <w:rFonts w:ascii="Georgia" w:eastAsia="Georgia" w:hAnsi="Georgia" w:cs="Georgia"/>
        </w:rPr>
      </w:pPr>
      <w:r>
        <w:rPr>
          <w:rFonts w:ascii="Georgia" w:eastAsia="Georgia" w:hAnsi="Georgia" w:cs="Georgia"/>
        </w:rPr>
        <w:t xml:space="preserve">Expert at configuring G/L structure for House bank implementation, the Automatic Payment Process, and </w:t>
      </w:r>
      <w:r w:rsidR="00DD54D0">
        <w:rPr>
          <w:rFonts w:ascii="Georgia" w:eastAsia="Georgia" w:hAnsi="Georgia" w:cs="Georgia"/>
          <w:b/>
        </w:rPr>
        <w:t>EBS</w:t>
      </w:r>
      <w:r w:rsidR="00DD54D0">
        <w:rPr>
          <w:rFonts w:ascii="Georgia" w:eastAsia="Georgia" w:hAnsi="Georgia" w:cs="Georgia"/>
        </w:rPr>
        <w:t xml:space="preserve"> (</w:t>
      </w:r>
      <w:r>
        <w:rPr>
          <w:rFonts w:ascii="Georgia" w:eastAsia="Georgia" w:hAnsi="Georgia" w:cs="Georgia"/>
        </w:rPr>
        <w:t xml:space="preserve">BAI &amp; MT940) and </w:t>
      </w:r>
      <w:r>
        <w:rPr>
          <w:rFonts w:ascii="Georgia" w:eastAsia="Georgia" w:hAnsi="Georgia" w:cs="Georgia"/>
          <w:b/>
        </w:rPr>
        <w:t>Lockbox</w:t>
      </w:r>
      <w:r>
        <w:rPr>
          <w:rFonts w:ascii="Georgia" w:eastAsia="Georgia" w:hAnsi="Georgia" w:cs="Georgia"/>
        </w:rPr>
        <w:t xml:space="preserve"> (BAI2, IDOC) including EDI 820 and EDI812.</w:t>
      </w:r>
    </w:p>
    <w:p w:rsidR="00964F04" w:rsidRDefault="004D2C0F">
      <w:pPr>
        <w:numPr>
          <w:ilvl w:val="0"/>
          <w:numId w:val="1"/>
        </w:numPr>
        <w:spacing w:after="0" w:line="340" w:lineRule="auto"/>
        <w:ind w:left="720" w:hanging="360"/>
        <w:jc w:val="both"/>
        <w:rPr>
          <w:rFonts w:ascii="Georgia" w:eastAsia="Georgia" w:hAnsi="Georgia" w:cs="Georgia"/>
        </w:rPr>
      </w:pPr>
      <w:r>
        <w:rPr>
          <w:rFonts w:ascii="Georgia" w:eastAsia="Georgia" w:hAnsi="Georgia" w:cs="Georgia"/>
        </w:rPr>
        <w:t xml:space="preserve"> Excellent in design and documentation of </w:t>
      </w:r>
      <w:r>
        <w:rPr>
          <w:rFonts w:ascii="Georgia" w:eastAsia="Georgia" w:hAnsi="Georgia" w:cs="Georgia"/>
          <w:b/>
        </w:rPr>
        <w:t>RICEFW</w:t>
      </w:r>
      <w:r>
        <w:rPr>
          <w:rFonts w:ascii="Georgia" w:eastAsia="Georgia" w:hAnsi="Georgia" w:cs="Georgia"/>
        </w:rPr>
        <w:t xml:space="preserve"> objects, scripts and test-models.</w:t>
      </w:r>
    </w:p>
    <w:p w:rsidR="00964F04" w:rsidRDefault="004D2C0F">
      <w:pPr>
        <w:numPr>
          <w:ilvl w:val="0"/>
          <w:numId w:val="1"/>
        </w:numPr>
        <w:spacing w:after="60" w:line="240" w:lineRule="auto"/>
        <w:ind w:left="720" w:right="245" w:hanging="360"/>
        <w:jc w:val="both"/>
        <w:rPr>
          <w:rFonts w:ascii="Georgia" w:eastAsia="Georgia" w:hAnsi="Georgia" w:cs="Georgia"/>
          <w:color w:val="000000"/>
        </w:rPr>
      </w:pPr>
      <w:r>
        <w:rPr>
          <w:rFonts w:ascii="Georgia" w:eastAsia="Georgia" w:hAnsi="Georgia" w:cs="Georgia"/>
          <w:color w:val="000000"/>
        </w:rPr>
        <w:lastRenderedPageBreak/>
        <w:t xml:space="preserve">Experience in </w:t>
      </w:r>
      <w:r>
        <w:rPr>
          <w:rFonts w:ascii="Georgia" w:eastAsia="Georgia" w:hAnsi="Georgia" w:cs="Georgia"/>
          <w:b/>
          <w:color w:val="000000"/>
        </w:rPr>
        <w:t xml:space="preserve">Business Objects </w:t>
      </w:r>
      <w:r>
        <w:rPr>
          <w:rFonts w:ascii="Georgia" w:eastAsia="Georgia" w:hAnsi="Georgia" w:cs="Georgia"/>
          <w:color w:val="000000"/>
        </w:rPr>
        <w:t xml:space="preserve">4.0, XI R3.0/R2/6.X, Business Objects Designer, Reporter, Supervisor, Info View and Web-Intelligence, Xcelsius, Crystal Reports. </w:t>
      </w:r>
    </w:p>
    <w:p w:rsidR="00964F04" w:rsidRDefault="004D2C0F">
      <w:pPr>
        <w:numPr>
          <w:ilvl w:val="0"/>
          <w:numId w:val="1"/>
        </w:numPr>
        <w:spacing w:after="0" w:line="340" w:lineRule="auto"/>
        <w:ind w:left="720" w:hanging="360"/>
        <w:jc w:val="both"/>
        <w:rPr>
          <w:rFonts w:ascii="Georgia" w:eastAsia="Georgia" w:hAnsi="Georgia" w:cs="Georgia"/>
        </w:rPr>
      </w:pPr>
      <w:r>
        <w:rPr>
          <w:rFonts w:ascii="Georgia" w:eastAsia="Georgia" w:hAnsi="Georgia" w:cs="Georgia"/>
          <w:color w:val="000000"/>
        </w:rPr>
        <w:t xml:space="preserve">Expertise in retrieving data using </w:t>
      </w:r>
      <w:r>
        <w:rPr>
          <w:rFonts w:ascii="Georgia" w:eastAsia="Georgia" w:hAnsi="Georgia" w:cs="Georgia"/>
          <w:b/>
          <w:color w:val="000000"/>
        </w:rPr>
        <w:t>Business Objects Universes</w:t>
      </w:r>
      <w:r>
        <w:rPr>
          <w:rFonts w:ascii="Georgia" w:eastAsia="Georgia" w:hAnsi="Georgia" w:cs="Georgia"/>
          <w:color w:val="000000"/>
        </w:rPr>
        <w:t>, personal data files, stored pro</w:t>
      </w:r>
      <w:r>
        <w:rPr>
          <w:rFonts w:ascii="Georgia" w:eastAsia="Georgia" w:hAnsi="Georgia" w:cs="Georgia"/>
          <w:color w:val="000000"/>
        </w:rPr>
        <w:t>cedures and free hand SQL methods</w:t>
      </w:r>
    </w:p>
    <w:p w:rsidR="00964F04" w:rsidRDefault="00964F04">
      <w:pPr>
        <w:spacing w:after="0" w:line="240" w:lineRule="auto"/>
        <w:rPr>
          <w:rFonts w:ascii="Georgia" w:eastAsia="Georgia" w:hAnsi="Georgia" w:cs="Georgia"/>
        </w:rPr>
      </w:pPr>
    </w:p>
    <w:p w:rsidR="00964F04" w:rsidRDefault="004D2C0F">
      <w:pPr>
        <w:keepNext/>
        <w:suppressAutoHyphens/>
        <w:spacing w:after="0" w:line="240" w:lineRule="auto"/>
        <w:rPr>
          <w:rFonts w:ascii="Georgia" w:eastAsia="Georgia" w:hAnsi="Georgia" w:cs="Georgia"/>
          <w:b/>
        </w:rPr>
      </w:pPr>
      <w:r>
        <w:rPr>
          <w:rFonts w:ascii="Georgia" w:eastAsia="Georgia" w:hAnsi="Georgia" w:cs="Georgia"/>
          <w:b/>
        </w:rPr>
        <w:t>SAP FICO and FSCM Skill Set</w:t>
      </w:r>
    </w:p>
    <w:p w:rsidR="00964F04" w:rsidRDefault="00964F04">
      <w:pPr>
        <w:spacing w:after="0" w:line="240" w:lineRule="auto"/>
        <w:rPr>
          <w:rFonts w:ascii="Georgia" w:eastAsia="Georgia" w:hAnsi="Georgia" w:cs="Georgia"/>
        </w:rPr>
      </w:pPr>
    </w:p>
    <w:p w:rsidR="00964F04" w:rsidRDefault="004D2C0F">
      <w:pPr>
        <w:numPr>
          <w:ilvl w:val="0"/>
          <w:numId w:val="2"/>
        </w:numPr>
        <w:spacing w:after="0" w:line="240" w:lineRule="auto"/>
        <w:ind w:left="360" w:hanging="360"/>
        <w:rPr>
          <w:rFonts w:ascii="Georgia" w:eastAsia="Georgia" w:hAnsi="Georgia" w:cs="Georgia"/>
        </w:rPr>
      </w:pPr>
      <w:r>
        <w:rPr>
          <w:rFonts w:ascii="Georgia" w:eastAsia="Georgia" w:hAnsi="Georgia" w:cs="Georgia"/>
          <w:b/>
          <w:u w:val="single"/>
        </w:rPr>
        <w:t>Financial Accounting (FI) Enterprise Structure</w:t>
      </w:r>
      <w:r>
        <w:rPr>
          <w:rFonts w:ascii="Georgia" w:eastAsia="Georgia" w:hAnsi="Georgia" w:cs="Georgia"/>
          <w:u w:val="single"/>
        </w:rPr>
        <w:t>:</w:t>
      </w:r>
      <w:r>
        <w:rPr>
          <w:rFonts w:ascii="Georgia" w:eastAsia="Georgia" w:hAnsi="Georgia" w:cs="Georgia"/>
        </w:rPr>
        <w:t xml:space="preserve"> Configuration, Creation and customizing in the following: Company code, GL account codes and Chart of Accounts, Global settings, Document Types, Document Number Ranges, Posting Period Variants, Fiscal Year Variants, Field Status Variant, Tolerance Groups,</w:t>
      </w:r>
    </w:p>
    <w:p w:rsidR="00964F04" w:rsidRDefault="004D2C0F">
      <w:pPr>
        <w:spacing w:after="0" w:line="240" w:lineRule="auto"/>
        <w:rPr>
          <w:rFonts w:ascii="Georgia" w:eastAsia="Georgia" w:hAnsi="Georgia" w:cs="Georgia"/>
        </w:rPr>
      </w:pPr>
      <w:r>
        <w:rPr>
          <w:rFonts w:ascii="Georgia" w:eastAsia="Georgia" w:hAnsi="Georgia" w:cs="Georgia"/>
        </w:rPr>
        <w:t xml:space="preserve"> </w:t>
      </w:r>
    </w:p>
    <w:p w:rsidR="00964F04" w:rsidRDefault="004D2C0F">
      <w:pPr>
        <w:numPr>
          <w:ilvl w:val="0"/>
          <w:numId w:val="3"/>
        </w:numPr>
        <w:spacing w:after="0" w:line="240" w:lineRule="auto"/>
        <w:ind w:left="360" w:hanging="360"/>
        <w:rPr>
          <w:rFonts w:ascii="Georgia" w:eastAsia="Georgia" w:hAnsi="Georgia" w:cs="Georgia"/>
        </w:rPr>
      </w:pPr>
      <w:r>
        <w:rPr>
          <w:rFonts w:ascii="Georgia" w:eastAsia="Georgia" w:hAnsi="Georgia" w:cs="Georgia"/>
          <w:b/>
          <w:u w:val="single"/>
        </w:rPr>
        <w:t>New General Ledger / Classical GL</w:t>
      </w:r>
      <w:r>
        <w:rPr>
          <w:rFonts w:ascii="Georgia" w:eastAsia="Georgia" w:hAnsi="Georgia" w:cs="Georgia"/>
          <w:u w:val="single"/>
        </w:rPr>
        <w:t>:</w:t>
      </w:r>
      <w:r>
        <w:rPr>
          <w:rFonts w:ascii="Georgia" w:eastAsia="Georgia" w:hAnsi="Georgia" w:cs="Georgia"/>
        </w:rPr>
        <w:t xml:space="preserve"> Activation of New GL Accounting, Define ledger for GL Accounting, Integrating the GL with subcomponents, Document splitting, Segmentation and Parallel Accounting and Periodic Processing, Controlling Component Transfer </w:t>
      </w:r>
      <w:r>
        <w:rPr>
          <w:rFonts w:ascii="Georgia" w:eastAsia="Georgia" w:hAnsi="Georgia" w:cs="Georgia"/>
        </w:rPr>
        <w:t>postings, Integration with Asset accounting, Defining: Account Groups, Retained Earnings Account, Configuring of GL automatic clearing, Foreign currency valuation, Financial Statement Versions</w:t>
      </w:r>
    </w:p>
    <w:p w:rsidR="00964F04" w:rsidRDefault="00964F04">
      <w:pPr>
        <w:spacing w:after="0" w:line="240" w:lineRule="auto"/>
        <w:rPr>
          <w:rFonts w:ascii="Georgia" w:eastAsia="Georgia" w:hAnsi="Georgia" w:cs="Georgia"/>
        </w:rPr>
      </w:pPr>
    </w:p>
    <w:p w:rsidR="00964F04" w:rsidRDefault="004D2C0F">
      <w:pPr>
        <w:numPr>
          <w:ilvl w:val="0"/>
          <w:numId w:val="4"/>
        </w:numPr>
        <w:spacing w:after="0" w:line="240" w:lineRule="auto"/>
        <w:ind w:left="360" w:hanging="360"/>
        <w:rPr>
          <w:rFonts w:ascii="Georgia" w:eastAsia="Georgia" w:hAnsi="Georgia" w:cs="Georgia"/>
        </w:rPr>
      </w:pPr>
      <w:r>
        <w:rPr>
          <w:rFonts w:ascii="Georgia" w:eastAsia="Georgia" w:hAnsi="Georgia" w:cs="Georgia"/>
          <w:b/>
          <w:u w:val="single"/>
        </w:rPr>
        <w:t>Accounts Receivable</w:t>
      </w:r>
      <w:r>
        <w:rPr>
          <w:rFonts w:ascii="Georgia" w:eastAsia="Georgia" w:hAnsi="Georgia" w:cs="Georgia"/>
        </w:rPr>
        <w:t>: Building AR Business module, Configuring and Customizing Customer master data, Debtor management, Customer payments, Customer invoice processing, Order To Cash process, Finance documents Global settings (Posting Keys, payment terms),Dunning, Reporting.</w:t>
      </w:r>
    </w:p>
    <w:p w:rsidR="00964F04" w:rsidRDefault="004D2C0F">
      <w:pPr>
        <w:spacing w:after="0" w:line="240" w:lineRule="auto"/>
        <w:rPr>
          <w:rFonts w:ascii="Georgia" w:eastAsia="Georgia" w:hAnsi="Georgia" w:cs="Georgia"/>
        </w:rPr>
      </w:pPr>
      <w:r>
        <w:rPr>
          <w:rFonts w:ascii="Georgia" w:eastAsia="Georgia" w:hAnsi="Georgia" w:cs="Georgia"/>
        </w:rPr>
        <w:t xml:space="preserve"> </w:t>
      </w:r>
    </w:p>
    <w:p w:rsidR="00964F04" w:rsidRDefault="004D2C0F">
      <w:pPr>
        <w:numPr>
          <w:ilvl w:val="0"/>
          <w:numId w:val="5"/>
        </w:numPr>
        <w:spacing w:after="0" w:line="240" w:lineRule="auto"/>
        <w:ind w:left="360" w:hanging="360"/>
        <w:rPr>
          <w:rFonts w:ascii="Georgia" w:eastAsia="Georgia" w:hAnsi="Georgia" w:cs="Georgia"/>
        </w:rPr>
      </w:pPr>
      <w:r>
        <w:rPr>
          <w:rFonts w:ascii="Georgia" w:eastAsia="Georgia" w:hAnsi="Georgia" w:cs="Georgia"/>
          <w:b/>
          <w:u w:val="single"/>
        </w:rPr>
        <w:t>Accounts Payable</w:t>
      </w:r>
      <w:r>
        <w:rPr>
          <w:rFonts w:ascii="Georgia" w:eastAsia="Georgia" w:hAnsi="Georgia" w:cs="Georgia"/>
          <w:u w:val="single"/>
        </w:rPr>
        <w:t>:</w:t>
      </w:r>
      <w:r>
        <w:rPr>
          <w:rFonts w:ascii="Georgia" w:eastAsia="Georgia" w:hAnsi="Georgia" w:cs="Georgia"/>
        </w:rPr>
        <w:t xml:space="preserve"> Building AR Business module, Configuring and Customizing vendor master data, vendor account groups, Define sensitive fields for dual control, Invoice processing ,Document parking, Outgoing payment ,Reporting.</w:t>
      </w:r>
    </w:p>
    <w:p w:rsidR="00964F04" w:rsidRDefault="004D2C0F">
      <w:pPr>
        <w:spacing w:after="0" w:line="240" w:lineRule="auto"/>
        <w:rPr>
          <w:rFonts w:ascii="Georgia" w:eastAsia="Georgia" w:hAnsi="Georgia" w:cs="Georgia"/>
        </w:rPr>
      </w:pPr>
      <w:r>
        <w:rPr>
          <w:rFonts w:ascii="Georgia" w:eastAsia="Georgia" w:hAnsi="Georgia" w:cs="Georgia"/>
        </w:rPr>
        <w:t xml:space="preserve">. </w:t>
      </w:r>
    </w:p>
    <w:p w:rsidR="00964F04" w:rsidRDefault="004D2C0F">
      <w:pPr>
        <w:numPr>
          <w:ilvl w:val="0"/>
          <w:numId w:val="6"/>
        </w:numPr>
        <w:spacing w:after="0" w:line="240" w:lineRule="auto"/>
        <w:ind w:left="360" w:hanging="360"/>
        <w:rPr>
          <w:rFonts w:ascii="Georgia" w:eastAsia="Georgia" w:hAnsi="Georgia" w:cs="Georgia"/>
        </w:rPr>
      </w:pPr>
      <w:r>
        <w:rPr>
          <w:rFonts w:ascii="Georgia" w:eastAsia="Georgia" w:hAnsi="Georgia" w:cs="Georgia"/>
          <w:b/>
          <w:u w:val="single"/>
        </w:rPr>
        <w:t>Treasury</w:t>
      </w:r>
      <w:r>
        <w:rPr>
          <w:rFonts w:ascii="Georgia" w:eastAsia="Georgia" w:hAnsi="Georgia" w:cs="Georgia"/>
          <w:u w:val="single"/>
        </w:rPr>
        <w:t>:</w:t>
      </w:r>
      <w:r>
        <w:rPr>
          <w:rFonts w:ascii="Georgia" w:eastAsia="Georgia" w:hAnsi="Georgia" w:cs="Georgia"/>
        </w:rPr>
        <w:t xml:space="preserve"> Lockbox configu</w:t>
      </w:r>
      <w:r>
        <w:rPr>
          <w:rFonts w:ascii="Georgia" w:eastAsia="Georgia" w:hAnsi="Georgia" w:cs="Georgia"/>
        </w:rPr>
        <w:t>ration, Treasury groupings, Electronic Bank Statement processing, Risk management, Cash management Posting rules, Exchange Rates, Planning, Integration with MM and SD.</w:t>
      </w:r>
    </w:p>
    <w:p w:rsidR="00964F04" w:rsidRDefault="00964F04">
      <w:pPr>
        <w:spacing w:after="0" w:line="240" w:lineRule="auto"/>
        <w:rPr>
          <w:rFonts w:ascii="Georgia" w:eastAsia="Georgia" w:hAnsi="Georgia" w:cs="Georgia"/>
        </w:rPr>
      </w:pPr>
    </w:p>
    <w:p w:rsidR="00964F04" w:rsidRDefault="004D2C0F">
      <w:pPr>
        <w:numPr>
          <w:ilvl w:val="0"/>
          <w:numId w:val="7"/>
        </w:numPr>
        <w:spacing w:after="0" w:line="240" w:lineRule="auto"/>
        <w:ind w:left="360" w:hanging="360"/>
        <w:rPr>
          <w:rFonts w:ascii="Georgia" w:eastAsia="Georgia" w:hAnsi="Georgia" w:cs="Georgia"/>
        </w:rPr>
      </w:pPr>
      <w:r>
        <w:rPr>
          <w:rFonts w:ascii="Georgia" w:eastAsia="Georgia" w:hAnsi="Georgia" w:cs="Georgia"/>
          <w:b/>
          <w:u w:val="single"/>
        </w:rPr>
        <w:t>Financial Supply Chain Management</w:t>
      </w:r>
      <w:r>
        <w:rPr>
          <w:rFonts w:ascii="Georgia" w:eastAsia="Georgia" w:hAnsi="Georgia" w:cs="Georgia"/>
          <w:u w:val="single"/>
        </w:rPr>
        <w:t>:</w:t>
      </w:r>
      <w:r>
        <w:rPr>
          <w:rFonts w:ascii="Georgia" w:eastAsia="Georgia" w:hAnsi="Georgia" w:cs="Georgia"/>
        </w:rPr>
        <w:t xml:space="preserve">  Configuration of Dispute Management, Collections Ma</w:t>
      </w:r>
      <w:r>
        <w:rPr>
          <w:rFonts w:ascii="Georgia" w:eastAsia="Georgia" w:hAnsi="Georgia" w:cs="Georgia"/>
        </w:rPr>
        <w:t>nagement, Credit Management.</w:t>
      </w:r>
    </w:p>
    <w:p w:rsidR="00964F04" w:rsidRDefault="00964F04">
      <w:pPr>
        <w:spacing w:after="0" w:line="240" w:lineRule="auto"/>
        <w:rPr>
          <w:rFonts w:ascii="Georgia" w:eastAsia="Georgia" w:hAnsi="Georgia" w:cs="Georgia"/>
        </w:rPr>
      </w:pPr>
    </w:p>
    <w:p w:rsidR="00964F04" w:rsidRDefault="004D2C0F">
      <w:pPr>
        <w:numPr>
          <w:ilvl w:val="0"/>
          <w:numId w:val="8"/>
        </w:numPr>
        <w:spacing w:after="0" w:line="240" w:lineRule="auto"/>
        <w:ind w:left="360" w:hanging="360"/>
        <w:rPr>
          <w:rFonts w:ascii="Georgia" w:eastAsia="Georgia" w:hAnsi="Georgia" w:cs="Georgia"/>
        </w:rPr>
      </w:pPr>
      <w:r>
        <w:rPr>
          <w:rFonts w:ascii="Georgia" w:eastAsia="Georgia" w:hAnsi="Georgia" w:cs="Georgia"/>
          <w:b/>
          <w:u w:val="single"/>
        </w:rPr>
        <w:t>Asset Accounting</w:t>
      </w:r>
      <w:r>
        <w:rPr>
          <w:rFonts w:ascii="Georgia" w:eastAsia="Georgia" w:hAnsi="Georgia" w:cs="Georgia"/>
          <w:u w:val="single"/>
        </w:rPr>
        <w:t>:</w:t>
      </w:r>
      <w:r>
        <w:rPr>
          <w:rFonts w:ascii="Georgia" w:eastAsia="Georgia" w:hAnsi="Georgia" w:cs="Georgia"/>
        </w:rPr>
        <w:t xml:space="preserve"> Configuring of Asset Accounting, Structuring Fixed Asset Design, Integration with the GL, Defining Asset Classes, Depreciation Areas, Configure (Base, Balance and Multilevel) Depreciation methods.</w:t>
      </w:r>
    </w:p>
    <w:p w:rsidR="00964F04" w:rsidRDefault="004D2C0F">
      <w:pPr>
        <w:numPr>
          <w:ilvl w:val="0"/>
          <w:numId w:val="8"/>
        </w:numPr>
        <w:spacing w:after="0" w:line="240" w:lineRule="auto"/>
        <w:ind w:left="360" w:hanging="360"/>
        <w:rPr>
          <w:rFonts w:ascii="Georgia" w:eastAsia="Georgia" w:hAnsi="Georgia" w:cs="Georgia"/>
        </w:rPr>
      </w:pPr>
      <w:r>
        <w:rPr>
          <w:rFonts w:ascii="Georgia" w:eastAsia="Georgia" w:hAnsi="Georgia" w:cs="Georgia"/>
          <w:b/>
          <w:u w:val="single"/>
        </w:rPr>
        <w:t>Cost Elemen</w:t>
      </w:r>
      <w:r>
        <w:rPr>
          <w:rFonts w:ascii="Georgia" w:eastAsia="Georgia" w:hAnsi="Georgia" w:cs="Georgia"/>
          <w:b/>
          <w:u w:val="single"/>
        </w:rPr>
        <w:t>t/Center Accounting</w:t>
      </w:r>
      <w:r>
        <w:rPr>
          <w:rFonts w:ascii="Georgia" w:eastAsia="Georgia" w:hAnsi="Georgia" w:cs="Georgia"/>
          <w:u w:val="single"/>
        </w:rPr>
        <w:t>:</w:t>
      </w:r>
      <w:r>
        <w:rPr>
          <w:rFonts w:ascii="Georgia" w:eastAsia="Georgia" w:hAnsi="Georgia" w:cs="Georgia"/>
        </w:rPr>
        <w:t xml:space="preserve"> creation of Primary and secondary cost elements, creation of Cost Center Standard Hierarchy, Activity Types and Statistical Key Figures, Assessments, Distributions, Plan Price calculation, Periodic Allocations in Plan.</w:t>
      </w:r>
    </w:p>
    <w:p w:rsidR="00964F04" w:rsidRDefault="004D2C0F">
      <w:pPr>
        <w:spacing w:after="0" w:line="240" w:lineRule="auto"/>
        <w:rPr>
          <w:rFonts w:ascii="Georgia" w:eastAsia="Georgia" w:hAnsi="Georgia" w:cs="Georgia"/>
        </w:rPr>
      </w:pPr>
      <w:r>
        <w:rPr>
          <w:rFonts w:ascii="Georgia" w:eastAsia="Georgia" w:hAnsi="Georgia" w:cs="Georgia"/>
        </w:rPr>
        <w:t>.</w:t>
      </w:r>
    </w:p>
    <w:p w:rsidR="00964F04" w:rsidRDefault="004D2C0F">
      <w:pPr>
        <w:numPr>
          <w:ilvl w:val="0"/>
          <w:numId w:val="9"/>
        </w:numPr>
        <w:spacing w:after="0" w:line="240" w:lineRule="auto"/>
        <w:ind w:left="360" w:hanging="360"/>
        <w:rPr>
          <w:rFonts w:ascii="Georgia" w:eastAsia="Georgia" w:hAnsi="Georgia" w:cs="Georgia"/>
        </w:rPr>
      </w:pPr>
      <w:r>
        <w:rPr>
          <w:rFonts w:ascii="Georgia" w:eastAsia="Georgia" w:hAnsi="Georgia" w:cs="Georgia"/>
          <w:b/>
          <w:u w:val="single"/>
        </w:rPr>
        <w:t>Internal Order</w:t>
      </w:r>
      <w:r>
        <w:rPr>
          <w:rFonts w:ascii="Georgia" w:eastAsia="Georgia" w:hAnsi="Georgia" w:cs="Georgia"/>
          <w:b/>
          <w:u w:val="single"/>
        </w:rPr>
        <w:t>s</w:t>
      </w:r>
      <w:r>
        <w:rPr>
          <w:rFonts w:ascii="Georgia" w:eastAsia="Georgia" w:hAnsi="Georgia" w:cs="Georgia"/>
        </w:rPr>
        <w:t>: Creation of settlement cost element, configuration of the Settlement structure, settlement profile, real and statistical postings, Configuration of order planning, Budgeting, Defining status profile, Defining order types.</w:t>
      </w:r>
    </w:p>
    <w:p w:rsidR="00964F04" w:rsidRDefault="00964F04">
      <w:pPr>
        <w:spacing w:after="0" w:line="240" w:lineRule="auto"/>
        <w:rPr>
          <w:rFonts w:ascii="Georgia" w:eastAsia="Georgia" w:hAnsi="Georgia" w:cs="Georgia"/>
        </w:rPr>
      </w:pPr>
    </w:p>
    <w:p w:rsidR="00964F04" w:rsidRDefault="004D2C0F">
      <w:pPr>
        <w:numPr>
          <w:ilvl w:val="0"/>
          <w:numId w:val="10"/>
        </w:numPr>
        <w:spacing w:after="0" w:line="240" w:lineRule="auto"/>
        <w:ind w:left="360" w:hanging="360"/>
        <w:rPr>
          <w:rFonts w:ascii="Georgia" w:eastAsia="Georgia" w:hAnsi="Georgia" w:cs="Georgia"/>
        </w:rPr>
      </w:pPr>
      <w:r>
        <w:rPr>
          <w:rFonts w:ascii="Georgia" w:eastAsia="Georgia" w:hAnsi="Georgia" w:cs="Georgia"/>
          <w:b/>
          <w:u w:val="single"/>
        </w:rPr>
        <w:t>CO-Profitability Analysis</w:t>
      </w:r>
      <w:r>
        <w:rPr>
          <w:rFonts w:ascii="Georgia" w:eastAsia="Georgia" w:hAnsi="Georgia" w:cs="Georgia"/>
          <w:u w:val="single"/>
        </w:rPr>
        <w:t>:</w:t>
      </w:r>
      <w:r>
        <w:rPr>
          <w:rFonts w:ascii="Georgia" w:eastAsia="Georgia" w:hAnsi="Georgia" w:cs="Georgia"/>
        </w:rPr>
        <w:t xml:space="preserve"> Con</w:t>
      </w:r>
      <w:r>
        <w:rPr>
          <w:rFonts w:ascii="Georgia" w:eastAsia="Georgia" w:hAnsi="Georgia" w:cs="Georgia"/>
        </w:rPr>
        <w:t>figuring and Customizing Costing based CO-PA and Account based CO-PA including setting up of the Operating Concern, Configure SAP delivered Characteristics &amp; Value fields, as well as Creation of User Defined.</w:t>
      </w:r>
    </w:p>
    <w:p w:rsidR="00964F04" w:rsidRDefault="00964F04">
      <w:pPr>
        <w:spacing w:after="0" w:line="240" w:lineRule="auto"/>
        <w:rPr>
          <w:rFonts w:ascii="Georgia" w:eastAsia="Georgia" w:hAnsi="Georgia" w:cs="Georgia"/>
        </w:rPr>
      </w:pPr>
    </w:p>
    <w:p w:rsidR="00964F04" w:rsidRDefault="004D2C0F">
      <w:pPr>
        <w:numPr>
          <w:ilvl w:val="0"/>
          <w:numId w:val="11"/>
        </w:numPr>
        <w:spacing w:after="0" w:line="240" w:lineRule="auto"/>
        <w:ind w:left="360" w:hanging="360"/>
        <w:rPr>
          <w:rFonts w:ascii="Georgia" w:eastAsia="Georgia" w:hAnsi="Georgia" w:cs="Georgia"/>
        </w:rPr>
      </w:pPr>
      <w:r>
        <w:rPr>
          <w:rFonts w:ascii="Georgia" w:eastAsia="Georgia" w:hAnsi="Georgia" w:cs="Georgia"/>
          <w:b/>
          <w:u w:val="single"/>
        </w:rPr>
        <w:lastRenderedPageBreak/>
        <w:t>Product Costing</w:t>
      </w:r>
      <w:r>
        <w:rPr>
          <w:rFonts w:ascii="Georgia" w:eastAsia="Georgia" w:hAnsi="Georgia" w:cs="Georgia"/>
          <w:u w:val="single"/>
        </w:rPr>
        <w:t>:</w:t>
      </w:r>
      <w:r>
        <w:rPr>
          <w:rFonts w:ascii="Georgia" w:eastAsia="Georgia" w:hAnsi="Georgia" w:cs="Georgia"/>
        </w:rPr>
        <w:t xml:space="preserve">  Configuration of Costing Variants, including Costing Type, Valuation Variant, Date Control, and Quantity Structure Control, Configuration of Variance Accounting and Work In Progress Computation, Configuration of Standard Pricing Method and Moving Average</w:t>
      </w:r>
      <w:r>
        <w:rPr>
          <w:rFonts w:ascii="Georgia" w:eastAsia="Georgia" w:hAnsi="Georgia" w:cs="Georgia"/>
        </w:rPr>
        <w:t xml:space="preserve"> Pricing Method.</w:t>
      </w:r>
    </w:p>
    <w:p w:rsidR="00964F04" w:rsidRDefault="00964F04">
      <w:pPr>
        <w:spacing w:after="0" w:line="240" w:lineRule="auto"/>
        <w:rPr>
          <w:rFonts w:ascii="Georgia" w:eastAsia="Georgia" w:hAnsi="Georgia" w:cs="Georgia"/>
        </w:rPr>
      </w:pPr>
    </w:p>
    <w:p w:rsidR="00964F04" w:rsidRDefault="004D2C0F">
      <w:pPr>
        <w:numPr>
          <w:ilvl w:val="0"/>
          <w:numId w:val="12"/>
        </w:numPr>
        <w:spacing w:after="0" w:line="240" w:lineRule="auto"/>
        <w:ind w:left="360" w:hanging="360"/>
        <w:rPr>
          <w:rFonts w:ascii="Georgia" w:eastAsia="Georgia" w:hAnsi="Georgia" w:cs="Georgia"/>
        </w:rPr>
      </w:pPr>
      <w:r>
        <w:rPr>
          <w:rFonts w:ascii="Georgia" w:eastAsia="Georgia" w:hAnsi="Georgia" w:cs="Georgia"/>
          <w:b/>
          <w:u w:val="single"/>
        </w:rPr>
        <w:t>Closing and Reporting</w:t>
      </w:r>
      <w:r>
        <w:rPr>
          <w:rFonts w:ascii="Georgia" w:eastAsia="Georgia" w:hAnsi="Georgia" w:cs="Georgia"/>
        </w:rPr>
        <w:t>: Run and Reconcile all Incoming Interface, Start Control and Clearing Reconciliation, run Customer Billing and Vendor Payments, Approval of all Parked Documents, Run final sales figure and Dunning Reports, Open New P</w:t>
      </w:r>
      <w:r>
        <w:rPr>
          <w:rFonts w:ascii="Georgia" w:eastAsia="Georgia" w:hAnsi="Georgia" w:cs="Georgia"/>
        </w:rPr>
        <w:t>eriod ,Close Old Sales and Material Periods, Run all settlements in CO, Creating management accounting reports with Report painter.</w:t>
      </w:r>
    </w:p>
    <w:p w:rsidR="00964F04" w:rsidRDefault="004D2C0F">
      <w:pPr>
        <w:spacing w:after="0" w:line="240" w:lineRule="auto"/>
        <w:rPr>
          <w:rFonts w:ascii="Georgia" w:eastAsia="Georgia" w:hAnsi="Georgia" w:cs="Georgia"/>
        </w:rPr>
      </w:pPr>
      <w:r>
        <w:rPr>
          <w:rFonts w:ascii="Georgia" w:eastAsia="Georgia" w:hAnsi="Georgia" w:cs="Georgia"/>
        </w:rPr>
        <w:t xml:space="preserve"> </w:t>
      </w:r>
    </w:p>
    <w:p w:rsidR="00964F04" w:rsidRDefault="004D2C0F">
      <w:pPr>
        <w:numPr>
          <w:ilvl w:val="0"/>
          <w:numId w:val="13"/>
        </w:numPr>
        <w:spacing w:after="0" w:line="240" w:lineRule="auto"/>
        <w:ind w:left="360" w:hanging="360"/>
        <w:rPr>
          <w:rFonts w:ascii="Georgia" w:eastAsia="Georgia" w:hAnsi="Georgia" w:cs="Georgia"/>
        </w:rPr>
      </w:pPr>
      <w:r>
        <w:rPr>
          <w:rFonts w:ascii="Georgia" w:eastAsia="Georgia" w:hAnsi="Georgia" w:cs="Georgia"/>
          <w:b/>
          <w:u w:val="single"/>
        </w:rPr>
        <w:t>Integration with MM, PP and SD:</w:t>
      </w:r>
      <w:r>
        <w:rPr>
          <w:rFonts w:ascii="Georgia" w:eastAsia="Georgia" w:hAnsi="Georgia" w:cs="Georgia"/>
        </w:rPr>
        <w:t xml:space="preserve"> Integration of FI with MM, PP and SD modules, Inventory movement related account, Billing </w:t>
      </w:r>
      <w:r>
        <w:rPr>
          <w:rFonts w:ascii="Georgia" w:eastAsia="Georgia" w:hAnsi="Georgia" w:cs="Georgia"/>
        </w:rPr>
        <w:t>and Revenue account determination, Interfaces design and testing.</w:t>
      </w:r>
    </w:p>
    <w:p w:rsidR="00964F04" w:rsidRDefault="004D2C0F">
      <w:pPr>
        <w:spacing w:after="0" w:line="240" w:lineRule="auto"/>
        <w:rPr>
          <w:rFonts w:ascii="Georgia" w:eastAsia="Georgia" w:hAnsi="Georgia" w:cs="Georgia"/>
        </w:rPr>
      </w:pPr>
      <w:r>
        <w:rPr>
          <w:rFonts w:ascii="Georgia" w:eastAsia="Georgia" w:hAnsi="Georgia" w:cs="Georgia"/>
        </w:rPr>
        <w:t>.</w:t>
      </w:r>
    </w:p>
    <w:p w:rsidR="00964F04" w:rsidRDefault="004D2C0F">
      <w:pPr>
        <w:numPr>
          <w:ilvl w:val="0"/>
          <w:numId w:val="14"/>
        </w:numPr>
        <w:spacing w:after="0" w:line="240" w:lineRule="auto"/>
        <w:ind w:left="360" w:hanging="360"/>
        <w:rPr>
          <w:rFonts w:ascii="Georgia" w:eastAsia="Georgia" w:hAnsi="Georgia" w:cs="Georgia"/>
          <w:color w:val="000000"/>
        </w:rPr>
      </w:pPr>
      <w:r>
        <w:rPr>
          <w:rFonts w:ascii="Georgia" w:eastAsia="Georgia" w:hAnsi="Georgia" w:cs="Georgia"/>
          <w:b/>
          <w:u w:val="single"/>
        </w:rPr>
        <w:t>BOBJ</w:t>
      </w:r>
      <w:r>
        <w:rPr>
          <w:rFonts w:ascii="Georgia" w:eastAsia="Georgia" w:hAnsi="Georgia" w:cs="Georgia"/>
          <w:u w:val="single"/>
        </w:rPr>
        <w:t>:</w:t>
      </w:r>
      <w:r>
        <w:rPr>
          <w:rFonts w:ascii="Georgia" w:eastAsia="Georgia" w:hAnsi="Georgia" w:cs="Georgia"/>
        </w:rPr>
        <w:t xml:space="preserve"> Business objects universes, Dash</w:t>
      </w:r>
      <w:r>
        <w:rPr>
          <w:rFonts w:ascii="Georgia" w:eastAsia="Georgia" w:hAnsi="Georgia" w:cs="Georgia"/>
        </w:rPr>
        <w:t xml:space="preserve"> Boards, Webi 3.1,4.0, Crystal reports,</w:t>
      </w:r>
    </w:p>
    <w:p w:rsidR="00964F04" w:rsidRDefault="00964F04">
      <w:pPr>
        <w:spacing w:after="0" w:line="240" w:lineRule="auto"/>
        <w:rPr>
          <w:rFonts w:ascii="Georgia" w:eastAsia="Georgia" w:hAnsi="Georgia" w:cs="Georgia"/>
          <w:color w:val="000000"/>
        </w:rPr>
      </w:pPr>
    </w:p>
    <w:p w:rsidR="00964F04" w:rsidRDefault="004D2C0F">
      <w:pPr>
        <w:keepNext/>
        <w:suppressAutoHyphens/>
        <w:spacing w:after="0" w:line="240" w:lineRule="auto"/>
        <w:rPr>
          <w:rFonts w:ascii="Georgia" w:eastAsia="Georgia" w:hAnsi="Georgia" w:cs="Georgia"/>
          <w:b/>
        </w:rPr>
      </w:pPr>
      <w:r>
        <w:rPr>
          <w:rFonts w:ascii="Georgia" w:eastAsia="Georgia" w:hAnsi="Georgia" w:cs="Georgia"/>
          <w:b/>
        </w:rPr>
        <w:t xml:space="preserve">         Technical Skill Set</w:t>
      </w:r>
    </w:p>
    <w:p w:rsidR="00964F04" w:rsidRDefault="00964F04">
      <w:pPr>
        <w:keepNext/>
        <w:suppressAutoHyphens/>
        <w:spacing w:after="0" w:line="240" w:lineRule="auto"/>
        <w:rPr>
          <w:rFonts w:ascii="Georgia" w:eastAsia="Georgia" w:hAnsi="Georgia" w:cs="Georgia"/>
          <w:b/>
        </w:rPr>
      </w:pP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 xml:space="preserve">SAP R/3 4.6, ECC 5.0, 6.0 </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SAP Solutions Manager</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SAP Business Objects, Crystal Reports</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SAP Blue Print Development</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SAP Technical Writing skills for SAP FICO project Development Tools</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UAT Script development for sign-off (Testing), HPQC 6,10,11 and RQM for SIT (testing)</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SME in SAP Financials (SAP FI) Modules: Classic GL, New GL, AP, AR, AA, BA</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SME in SAP Controlling (SAP CO) Modules: CEA, CCA, PCA, PA, IO</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Integration with logistic modules: Materials Management (MM), Sales and Distribution (SD)</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Working and understanding kn</w:t>
      </w:r>
      <w:r>
        <w:rPr>
          <w:rFonts w:ascii="Georgia" w:eastAsia="Georgia" w:hAnsi="Georgia" w:cs="Georgia"/>
        </w:rPr>
        <w:t xml:space="preserve">owledge of P2P (Procure to Pay) and OTC (Order to Cash) Processes </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Configuration Knowledge of Treasury and FSCM (Financial Supply Chain Management)</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Microsoft SharePoint</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Microsoft Windows XP, 7, 8, 2003/2008 Enterprise Server</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 xml:space="preserve">Microsoft Office (Excel, Word, </w:t>
      </w:r>
      <w:r>
        <w:rPr>
          <w:rFonts w:ascii="Georgia" w:eastAsia="Georgia" w:hAnsi="Georgia" w:cs="Georgia"/>
        </w:rPr>
        <w:t>PowerPoint, Access, Outlook)</w:t>
      </w:r>
    </w:p>
    <w:p w:rsidR="00964F04" w:rsidRDefault="004D2C0F">
      <w:pPr>
        <w:numPr>
          <w:ilvl w:val="0"/>
          <w:numId w:val="15"/>
        </w:numPr>
        <w:spacing w:after="0" w:line="240" w:lineRule="auto"/>
        <w:ind w:left="360" w:hanging="360"/>
        <w:rPr>
          <w:rFonts w:ascii="Georgia" w:eastAsia="Georgia" w:hAnsi="Georgia" w:cs="Georgia"/>
        </w:rPr>
      </w:pPr>
      <w:r>
        <w:rPr>
          <w:rFonts w:ascii="Georgia" w:eastAsia="Georgia" w:hAnsi="Georgia" w:cs="Georgia"/>
        </w:rPr>
        <w:t>SQL,Webi</w:t>
      </w:r>
    </w:p>
    <w:p w:rsidR="00964F04" w:rsidRDefault="00964F04">
      <w:pPr>
        <w:spacing w:after="0" w:line="240" w:lineRule="auto"/>
        <w:rPr>
          <w:rFonts w:ascii="Georgia" w:eastAsia="Georgia" w:hAnsi="Georgia" w:cs="Georgia"/>
        </w:rPr>
      </w:pPr>
    </w:p>
    <w:p w:rsidR="00964F04" w:rsidRDefault="004D2C0F">
      <w:pPr>
        <w:keepNext/>
        <w:suppressAutoHyphens/>
        <w:spacing w:after="0" w:line="240" w:lineRule="auto"/>
        <w:rPr>
          <w:rFonts w:ascii="Georgia" w:eastAsia="Georgia" w:hAnsi="Georgia" w:cs="Georgia"/>
          <w:b/>
        </w:rPr>
      </w:pPr>
      <w:r>
        <w:rPr>
          <w:rFonts w:ascii="Georgia" w:eastAsia="Georgia" w:hAnsi="Georgia" w:cs="Georgia"/>
          <w:b/>
        </w:rPr>
        <w:t xml:space="preserve">                                  Work Experience</w:t>
      </w:r>
    </w:p>
    <w:p w:rsidR="00964F04" w:rsidRDefault="00964F04">
      <w:pPr>
        <w:spacing w:after="0" w:line="240" w:lineRule="auto"/>
        <w:rPr>
          <w:rFonts w:ascii="Georgia" w:eastAsia="Georgia" w:hAnsi="Georgia" w:cs="Georgia"/>
          <w:b/>
        </w:rPr>
      </w:pPr>
    </w:p>
    <w:p w:rsidR="00964F04" w:rsidRDefault="004D2C0F">
      <w:pPr>
        <w:spacing w:after="0" w:line="240" w:lineRule="auto"/>
        <w:rPr>
          <w:rFonts w:ascii="Georgia" w:eastAsia="Georgia" w:hAnsi="Georgia" w:cs="Georgia"/>
          <w:b/>
        </w:rPr>
      </w:pPr>
      <w:r>
        <w:rPr>
          <w:rFonts w:ascii="Georgia" w:eastAsia="Georgia" w:hAnsi="Georgia" w:cs="Georgia"/>
          <w:b/>
        </w:rPr>
        <w:t xml:space="preserve">   Warner Music Group, New York, NY </w:t>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p>
    <w:p w:rsidR="00964F04" w:rsidRDefault="004D2C0F">
      <w:pPr>
        <w:spacing w:after="0" w:line="240" w:lineRule="auto"/>
        <w:rPr>
          <w:rFonts w:ascii="Georgia" w:eastAsia="Georgia" w:hAnsi="Georgia" w:cs="Georgia"/>
          <w:b/>
        </w:rPr>
      </w:pPr>
      <w:r>
        <w:rPr>
          <w:rFonts w:ascii="Georgia" w:eastAsia="Georgia" w:hAnsi="Georgia" w:cs="Georgia"/>
          <w:b/>
        </w:rPr>
        <w:t xml:space="preserve">   February 2013 -- Present</w:t>
      </w:r>
    </w:p>
    <w:p w:rsidR="00964F04" w:rsidRDefault="004D2C0F">
      <w:pPr>
        <w:spacing w:after="0" w:line="240" w:lineRule="auto"/>
        <w:rPr>
          <w:rFonts w:ascii="Georgia" w:eastAsia="Georgia" w:hAnsi="Georgia" w:cs="Georgia"/>
          <w:b/>
        </w:rPr>
      </w:pPr>
      <w:r>
        <w:rPr>
          <w:rFonts w:ascii="Georgia" w:eastAsia="Georgia" w:hAnsi="Georgia" w:cs="Georgia"/>
          <w:b/>
        </w:rPr>
        <w:t xml:space="preserve">   SAP FICO Consultant  </w:t>
      </w:r>
    </w:p>
    <w:p w:rsidR="00964F04" w:rsidRDefault="004D2C0F">
      <w:pPr>
        <w:spacing w:after="0" w:line="240" w:lineRule="auto"/>
        <w:rPr>
          <w:rFonts w:ascii="Georgia" w:eastAsia="Georgia" w:hAnsi="Georgia" w:cs="Georgia"/>
        </w:rPr>
      </w:pPr>
      <w:r>
        <w:rPr>
          <w:rFonts w:ascii="Georgia" w:eastAsia="Georgia" w:hAnsi="Georgia" w:cs="Georgia"/>
          <w:b/>
        </w:rPr>
        <w:t xml:space="preserve">   Environment:</w:t>
      </w:r>
      <w:r>
        <w:rPr>
          <w:rFonts w:ascii="Georgia" w:eastAsia="Georgia" w:hAnsi="Georgia" w:cs="Georgia"/>
        </w:rPr>
        <w:t xml:space="preserve"> SAP R/3 ECC 6.0</w:t>
      </w:r>
    </w:p>
    <w:p w:rsidR="00964F04" w:rsidRDefault="00964F04">
      <w:pPr>
        <w:spacing w:after="0" w:line="240" w:lineRule="auto"/>
        <w:rPr>
          <w:rFonts w:ascii="Georgia" w:eastAsia="Georgia" w:hAnsi="Georgia" w:cs="Georgia"/>
        </w:rPr>
      </w:pPr>
    </w:p>
    <w:p w:rsidR="00964F04" w:rsidRDefault="004D2C0F">
      <w:pPr>
        <w:numPr>
          <w:ilvl w:val="0"/>
          <w:numId w:val="16"/>
        </w:numPr>
        <w:spacing w:after="0" w:line="340" w:lineRule="auto"/>
        <w:ind w:left="360" w:hanging="360"/>
        <w:rPr>
          <w:rFonts w:ascii="Georgia" w:eastAsia="Georgia" w:hAnsi="Georgia" w:cs="Georgia"/>
        </w:rPr>
      </w:pPr>
      <w:r>
        <w:rPr>
          <w:rFonts w:ascii="Georgia" w:eastAsia="Georgia" w:hAnsi="Georgia" w:cs="Georgia"/>
        </w:rPr>
        <w:t xml:space="preserve"> The largest owned music conglomerate worldwide, headquartered in New York City, operating some of the largest and most successful recording labels in the world. Annual revenue exceeds $2.5 billion. </w:t>
      </w:r>
    </w:p>
    <w:p w:rsidR="00964F04" w:rsidRDefault="004D2C0F">
      <w:pPr>
        <w:numPr>
          <w:ilvl w:val="0"/>
          <w:numId w:val="16"/>
        </w:numPr>
        <w:spacing w:after="0" w:line="240" w:lineRule="auto"/>
        <w:ind w:left="360" w:hanging="360"/>
        <w:rPr>
          <w:rFonts w:ascii="Georgia" w:eastAsia="Georgia" w:hAnsi="Georgia" w:cs="Georgia"/>
          <w:b/>
        </w:rPr>
      </w:pPr>
      <w:r>
        <w:rPr>
          <w:rFonts w:ascii="Georgia" w:eastAsia="Georgia" w:hAnsi="Georgia" w:cs="Georgia"/>
          <w:b/>
        </w:rPr>
        <w:t>Responsibilities:</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 xml:space="preserve">Involved in Migration of data from </w:t>
      </w:r>
      <w:r>
        <w:rPr>
          <w:rFonts w:ascii="Georgia" w:eastAsia="Georgia" w:hAnsi="Georgia" w:cs="Georgia"/>
          <w:b/>
        </w:rPr>
        <w:t xml:space="preserve">Classic G/L to New G/L </w:t>
      </w:r>
      <w:r>
        <w:rPr>
          <w:rFonts w:ascii="Georgia" w:eastAsia="Georgia" w:hAnsi="Georgia" w:cs="Georgia"/>
        </w:rPr>
        <w:t>through different phases of migration cockpit.</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lastRenderedPageBreak/>
        <w:t>Began the migration from Phase 0 with the Old Fiscal Year; Involved in creating blueprint for New GL Ledger Accounting; Planning the Migration; Making Customizing settings in New GL Acco</w:t>
      </w:r>
      <w:r>
        <w:rPr>
          <w:rFonts w:ascii="Georgia" w:eastAsia="Georgia" w:hAnsi="Georgia" w:cs="Georgia"/>
        </w:rPr>
        <w:t>unting</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Involved in the analysis of all business processes for the use of document splitting; made customizing settings for document splitting</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With Migration date in place and start of New Fiscal Year, year-end closing for the old fiscal year was completed</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Involved in Phase 1 of the migration, helping create customizing settings in New GL Accounting and for the migration; Activated document validation for the use of document splitting</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Activated New GL for Phase 2; Creation of document splitting information f</w:t>
      </w:r>
      <w:r>
        <w:rPr>
          <w:rFonts w:ascii="Georgia" w:eastAsia="Georgia" w:hAnsi="Georgia" w:cs="Georgia"/>
        </w:rPr>
        <w:t xml:space="preserve">or items of old fiscal year that were open on the migration date; Parallel Accounting and Periodic Processing were also customized </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 xml:space="preserve">Involved in the transfer of documents from Phase 1 to the new  tables, </w:t>
      </w:r>
      <w:r>
        <w:rPr>
          <w:rFonts w:ascii="Georgia" w:eastAsia="Georgia" w:hAnsi="Georgia" w:cs="Georgia"/>
          <w:b/>
        </w:rPr>
        <w:t>FAGLFLEXA &amp; FAGLFLEXT</w:t>
      </w:r>
      <w:r>
        <w:rPr>
          <w:rFonts w:ascii="Georgia" w:eastAsia="Georgia" w:hAnsi="Georgia" w:cs="Georgia"/>
        </w:rPr>
        <w:t xml:space="preserve">; transfer of balance </w:t>
      </w:r>
      <w:r w:rsidR="00DD54D0">
        <w:rPr>
          <w:rFonts w:ascii="Georgia" w:eastAsia="Georgia" w:hAnsi="Georgia" w:cs="Georgia"/>
        </w:rPr>
        <w:t>carry forward</w:t>
      </w:r>
      <w:r>
        <w:rPr>
          <w:rFonts w:ascii="Georgia" w:eastAsia="Georgia" w:hAnsi="Georgia" w:cs="Georgia"/>
        </w:rPr>
        <w:t xml:space="preserve"> for new fiscal year to FAGLFLEXT</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 xml:space="preserve">Customized the main Concentration Bank Account with multiple Zero Balancing Bank Accounts, Alternate bank selections for payments using Checks for Accounts Payable and Lockbox for Accounts Receivables; </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Configured G/L tr</w:t>
      </w:r>
      <w:r>
        <w:rPr>
          <w:rFonts w:ascii="Georgia" w:eastAsia="Georgia" w:hAnsi="Georgia" w:cs="Georgia"/>
        </w:rPr>
        <w:t>ansactions for business processes, such as fast-entry screens, posting, parking, reversals, procure to pay (P2P), and month end closings.</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Configured Vendor Down payment, Installment payment, Automatic Payment Program, Payment terms</w:t>
      </w:r>
    </w:p>
    <w:p w:rsidR="00964F04" w:rsidRDefault="004D2C0F">
      <w:pPr>
        <w:numPr>
          <w:ilvl w:val="0"/>
          <w:numId w:val="16"/>
        </w:numPr>
        <w:spacing w:after="0" w:line="240" w:lineRule="auto"/>
        <w:ind w:left="360" w:hanging="360"/>
        <w:rPr>
          <w:rFonts w:ascii="Georgia" w:eastAsia="Georgia" w:hAnsi="Georgia" w:cs="Georgia"/>
        </w:rPr>
      </w:pPr>
      <w:r>
        <w:rPr>
          <w:rFonts w:ascii="Georgia" w:eastAsia="Georgia" w:hAnsi="Georgia" w:cs="Georgia"/>
        </w:rPr>
        <w:t>Created &amp; Maintained Cus</w:t>
      </w:r>
      <w:r>
        <w:rPr>
          <w:rFonts w:ascii="Georgia" w:eastAsia="Georgia" w:hAnsi="Georgia" w:cs="Georgia"/>
        </w:rPr>
        <w:t xml:space="preserve">tomer Master data along with, Customer Groups, Payment Terms, Reporting, AR Aging. </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Configured Cost Elements, Cost Objects, such as WBS Elements, Internal Orders, Cost Centers, and Profit Centers for New General Ledger</w:t>
      </w:r>
    </w:p>
    <w:p w:rsidR="00964F04" w:rsidRDefault="004D2C0F">
      <w:pPr>
        <w:numPr>
          <w:ilvl w:val="0"/>
          <w:numId w:val="16"/>
        </w:numPr>
        <w:spacing w:after="0" w:line="240" w:lineRule="auto"/>
        <w:ind w:left="360" w:hanging="360"/>
        <w:rPr>
          <w:rFonts w:ascii="Georgia" w:eastAsia="Georgia" w:hAnsi="Georgia" w:cs="Georgia"/>
        </w:rPr>
      </w:pPr>
      <w:r>
        <w:rPr>
          <w:rFonts w:ascii="Georgia" w:eastAsia="Georgia" w:hAnsi="Georgia" w:cs="Georgia"/>
        </w:rPr>
        <w:t>Assisted in the creation of dummy pro</w:t>
      </w:r>
      <w:r>
        <w:rPr>
          <w:rFonts w:ascii="Georgia" w:eastAsia="Georgia" w:hAnsi="Georgia" w:cs="Georgia"/>
        </w:rPr>
        <w:t>fit centers, profit centers and Document Number Ranges of Profit Center Accounting</w:t>
      </w:r>
    </w:p>
    <w:p w:rsidR="00964F04" w:rsidRDefault="004D2C0F">
      <w:pPr>
        <w:numPr>
          <w:ilvl w:val="0"/>
          <w:numId w:val="16"/>
        </w:numPr>
        <w:spacing w:after="0" w:line="240" w:lineRule="auto"/>
        <w:ind w:left="360" w:hanging="360"/>
        <w:rPr>
          <w:rFonts w:ascii="Georgia" w:eastAsia="Georgia" w:hAnsi="Georgia" w:cs="Georgia"/>
        </w:rPr>
      </w:pPr>
      <w:r>
        <w:rPr>
          <w:rFonts w:ascii="Georgia" w:eastAsia="Georgia" w:hAnsi="Georgia" w:cs="Georgia"/>
        </w:rPr>
        <w:t>Activated Organizational Unit, Operating Concern, for costing based Profitability Analysis</w:t>
      </w:r>
    </w:p>
    <w:p w:rsidR="00964F04" w:rsidRDefault="004D2C0F">
      <w:pPr>
        <w:numPr>
          <w:ilvl w:val="0"/>
          <w:numId w:val="16"/>
        </w:numPr>
        <w:spacing w:after="0" w:line="240" w:lineRule="auto"/>
        <w:ind w:left="360" w:hanging="360"/>
        <w:rPr>
          <w:rFonts w:ascii="Georgia" w:eastAsia="Georgia" w:hAnsi="Georgia" w:cs="Georgia"/>
        </w:rPr>
      </w:pPr>
      <w:r>
        <w:rPr>
          <w:rFonts w:ascii="Georgia" w:eastAsia="Georgia" w:hAnsi="Georgia" w:cs="Georgia"/>
        </w:rPr>
        <w:t xml:space="preserve">Defined system generated values and characteristics for </w:t>
      </w:r>
      <w:r>
        <w:rPr>
          <w:rFonts w:ascii="Georgia" w:eastAsia="Georgia" w:hAnsi="Georgia" w:cs="Georgia"/>
          <w:b/>
        </w:rPr>
        <w:t>CO-PA</w:t>
      </w:r>
      <w:r>
        <w:rPr>
          <w:rFonts w:ascii="Georgia" w:eastAsia="Georgia" w:hAnsi="Georgia" w:cs="Georgia"/>
        </w:rPr>
        <w:t>, as well as configur</w:t>
      </w:r>
      <w:r>
        <w:rPr>
          <w:rFonts w:ascii="Georgia" w:eastAsia="Georgia" w:hAnsi="Georgia" w:cs="Georgia"/>
        </w:rPr>
        <w:t>ing user defined Values  &amp; Characteristics</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Configured Fixed Asset: Defined the chart of depreciation which includes the list of depreciation areas.</w:t>
      </w:r>
    </w:p>
    <w:p w:rsidR="00964F04" w:rsidRDefault="004D2C0F">
      <w:pPr>
        <w:numPr>
          <w:ilvl w:val="0"/>
          <w:numId w:val="16"/>
        </w:numPr>
        <w:spacing w:after="0" w:line="240" w:lineRule="auto"/>
        <w:ind w:left="360" w:hanging="360"/>
        <w:jc w:val="both"/>
        <w:rPr>
          <w:rFonts w:ascii="Georgia" w:eastAsia="Georgia" w:hAnsi="Georgia" w:cs="Georgia"/>
        </w:rPr>
      </w:pPr>
      <w:r>
        <w:rPr>
          <w:rFonts w:ascii="Georgia" w:eastAsia="Georgia" w:hAnsi="Georgia" w:cs="Georgia"/>
        </w:rPr>
        <w:t>Created Different Asset classes and defined the screen layout rules for the corresponding asset classes. Int</w:t>
      </w:r>
      <w:r>
        <w:rPr>
          <w:rFonts w:ascii="Georgia" w:eastAsia="Georgia" w:hAnsi="Georgia" w:cs="Georgia"/>
        </w:rPr>
        <w:t xml:space="preserve">egrated Asset management with the plant maintenance module. Defined </w:t>
      </w:r>
      <w:r>
        <w:rPr>
          <w:rFonts w:ascii="Georgia" w:eastAsia="Georgia" w:hAnsi="Georgia" w:cs="Georgia"/>
          <w:b/>
        </w:rPr>
        <w:t>LSMW</w:t>
      </w:r>
      <w:r>
        <w:rPr>
          <w:rFonts w:ascii="Georgia" w:eastAsia="Georgia" w:hAnsi="Georgia" w:cs="Georgia"/>
        </w:rPr>
        <w:t xml:space="preserve"> object for uploading asset masters.</w:t>
      </w:r>
    </w:p>
    <w:p w:rsidR="00964F04" w:rsidRDefault="00964F04">
      <w:pPr>
        <w:numPr>
          <w:ilvl w:val="0"/>
          <w:numId w:val="16"/>
        </w:numPr>
        <w:spacing w:after="0" w:line="240" w:lineRule="auto"/>
        <w:ind w:left="360" w:hanging="360"/>
        <w:rPr>
          <w:rFonts w:ascii="Georgia" w:eastAsia="Georgia" w:hAnsi="Georgia" w:cs="Georgia"/>
        </w:rPr>
      </w:pPr>
    </w:p>
    <w:p w:rsidR="00964F04" w:rsidRDefault="00964F04">
      <w:pPr>
        <w:spacing w:after="0" w:line="240" w:lineRule="auto"/>
        <w:rPr>
          <w:rFonts w:ascii="Georgia" w:eastAsia="Georgia" w:hAnsi="Georgia" w:cs="Georgia"/>
        </w:rPr>
      </w:pPr>
    </w:p>
    <w:p w:rsidR="00964F04" w:rsidRDefault="004D2C0F">
      <w:pPr>
        <w:spacing w:after="0" w:line="240" w:lineRule="auto"/>
        <w:rPr>
          <w:rFonts w:ascii="Georgia" w:eastAsia="Georgia" w:hAnsi="Georgia" w:cs="Georgia"/>
          <w:b/>
        </w:rPr>
      </w:pPr>
      <w:r>
        <w:rPr>
          <w:rFonts w:ascii="Georgia" w:eastAsia="Georgia" w:hAnsi="Georgia" w:cs="Georgia"/>
          <w:b/>
        </w:rPr>
        <w:t xml:space="preserve">      National Grid, Brooklyn, NY</w:t>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p>
    <w:p w:rsidR="00964F04" w:rsidRDefault="004D2C0F">
      <w:pPr>
        <w:spacing w:after="0" w:line="240" w:lineRule="auto"/>
        <w:rPr>
          <w:rFonts w:ascii="Georgia" w:eastAsia="Georgia" w:hAnsi="Georgia" w:cs="Georgia"/>
          <w:b/>
        </w:rPr>
      </w:pPr>
      <w:r>
        <w:rPr>
          <w:rFonts w:ascii="Georgia" w:eastAsia="Georgia" w:hAnsi="Georgia" w:cs="Georgia"/>
          <w:b/>
        </w:rPr>
        <w:t xml:space="preserve">       July 2012 – January 2013</w:t>
      </w:r>
    </w:p>
    <w:p w:rsidR="00964F04" w:rsidRDefault="004D2C0F">
      <w:pPr>
        <w:spacing w:after="0" w:line="240" w:lineRule="auto"/>
        <w:rPr>
          <w:rFonts w:ascii="Georgia" w:eastAsia="Georgia" w:hAnsi="Georgia" w:cs="Georgia"/>
          <w:b/>
        </w:rPr>
      </w:pPr>
      <w:r>
        <w:rPr>
          <w:rFonts w:ascii="Georgia" w:eastAsia="Georgia" w:hAnsi="Georgia" w:cs="Georgia"/>
          <w:b/>
        </w:rPr>
        <w:t xml:space="preserve">      SAP FICO Consultant</w:t>
      </w:r>
    </w:p>
    <w:p w:rsidR="00964F04" w:rsidRDefault="004D2C0F">
      <w:pPr>
        <w:spacing w:after="0" w:line="240" w:lineRule="auto"/>
        <w:rPr>
          <w:rFonts w:ascii="Georgia" w:eastAsia="Georgia" w:hAnsi="Georgia" w:cs="Georgia"/>
        </w:rPr>
      </w:pPr>
      <w:r>
        <w:rPr>
          <w:rFonts w:ascii="Georgia" w:eastAsia="Georgia" w:hAnsi="Georgia" w:cs="Georgia"/>
          <w:b/>
        </w:rPr>
        <w:t xml:space="preserve">      Environment:</w:t>
      </w:r>
      <w:r>
        <w:rPr>
          <w:rFonts w:ascii="Georgia" w:eastAsia="Georgia" w:hAnsi="Georgia" w:cs="Georgia"/>
        </w:rPr>
        <w:t xml:space="preserve"> SAP R/3 ECC 6.0 </w:t>
      </w:r>
    </w:p>
    <w:p w:rsidR="00964F04" w:rsidRDefault="00964F04">
      <w:pPr>
        <w:spacing w:after="0" w:line="240" w:lineRule="auto"/>
        <w:rPr>
          <w:rFonts w:ascii="Georgia" w:eastAsia="Georgia" w:hAnsi="Georgia" w:cs="Georgia"/>
        </w:rPr>
      </w:pPr>
    </w:p>
    <w:p w:rsidR="00964F04" w:rsidRDefault="004D2C0F">
      <w:pPr>
        <w:numPr>
          <w:ilvl w:val="0"/>
          <w:numId w:val="17"/>
        </w:numPr>
        <w:spacing w:after="0" w:line="240" w:lineRule="auto"/>
        <w:ind w:left="720" w:hanging="360"/>
        <w:rPr>
          <w:rFonts w:ascii="Georgia" w:eastAsia="Georgia" w:hAnsi="Georgia" w:cs="Georgia"/>
        </w:rPr>
      </w:pPr>
      <w:r>
        <w:rPr>
          <w:rFonts w:ascii="Georgia" w:eastAsia="Georgia" w:hAnsi="Georgia" w:cs="Georgia"/>
        </w:rPr>
        <w:t>Core business of transmission and distribution of electricity and natural gas to                        customers in New York, New Hampshire, Massachusetts and Rhode Island.</w:t>
      </w:r>
    </w:p>
    <w:p w:rsidR="00964F04" w:rsidRDefault="004D2C0F">
      <w:pPr>
        <w:numPr>
          <w:ilvl w:val="0"/>
          <w:numId w:val="17"/>
        </w:numPr>
        <w:spacing w:after="0" w:line="240" w:lineRule="auto"/>
        <w:ind w:left="720" w:hanging="360"/>
        <w:rPr>
          <w:rFonts w:ascii="Georgia" w:eastAsia="Georgia" w:hAnsi="Georgia" w:cs="Georgia"/>
        </w:rPr>
      </w:pPr>
      <w:r>
        <w:rPr>
          <w:rFonts w:ascii="Georgia" w:eastAsia="Georgia" w:hAnsi="Georgia" w:cs="Georgia"/>
        </w:rPr>
        <w:t>Worked on day to day support issues and implementation related issues which compri</w:t>
      </w:r>
      <w:r>
        <w:rPr>
          <w:rFonts w:ascii="Georgia" w:eastAsia="Georgia" w:hAnsi="Georgia" w:cs="Georgia"/>
        </w:rPr>
        <w:t xml:space="preserve">se </w:t>
      </w:r>
      <w:r>
        <w:rPr>
          <w:rFonts w:ascii="Georgia" w:eastAsia="Georgia" w:hAnsi="Georgia" w:cs="Georgia"/>
          <w:b/>
        </w:rPr>
        <w:t>AR</w:t>
      </w:r>
      <w:proofErr w:type="gramStart"/>
      <w:r>
        <w:rPr>
          <w:rFonts w:ascii="Georgia" w:eastAsia="Georgia" w:hAnsi="Georgia" w:cs="Georgia"/>
          <w:b/>
        </w:rPr>
        <w:t>,AP</w:t>
      </w:r>
      <w:proofErr w:type="gramEnd"/>
      <w:r>
        <w:rPr>
          <w:rFonts w:ascii="Georgia" w:eastAsia="Georgia" w:hAnsi="Georgia" w:cs="Georgia"/>
        </w:rPr>
        <w:t xml:space="preserve">. </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Evaluate impact of configuration or process changes across FI &amp; CO and other SAP modules (Logistics).</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Resolve configuration and functional business issues across Finance and Controlling processes.</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lastRenderedPageBreak/>
        <w:t>Work closely with clients to find solutions and identify business process improvements.</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Analyze functional and technical needs and identify gaps and alternative solutions relative to existing design.</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 xml:space="preserve">Perform configuration, create documentation, test plans </w:t>
      </w:r>
      <w:r>
        <w:rPr>
          <w:rFonts w:ascii="Georgia" w:eastAsia="Georgia" w:hAnsi="Georgia" w:cs="Georgia"/>
        </w:rPr>
        <w:t>and execute system tests.</w:t>
      </w:r>
    </w:p>
    <w:p w:rsidR="00964F04" w:rsidRDefault="004D2C0F">
      <w:pPr>
        <w:numPr>
          <w:ilvl w:val="0"/>
          <w:numId w:val="17"/>
        </w:numPr>
        <w:spacing w:after="0" w:line="340" w:lineRule="auto"/>
        <w:ind w:left="720" w:hanging="360"/>
        <w:jc w:val="both"/>
        <w:rPr>
          <w:rFonts w:ascii="Georgia" w:eastAsia="Georgia" w:hAnsi="Georgia" w:cs="Georgia"/>
          <w:b/>
          <w:i/>
        </w:rPr>
      </w:pPr>
      <w:r>
        <w:rPr>
          <w:rFonts w:ascii="Georgia" w:eastAsia="Georgia" w:hAnsi="Georgia" w:cs="Georgia"/>
        </w:rPr>
        <w:t xml:space="preserve">Customized payment terms for Dunning and down payments, </w:t>
      </w:r>
      <w:r>
        <w:rPr>
          <w:rFonts w:ascii="Georgia" w:eastAsia="Georgia" w:hAnsi="Georgia" w:cs="Georgia"/>
          <w:b/>
        </w:rPr>
        <w:t>lockbox</w:t>
      </w:r>
      <w:r>
        <w:rPr>
          <w:rFonts w:ascii="Georgia" w:eastAsia="Georgia" w:hAnsi="Georgia" w:cs="Georgia"/>
        </w:rPr>
        <w:t xml:space="preserve"> application in compliance with the BAI2 Format and Utilized </w:t>
      </w:r>
      <w:r>
        <w:rPr>
          <w:rFonts w:ascii="Georgia" w:eastAsia="Georgia" w:hAnsi="Georgia" w:cs="Georgia"/>
          <w:b/>
        </w:rPr>
        <w:t>LSMW</w:t>
      </w:r>
      <w:r>
        <w:rPr>
          <w:rFonts w:ascii="Georgia" w:eastAsia="Georgia" w:hAnsi="Georgia" w:cs="Georgia"/>
        </w:rPr>
        <w:t xml:space="preserve"> to transfer Master Data</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Participate in and facilitate client meetings, interviews and workshops focus</w:t>
      </w:r>
      <w:r>
        <w:rPr>
          <w:rFonts w:ascii="Georgia" w:eastAsia="Georgia" w:hAnsi="Georgia" w:cs="Georgia"/>
        </w:rPr>
        <w:t>ed on collecting business requirements for SAP FICO functionality.</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Responsible for working with the project team to develop training plans.</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Write detailed functional system specifications to support FI/CO processes as well as document as-is system solution</w:t>
      </w:r>
      <w:r>
        <w:rPr>
          <w:rFonts w:ascii="Georgia" w:eastAsia="Georgia" w:hAnsi="Georgia" w:cs="Georgia"/>
        </w:rPr>
        <w:t>.</w:t>
      </w:r>
    </w:p>
    <w:p w:rsidR="00964F04" w:rsidRDefault="004D2C0F">
      <w:pPr>
        <w:numPr>
          <w:ilvl w:val="0"/>
          <w:numId w:val="17"/>
        </w:numPr>
        <w:spacing w:after="0" w:line="240" w:lineRule="auto"/>
        <w:ind w:left="720" w:hanging="360"/>
        <w:jc w:val="both"/>
        <w:rPr>
          <w:rFonts w:ascii="Georgia" w:eastAsia="Georgia" w:hAnsi="Georgia" w:cs="Georgia"/>
          <w:b/>
          <w:i/>
        </w:rPr>
      </w:pPr>
      <w:r>
        <w:rPr>
          <w:rFonts w:ascii="Georgia" w:eastAsia="Georgia" w:hAnsi="Georgia" w:cs="Georgia"/>
        </w:rPr>
        <w:t>Demonstrate strong written verbal skills with the ability to work well both autonomously and collaboratively.</w:t>
      </w:r>
    </w:p>
    <w:p w:rsidR="00964F04" w:rsidRDefault="004D2C0F">
      <w:pPr>
        <w:numPr>
          <w:ilvl w:val="0"/>
          <w:numId w:val="17"/>
        </w:numPr>
        <w:spacing w:after="60" w:line="240" w:lineRule="auto"/>
        <w:ind w:left="720" w:right="245" w:hanging="360"/>
        <w:jc w:val="both"/>
        <w:rPr>
          <w:rFonts w:ascii="Georgia" w:eastAsia="Georgia" w:hAnsi="Georgia" w:cs="Georgia"/>
        </w:rPr>
      </w:pPr>
      <w:r>
        <w:rPr>
          <w:rFonts w:ascii="Georgia" w:eastAsia="Georgia" w:hAnsi="Georgia" w:cs="Georgia"/>
        </w:rPr>
        <w:t xml:space="preserve"> Developed reports using Universe web intelligence in Business Objects 4.0 and assisted in </w:t>
      </w:r>
      <w:r>
        <w:rPr>
          <w:rFonts w:ascii="Georgia" w:eastAsia="Georgia" w:hAnsi="Georgia" w:cs="Georgia"/>
          <w:b/>
        </w:rPr>
        <w:t xml:space="preserve">BOBJ 4.0 </w:t>
      </w:r>
      <w:r>
        <w:rPr>
          <w:rFonts w:ascii="Georgia" w:eastAsia="Georgia" w:hAnsi="Georgia" w:cs="Georgia"/>
        </w:rPr>
        <w:t xml:space="preserve">integrations. </w:t>
      </w:r>
    </w:p>
    <w:p w:rsidR="00964F04" w:rsidRDefault="00964F04">
      <w:pPr>
        <w:spacing w:after="0" w:line="240" w:lineRule="auto"/>
        <w:rPr>
          <w:rFonts w:ascii="Georgia" w:eastAsia="Georgia" w:hAnsi="Georgia" w:cs="Georgia"/>
        </w:rPr>
      </w:pP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     Estee Lauder., Melville</w:t>
      </w:r>
      <w:r>
        <w:rPr>
          <w:rFonts w:ascii="Georgia" w:eastAsia="Georgia" w:hAnsi="Georgia" w:cs="Georgia"/>
          <w:b/>
          <w:shd w:val="clear" w:color="auto" w:fill="FFFFFF"/>
        </w:rPr>
        <w:t xml:space="preserve">, NY                                                                     </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rPr>
        <w:t xml:space="preserve">     January 2010 -- May 2012</w:t>
      </w:r>
      <w:r>
        <w:rPr>
          <w:rFonts w:ascii="Georgia" w:eastAsia="Georgia" w:hAnsi="Georgia" w:cs="Georgia"/>
          <w:b/>
          <w:shd w:val="clear" w:color="auto" w:fill="FFFFFF"/>
        </w:rPr>
        <w:t xml:space="preserve">                                  </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     SAP FICO Consultant </w:t>
      </w:r>
    </w:p>
    <w:p w:rsidR="00964F04" w:rsidRDefault="004D2C0F">
      <w:pPr>
        <w:spacing w:after="0" w:line="240" w:lineRule="auto"/>
        <w:rPr>
          <w:rFonts w:ascii="Georgia" w:eastAsia="Georgia" w:hAnsi="Georgia" w:cs="Georgia"/>
          <w:shd w:val="clear" w:color="auto" w:fill="FFFFFF"/>
        </w:rPr>
      </w:pPr>
      <w:r>
        <w:rPr>
          <w:rFonts w:ascii="Georgia" w:eastAsia="Georgia" w:hAnsi="Georgia" w:cs="Georgia"/>
          <w:b/>
          <w:shd w:val="clear" w:color="auto" w:fill="FFFFFF"/>
        </w:rPr>
        <w:t xml:space="preserve">     Environment:</w:t>
      </w:r>
      <w:r>
        <w:rPr>
          <w:rFonts w:ascii="Georgia" w:eastAsia="Georgia" w:hAnsi="Georgia" w:cs="Georgia"/>
          <w:shd w:val="clear" w:color="auto" w:fill="FFFFFF"/>
        </w:rPr>
        <w:t xml:space="preserve"> SAP R/3 ECC 6.0</w:t>
      </w:r>
    </w:p>
    <w:p w:rsidR="00964F04" w:rsidRDefault="00964F04">
      <w:pPr>
        <w:spacing w:after="0" w:line="240" w:lineRule="auto"/>
        <w:rPr>
          <w:rFonts w:ascii="Georgia" w:eastAsia="Georgia" w:hAnsi="Georgia" w:cs="Georgia"/>
          <w:shd w:val="clear" w:color="auto" w:fill="FFFFFF"/>
        </w:rPr>
      </w:pPr>
    </w:p>
    <w:p w:rsidR="00964F04" w:rsidRDefault="004D2C0F">
      <w:pPr>
        <w:numPr>
          <w:ilvl w:val="0"/>
          <w:numId w:val="18"/>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t>The Estée Lauder Companies Inc. is a manufacturer and marketer of prestige skincare, makeup, fragrance and hair care products.</w:t>
      </w:r>
    </w:p>
    <w:p w:rsidR="00964F04" w:rsidRDefault="004D2C0F">
      <w:pPr>
        <w:numPr>
          <w:ilvl w:val="0"/>
          <w:numId w:val="18"/>
        </w:numPr>
        <w:spacing w:after="0" w:line="240" w:lineRule="auto"/>
        <w:ind w:left="360" w:hanging="360"/>
        <w:rPr>
          <w:rFonts w:ascii="Georgia" w:eastAsia="Georgia" w:hAnsi="Georgia" w:cs="Georgia"/>
          <w:b/>
          <w:shd w:val="clear" w:color="auto" w:fill="FFFFFF"/>
        </w:rPr>
      </w:pPr>
      <w:r>
        <w:rPr>
          <w:rFonts w:ascii="Georgia" w:eastAsia="Georgia" w:hAnsi="Georgia" w:cs="Georgia"/>
          <w:b/>
          <w:shd w:val="clear" w:color="auto" w:fill="FFFFFF"/>
        </w:rPr>
        <w:t>Responsibilities: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General Ledger, Accounts Payable, Accounts Receivable, Treasury and Bank modules in the SAP system.</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Defining Organization structure, Configuring Chart of Accounts, Financial Statement Versions and Financial Statement sets.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Fiscal Year Variant, GL Account Groups, Field Status Variants and Document Number Ranges.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Customer and vendor a</w:t>
      </w:r>
      <w:r>
        <w:rPr>
          <w:rFonts w:ascii="Georgia" w:eastAsia="Georgia" w:hAnsi="Georgia" w:cs="Georgia"/>
        </w:rPr>
        <w:t>ccount groups. Master records as well as one time vendor and customer master records, account groups, number ranges, field status, tolerance groups and tolerances for each group.</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automatic payment program, Sending Company code, Payment Company c</w:t>
      </w:r>
      <w:r>
        <w:rPr>
          <w:rFonts w:ascii="Georgia" w:eastAsia="Georgia" w:hAnsi="Georgia" w:cs="Georgia"/>
        </w:rPr>
        <w:t>ode, and payment methods at country level, house banks, ranking order and account amount level.</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Worked extensively on P2P (Procure to Pay) business process.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Defined reason codes for payment differences and configured account determination for writing off t</w:t>
      </w:r>
      <w:r>
        <w:rPr>
          <w:rFonts w:ascii="Georgia" w:eastAsia="Georgia" w:hAnsi="Georgia" w:cs="Georgia"/>
        </w:rPr>
        <w:t>hese differences to GL accounts.</w:t>
      </w:r>
    </w:p>
    <w:p w:rsidR="00964F04" w:rsidRDefault="004D2C0F">
      <w:pPr>
        <w:numPr>
          <w:ilvl w:val="0"/>
          <w:numId w:val="18"/>
        </w:numPr>
        <w:spacing w:before="100" w:after="100" w:line="240" w:lineRule="auto"/>
        <w:ind w:left="360" w:hanging="360"/>
        <w:rPr>
          <w:rFonts w:ascii="Georgia" w:eastAsia="Georgia" w:hAnsi="Georgia" w:cs="Georgia"/>
        </w:rPr>
      </w:pPr>
      <w:r>
        <w:rPr>
          <w:rFonts w:ascii="Georgia" w:eastAsia="Georgia" w:hAnsi="Georgia" w:cs="Georgia"/>
        </w:rPr>
        <w:t xml:space="preserve">Part of the implementation team for the customization and configuration of the </w:t>
      </w:r>
      <w:r>
        <w:rPr>
          <w:rFonts w:ascii="Georgia" w:eastAsia="Georgia" w:hAnsi="Georgia" w:cs="Georgia"/>
          <w:b/>
        </w:rPr>
        <w:t>New GL</w:t>
      </w:r>
      <w:r>
        <w:rPr>
          <w:rFonts w:ascii="Georgia" w:eastAsia="Georgia" w:hAnsi="Georgia" w:cs="Georgia"/>
        </w:rPr>
        <w:t xml:space="preserve"> and </w:t>
      </w:r>
      <w:r>
        <w:rPr>
          <w:rFonts w:ascii="Georgia" w:eastAsia="Georgia" w:hAnsi="Georgia" w:cs="Georgia"/>
          <w:b/>
        </w:rPr>
        <w:t xml:space="preserve">Cost Center Accounting </w:t>
      </w:r>
      <w:r>
        <w:rPr>
          <w:rFonts w:ascii="Georgia" w:eastAsia="Georgia" w:hAnsi="Georgia" w:cs="Georgia"/>
        </w:rPr>
        <w:t>(CO–CCA) sub-module</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Created bank master data, house banks and GL accounts for each bank account and created re</w:t>
      </w:r>
      <w:r>
        <w:rPr>
          <w:rFonts w:ascii="Georgia" w:eastAsia="Georgia" w:hAnsi="Georgia" w:cs="Georgia"/>
        </w:rPr>
        <w:t>conciliation accounts for vendors and customers.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Electronic bank statements and check deposits.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Designed and configured asset management to carry out business transactions like acquisitions, retirements, transfers, depreciation calculations, and</w:t>
      </w:r>
      <w:r>
        <w:rPr>
          <w:rFonts w:ascii="Georgia" w:eastAsia="Georgia" w:hAnsi="Georgia" w:cs="Georgia"/>
        </w:rPr>
        <w:t xml:space="preserve"> write offs and post capitalization.</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lastRenderedPageBreak/>
        <w:t xml:space="preserve">Configured and Customized Costing based </w:t>
      </w:r>
      <w:r>
        <w:rPr>
          <w:rFonts w:ascii="Georgia" w:eastAsia="Georgia" w:hAnsi="Georgia" w:cs="Georgia"/>
          <w:b/>
        </w:rPr>
        <w:t xml:space="preserve">CO-PA </w:t>
      </w:r>
      <w:r>
        <w:rPr>
          <w:rFonts w:ascii="Georgia" w:eastAsia="Georgia" w:hAnsi="Georgia" w:cs="Georgia"/>
        </w:rPr>
        <w:t>and Account based CO-PA including setting up of the Operating Concern, Configure SAP delivered Characteristics &amp; Value fields, as well as Creation of User Defined.</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 xml:space="preserve">Provided </w:t>
      </w:r>
      <w:r>
        <w:rPr>
          <w:rFonts w:ascii="Georgia" w:eastAsia="Georgia" w:hAnsi="Georgia" w:cs="Georgia"/>
        </w:rPr>
        <w:t xml:space="preserve">configuration support in MM integration for account determination </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Performed unit testing and coordinated with technical and functional members from other modules in integration testing.</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 xml:space="preserve">Worked on developing a script for uploading customer vendor master data using </w:t>
      </w:r>
      <w:r>
        <w:rPr>
          <w:rFonts w:ascii="Georgia" w:eastAsia="Georgia" w:hAnsi="Georgia" w:cs="Georgia"/>
          <w:b/>
        </w:rPr>
        <w:t>LSMW</w:t>
      </w:r>
      <w:r>
        <w:rPr>
          <w:rFonts w:ascii="Georgia" w:eastAsia="Georgia" w:hAnsi="Georgia" w:cs="Georgia"/>
        </w:rPr>
        <w:t>.</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 xml:space="preserve">Participated in integration testing for all the processes. Provided production support, knowledge transfer and end user training. </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Profit Center Accounting, Cost</w:t>
      </w:r>
      <w:r>
        <w:rPr>
          <w:rFonts w:ascii="Georgia" w:eastAsia="Georgia" w:hAnsi="Georgia" w:cs="Georgia"/>
        </w:rPr>
        <w:t xml:space="preserve"> Center Accounting by creating Standard Cost Center Hierarchy, Alternative Hierarchy, Primary and Secondary Cost Elements;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Configured CO- Internal Orders (I/O) by maintaining Order Types, Screen Layouts, Order Groups, Settlement Rules, and Settlement Profi</w:t>
      </w:r>
      <w:r>
        <w:rPr>
          <w:rFonts w:ascii="Georgia" w:eastAsia="Georgia" w:hAnsi="Georgia" w:cs="Georgia"/>
        </w:rPr>
        <w:t>le.</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Worked on month-end/year-end closing procedures.</w:t>
      </w:r>
    </w:p>
    <w:p w:rsidR="00964F04" w:rsidRDefault="004D2C0F">
      <w:pPr>
        <w:numPr>
          <w:ilvl w:val="0"/>
          <w:numId w:val="18"/>
        </w:numPr>
        <w:spacing w:after="0" w:line="240" w:lineRule="auto"/>
        <w:ind w:left="360" w:hanging="360"/>
        <w:rPr>
          <w:rFonts w:ascii="Georgia" w:eastAsia="Georgia" w:hAnsi="Georgia" w:cs="Georgia"/>
        </w:rPr>
      </w:pPr>
      <w:r>
        <w:rPr>
          <w:rFonts w:ascii="Georgia" w:eastAsia="Georgia" w:hAnsi="Georgia" w:cs="Georgia"/>
        </w:rPr>
        <w:t>Created customized reports using report painter/report writer.</w:t>
      </w:r>
    </w:p>
    <w:p w:rsidR="00964F04" w:rsidRDefault="00964F04">
      <w:pPr>
        <w:spacing w:after="0" w:line="240" w:lineRule="auto"/>
        <w:rPr>
          <w:rFonts w:ascii="Georgia" w:eastAsia="Georgia" w:hAnsi="Georgia" w:cs="Georgia"/>
          <w:b/>
          <w:shd w:val="clear" w:color="auto" w:fill="FFFFFF"/>
        </w:rPr>
      </w:pP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rPr>
        <w:t>General Motors.</w:t>
      </w:r>
      <w:r>
        <w:rPr>
          <w:rFonts w:ascii="Georgia" w:eastAsia="Georgia" w:hAnsi="Georgia" w:cs="Georgia"/>
          <w:b/>
          <w:shd w:val="clear" w:color="auto" w:fill="FFFFFF"/>
        </w:rPr>
        <w:t xml:space="preserve">, </w:t>
      </w:r>
      <w:r>
        <w:rPr>
          <w:rFonts w:ascii="Georgia" w:eastAsia="Georgia" w:hAnsi="Georgia" w:cs="Georgia"/>
          <w:b/>
        </w:rPr>
        <w:t>Detroit, MI</w:t>
      </w:r>
    </w:p>
    <w:p w:rsidR="00964F04" w:rsidRDefault="000174FD">
      <w:pPr>
        <w:spacing w:after="0" w:line="240" w:lineRule="auto"/>
        <w:rPr>
          <w:rFonts w:ascii="Georgia" w:eastAsia="Georgia" w:hAnsi="Georgia" w:cs="Georgia"/>
          <w:b/>
          <w:shd w:val="clear" w:color="auto" w:fill="FFFFFF"/>
        </w:rPr>
      </w:pPr>
      <w:r>
        <w:rPr>
          <w:rFonts w:ascii="Georgia" w:eastAsia="Georgia" w:hAnsi="Georgia" w:cs="Georgia"/>
          <w:b/>
        </w:rPr>
        <w:t>December 2007</w:t>
      </w:r>
      <w:r w:rsidR="004D2C0F">
        <w:rPr>
          <w:rFonts w:ascii="Georgia" w:eastAsia="Georgia" w:hAnsi="Georgia" w:cs="Georgia"/>
          <w:b/>
        </w:rPr>
        <w:t xml:space="preserve"> – December </w:t>
      </w:r>
      <w:r w:rsidR="004D2C0F">
        <w:rPr>
          <w:rFonts w:ascii="Georgia" w:eastAsia="Georgia" w:hAnsi="Georgia" w:cs="Georgia"/>
          <w:b/>
          <w:shd w:val="clear" w:color="auto" w:fill="FFFFFF"/>
        </w:rPr>
        <w:t>2009</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SAP FICO Consultant </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Environment: </w:t>
      </w:r>
      <w:r>
        <w:rPr>
          <w:rFonts w:ascii="Georgia" w:eastAsia="Georgia" w:hAnsi="Georgia" w:cs="Georgia"/>
        </w:rPr>
        <w:t>SAP R/3 ECC 6.0</w:t>
      </w:r>
    </w:p>
    <w:p w:rsidR="00964F04" w:rsidRDefault="00964F04">
      <w:pPr>
        <w:spacing w:after="0" w:line="240" w:lineRule="auto"/>
        <w:rPr>
          <w:rFonts w:ascii="Georgia" w:eastAsia="Georgia" w:hAnsi="Georgia" w:cs="Georgia"/>
          <w:b/>
          <w:shd w:val="clear" w:color="auto" w:fill="FFFFFF"/>
        </w:rPr>
      </w:pPr>
    </w:p>
    <w:p w:rsidR="00964F04" w:rsidRDefault="004D2C0F">
      <w:pPr>
        <w:numPr>
          <w:ilvl w:val="0"/>
          <w:numId w:val="19"/>
        </w:numPr>
        <w:spacing w:after="0" w:line="340" w:lineRule="auto"/>
        <w:ind w:left="360" w:hanging="360"/>
        <w:rPr>
          <w:rFonts w:ascii="Georgia" w:eastAsia="Georgia" w:hAnsi="Georgia" w:cs="Georgia"/>
        </w:rPr>
      </w:pPr>
      <w:r>
        <w:rPr>
          <w:rFonts w:ascii="Georgia" w:eastAsia="Georgia" w:hAnsi="Georgia" w:cs="Georgia"/>
        </w:rPr>
        <w:t>An American multinational holding corporation that designs, manufactures, markets and distributes vehicles and vehicle parts in 37 countries under eleven brands, including Chevrolet</w:t>
      </w:r>
    </w:p>
    <w:p w:rsidR="00964F04" w:rsidRDefault="004D2C0F">
      <w:pPr>
        <w:numPr>
          <w:ilvl w:val="0"/>
          <w:numId w:val="19"/>
        </w:numPr>
        <w:spacing w:after="0" w:line="340" w:lineRule="auto"/>
        <w:ind w:left="360" w:hanging="360"/>
        <w:rPr>
          <w:rFonts w:ascii="Georgia" w:eastAsia="Georgia" w:hAnsi="Georgia" w:cs="Georgia"/>
        </w:rPr>
      </w:pPr>
      <w:r>
        <w:rPr>
          <w:rFonts w:ascii="Georgia" w:eastAsia="Georgia" w:hAnsi="Georgia" w:cs="Georgia"/>
        </w:rPr>
        <w:t>.</w:t>
      </w:r>
      <w:r>
        <w:rPr>
          <w:rFonts w:ascii="Georgia" w:eastAsia="Georgia" w:hAnsi="Georgia" w:cs="Georgia"/>
          <w:b/>
          <w:shd w:val="clear" w:color="auto" w:fill="FFFFFF"/>
        </w:rPr>
        <w:t>Responsibilities:</w:t>
      </w:r>
    </w:p>
    <w:p w:rsidR="00964F04" w:rsidRDefault="004D2C0F">
      <w:pPr>
        <w:numPr>
          <w:ilvl w:val="0"/>
          <w:numId w:val="19"/>
        </w:numPr>
        <w:spacing w:after="0" w:line="340" w:lineRule="auto"/>
        <w:ind w:left="360" w:hanging="360"/>
        <w:rPr>
          <w:rFonts w:ascii="Georgia" w:eastAsia="Georgia" w:hAnsi="Georgia" w:cs="Georgia"/>
        </w:rPr>
      </w:pPr>
      <w:r>
        <w:rPr>
          <w:rFonts w:ascii="Georgia" w:eastAsia="Georgia" w:hAnsi="Georgia" w:cs="Georgia"/>
        </w:rPr>
        <w:t>Blue Printing Phase involving detailed discussions on t</w:t>
      </w:r>
      <w:r>
        <w:rPr>
          <w:rFonts w:ascii="Georgia" w:eastAsia="Georgia" w:hAnsi="Georgia" w:cs="Georgia"/>
        </w:rPr>
        <w:t>he current business processes, mapping of the current business process to SAP Business Process, Identifying the GAPS and recommending suitable workarounds.</w:t>
      </w:r>
    </w:p>
    <w:p w:rsidR="00964F04" w:rsidRDefault="004D2C0F">
      <w:pPr>
        <w:numPr>
          <w:ilvl w:val="0"/>
          <w:numId w:val="19"/>
        </w:numPr>
        <w:spacing w:before="100" w:after="100" w:line="240" w:lineRule="auto"/>
        <w:ind w:left="360" w:hanging="360"/>
        <w:rPr>
          <w:rFonts w:ascii="Georgia" w:eastAsia="Georgia" w:hAnsi="Georgia" w:cs="Georgia"/>
        </w:rPr>
      </w:pPr>
      <w:r>
        <w:rPr>
          <w:rFonts w:ascii="Georgia" w:eastAsia="Georgia" w:hAnsi="Georgia" w:cs="Georgia"/>
        </w:rPr>
        <w:t xml:space="preserve">Part of the implementation team for the customization and configuration of the </w:t>
      </w:r>
      <w:r>
        <w:rPr>
          <w:rFonts w:ascii="Georgia" w:eastAsia="Georgia" w:hAnsi="Georgia" w:cs="Georgia"/>
          <w:b/>
        </w:rPr>
        <w:t>Bank Accounting</w:t>
      </w:r>
      <w:r>
        <w:rPr>
          <w:rFonts w:ascii="Georgia" w:eastAsia="Georgia" w:hAnsi="Georgia" w:cs="Georgia"/>
        </w:rPr>
        <w:t xml:space="preserve">, </w:t>
      </w:r>
      <w:r>
        <w:rPr>
          <w:rFonts w:ascii="Georgia" w:eastAsia="Georgia" w:hAnsi="Georgia" w:cs="Georgia"/>
          <w:b/>
        </w:rPr>
        <w:t>Acco</w:t>
      </w:r>
      <w:r>
        <w:rPr>
          <w:rFonts w:ascii="Georgia" w:eastAsia="Georgia" w:hAnsi="Georgia" w:cs="Georgia"/>
          <w:b/>
        </w:rPr>
        <w:t>unts Receivables</w:t>
      </w:r>
      <w:r>
        <w:rPr>
          <w:rFonts w:ascii="Georgia" w:eastAsia="Georgia" w:hAnsi="Georgia" w:cs="Georgia"/>
        </w:rPr>
        <w:t xml:space="preserve"> (</w:t>
      </w:r>
      <w:r>
        <w:rPr>
          <w:rFonts w:ascii="Georgia" w:eastAsia="Georgia" w:hAnsi="Georgia" w:cs="Georgia"/>
          <w:b/>
        </w:rPr>
        <w:t>Lockbox, EBS</w:t>
      </w:r>
      <w:r>
        <w:rPr>
          <w:rFonts w:ascii="Georgia" w:eastAsia="Georgia" w:hAnsi="Georgia" w:cs="Georgia"/>
        </w:rPr>
        <w:t xml:space="preserve">), and </w:t>
      </w:r>
      <w:r>
        <w:rPr>
          <w:rFonts w:ascii="Georgia" w:eastAsia="Georgia" w:hAnsi="Georgia" w:cs="Georgia"/>
          <w:b/>
        </w:rPr>
        <w:t>Asset Accounting</w:t>
      </w:r>
      <w:r>
        <w:rPr>
          <w:rFonts w:ascii="Georgia" w:eastAsia="Georgia" w:hAnsi="Georgia" w:cs="Georgia"/>
        </w:rPr>
        <w:t xml:space="preserve"> (FA) sub-modules.</w:t>
      </w:r>
    </w:p>
    <w:p w:rsidR="00964F04" w:rsidRDefault="004D2C0F">
      <w:pPr>
        <w:numPr>
          <w:ilvl w:val="0"/>
          <w:numId w:val="19"/>
        </w:numPr>
        <w:spacing w:after="0" w:line="240" w:lineRule="auto"/>
        <w:ind w:left="360" w:hanging="360"/>
        <w:rPr>
          <w:rFonts w:ascii="Georgia" w:eastAsia="Georgia" w:hAnsi="Georgia" w:cs="Georgia"/>
        </w:rPr>
      </w:pPr>
      <w:r>
        <w:rPr>
          <w:rFonts w:ascii="Georgia" w:eastAsia="Georgia" w:hAnsi="Georgia" w:cs="Georgia"/>
        </w:rPr>
        <w:t>Involved in helping and setting up the GL Master Data covering the Chart of accounts, Asset Master, Material Master Data Creation, cross-company code transactions, with multiple curren</w:t>
      </w:r>
      <w:r>
        <w:rPr>
          <w:rFonts w:ascii="Georgia" w:eastAsia="Georgia" w:hAnsi="Georgia" w:cs="Georgia"/>
        </w:rPr>
        <w:t>cies and multiple company codes, and open item clearing,</w:t>
      </w:r>
    </w:p>
    <w:p w:rsidR="00964F04" w:rsidRDefault="004D2C0F">
      <w:pPr>
        <w:numPr>
          <w:ilvl w:val="0"/>
          <w:numId w:val="19"/>
        </w:numPr>
        <w:spacing w:after="0" w:line="240" w:lineRule="auto"/>
        <w:ind w:left="360" w:hanging="360"/>
        <w:rPr>
          <w:rFonts w:ascii="Georgia" w:eastAsia="Georgia" w:hAnsi="Georgia" w:cs="Georgia"/>
        </w:rPr>
      </w:pPr>
      <w:r>
        <w:rPr>
          <w:rFonts w:ascii="Georgia" w:eastAsia="Georgia" w:hAnsi="Georgia" w:cs="Georgia"/>
        </w:rPr>
        <w:t xml:space="preserve">Part of the team involved in configuration, customization and integration of </w:t>
      </w:r>
      <w:r>
        <w:rPr>
          <w:rFonts w:ascii="Georgia" w:eastAsia="Georgia" w:hAnsi="Georgia" w:cs="Georgia"/>
          <w:b/>
        </w:rPr>
        <w:t>Accounts Receivable</w:t>
      </w:r>
      <w:r>
        <w:rPr>
          <w:rFonts w:ascii="Georgia" w:eastAsia="Georgia" w:hAnsi="Georgia" w:cs="Georgia"/>
        </w:rPr>
        <w:t xml:space="preserve"> and </w:t>
      </w:r>
      <w:r>
        <w:rPr>
          <w:rFonts w:ascii="Georgia" w:eastAsia="Georgia" w:hAnsi="Georgia" w:cs="Georgia"/>
          <w:b/>
        </w:rPr>
        <w:t>FSCM (Dispute, Collection and Credit management)</w:t>
      </w:r>
      <w:r>
        <w:rPr>
          <w:rFonts w:ascii="Georgia" w:eastAsia="Georgia" w:hAnsi="Georgia" w:cs="Georgia"/>
        </w:rPr>
        <w:t xml:space="preserve"> </w:t>
      </w:r>
    </w:p>
    <w:p w:rsidR="00964F04" w:rsidRDefault="00964F04">
      <w:pPr>
        <w:tabs>
          <w:tab w:val="left" w:pos="360"/>
        </w:tabs>
        <w:spacing w:after="0" w:line="240" w:lineRule="auto"/>
        <w:rPr>
          <w:rFonts w:ascii="Georgia" w:eastAsia="Georgia" w:hAnsi="Georgia" w:cs="Georgia"/>
        </w:rPr>
      </w:pP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WBS elements and Internal Order Setup and Settl</w:t>
      </w:r>
      <w:r>
        <w:rPr>
          <w:rFonts w:ascii="Georgia" w:eastAsia="Georgia" w:hAnsi="Georgia" w:cs="Georgia"/>
        </w:rPr>
        <w:t>ement Configuration.</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Product Costing in a Make to Stock Environment covering configuration of cost component layout, Valuation Variant, Variance Accounting and WIP Computation.</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 xml:space="preserve">Costing Based Profitability Analysis involving setting up of Characteristics linking of Condition Types in Sales and Distribution (SD) to Value Fields </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 xml:space="preserve">Configuring </w:t>
      </w:r>
      <w:r>
        <w:rPr>
          <w:rFonts w:ascii="Georgia" w:eastAsia="Georgia" w:hAnsi="Georgia" w:cs="Georgia"/>
          <w:b/>
        </w:rPr>
        <w:t xml:space="preserve">CO-PA </w:t>
      </w:r>
      <w:r>
        <w:rPr>
          <w:rFonts w:ascii="Georgia" w:eastAsia="Georgia" w:hAnsi="Georgia" w:cs="Georgia"/>
        </w:rPr>
        <w:t>Reports in Report Painter.</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Setting up End to End Scenarios and Doing Integration Testi</w:t>
      </w:r>
      <w:r>
        <w:rPr>
          <w:rFonts w:ascii="Georgia" w:eastAsia="Georgia" w:hAnsi="Georgia" w:cs="Georgia"/>
        </w:rPr>
        <w:t xml:space="preserve">ng using </w:t>
      </w:r>
      <w:r>
        <w:rPr>
          <w:rFonts w:ascii="Georgia" w:eastAsia="Georgia" w:hAnsi="Georgia" w:cs="Georgia"/>
          <w:b/>
        </w:rPr>
        <w:t>HPQC</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Working on the Cut-over Plan for Go -Live, Training.</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Post Go Live Support involving helping the end user in the day to day transactions and closely monitoring the system performance.</w:t>
      </w:r>
    </w:p>
    <w:p w:rsidR="00964F04" w:rsidRDefault="004D2C0F">
      <w:pPr>
        <w:numPr>
          <w:ilvl w:val="0"/>
          <w:numId w:val="20"/>
        </w:numPr>
        <w:tabs>
          <w:tab w:val="left" w:pos="360"/>
        </w:tabs>
        <w:spacing w:after="0" w:line="240" w:lineRule="auto"/>
        <w:ind w:left="360" w:hanging="360"/>
        <w:rPr>
          <w:rFonts w:ascii="Georgia" w:eastAsia="Georgia" w:hAnsi="Georgia" w:cs="Georgia"/>
        </w:rPr>
      </w:pPr>
      <w:r>
        <w:rPr>
          <w:rFonts w:ascii="Georgia" w:eastAsia="Georgia" w:hAnsi="Georgia" w:cs="Georgia"/>
        </w:rPr>
        <w:t>Imparted Extensive Training to Users.</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lastRenderedPageBreak/>
        <w:t xml:space="preserve"> </w:t>
      </w:r>
    </w:p>
    <w:p w:rsidR="00964F04" w:rsidRDefault="004D2C0F">
      <w:pPr>
        <w:spacing w:after="0" w:line="240" w:lineRule="auto"/>
        <w:rPr>
          <w:rFonts w:ascii="Georgia" w:eastAsia="Georgia" w:hAnsi="Georgia" w:cs="Georgia"/>
          <w:b/>
        </w:rPr>
      </w:pPr>
      <w:r>
        <w:rPr>
          <w:rFonts w:ascii="Georgia" w:eastAsia="Georgia" w:hAnsi="Georgia" w:cs="Georgia"/>
          <w:b/>
        </w:rPr>
        <w:t>Johnson &amp;</w:t>
      </w:r>
      <w:r>
        <w:rPr>
          <w:rFonts w:ascii="Georgia" w:eastAsia="Georgia" w:hAnsi="Georgia" w:cs="Georgia"/>
          <w:b/>
        </w:rPr>
        <w:t xml:space="preserve"> Johnson, New Brunswick</w:t>
      </w:r>
      <w:r w:rsidR="00101570">
        <w:rPr>
          <w:rFonts w:ascii="Georgia" w:eastAsia="Georgia" w:hAnsi="Georgia" w:cs="Georgia"/>
          <w:b/>
        </w:rPr>
        <w:t xml:space="preserve">, NJ  </w:t>
      </w:r>
      <w:r w:rsidR="00101570">
        <w:rPr>
          <w:rFonts w:ascii="Georgia" w:eastAsia="Georgia" w:hAnsi="Georgia" w:cs="Georgia"/>
          <w:b/>
        </w:rPr>
        <w:tab/>
      </w:r>
      <w:r w:rsidR="00101570">
        <w:rPr>
          <w:rFonts w:ascii="Georgia" w:eastAsia="Georgia" w:hAnsi="Georgia" w:cs="Georgia"/>
          <w:b/>
        </w:rPr>
        <w:tab/>
      </w:r>
      <w:r w:rsidR="00101570">
        <w:rPr>
          <w:rFonts w:ascii="Georgia" w:eastAsia="Georgia" w:hAnsi="Georgia" w:cs="Georgia"/>
          <w:b/>
        </w:rPr>
        <w:tab/>
      </w:r>
      <w:r w:rsidR="00101570">
        <w:rPr>
          <w:rFonts w:ascii="Georgia" w:eastAsia="Georgia" w:hAnsi="Georgia" w:cs="Georgia"/>
          <w:b/>
        </w:rPr>
        <w:tab/>
        <w:t xml:space="preserve">    </w:t>
      </w:r>
      <w:r w:rsidR="00101570">
        <w:rPr>
          <w:rFonts w:ascii="Georgia" w:eastAsia="Georgia" w:hAnsi="Georgia" w:cs="Georgia"/>
          <w:b/>
        </w:rPr>
        <w:tab/>
      </w:r>
      <w:r w:rsidR="00101570">
        <w:rPr>
          <w:rFonts w:ascii="Georgia" w:eastAsia="Georgia" w:hAnsi="Georgia" w:cs="Georgia"/>
          <w:b/>
        </w:rPr>
        <w:tab/>
        <w:t xml:space="preserve">      March 2007</w:t>
      </w:r>
      <w:r>
        <w:rPr>
          <w:rFonts w:ascii="Georgia" w:eastAsia="Georgia" w:hAnsi="Georgia" w:cs="Georgia"/>
          <w:b/>
        </w:rPr>
        <w:t xml:space="preserve"> – November </w:t>
      </w:r>
      <w:r>
        <w:rPr>
          <w:rFonts w:ascii="Georgia" w:eastAsia="Georgia" w:hAnsi="Georgia" w:cs="Georgia"/>
          <w:b/>
          <w:shd w:val="clear" w:color="auto" w:fill="FFFFFF"/>
        </w:rPr>
        <w:t>200</w:t>
      </w:r>
      <w:r w:rsidR="00F56E4D">
        <w:rPr>
          <w:rFonts w:ascii="Georgia" w:eastAsia="Georgia" w:hAnsi="Georgia" w:cs="Georgia"/>
          <w:b/>
          <w:shd w:val="clear" w:color="auto" w:fill="FFFFFF"/>
        </w:rPr>
        <w:t>7</w:t>
      </w:r>
    </w:p>
    <w:p w:rsidR="00964F04" w:rsidRDefault="004D2C0F">
      <w:pPr>
        <w:spacing w:after="0" w:line="240" w:lineRule="auto"/>
        <w:rPr>
          <w:rFonts w:ascii="Georgia" w:eastAsia="Georgia" w:hAnsi="Georgia" w:cs="Georgia"/>
          <w:b/>
        </w:rPr>
      </w:pPr>
      <w:r>
        <w:rPr>
          <w:rFonts w:ascii="Georgia" w:eastAsia="Georgia" w:hAnsi="Georgia" w:cs="Georgia"/>
          <w:b/>
        </w:rPr>
        <w:t xml:space="preserve">SAP FICO Consultant </w:t>
      </w:r>
    </w:p>
    <w:p w:rsidR="00964F04" w:rsidRDefault="004D2C0F">
      <w:pPr>
        <w:spacing w:after="0" w:line="240" w:lineRule="auto"/>
        <w:rPr>
          <w:rFonts w:ascii="Georgia" w:eastAsia="Georgia" w:hAnsi="Georgia" w:cs="Georgia"/>
        </w:rPr>
      </w:pPr>
      <w:r>
        <w:rPr>
          <w:rFonts w:ascii="Georgia" w:eastAsia="Georgia" w:hAnsi="Georgia" w:cs="Georgia"/>
          <w:b/>
        </w:rPr>
        <w:t>Environment:</w:t>
      </w:r>
      <w:r>
        <w:rPr>
          <w:rFonts w:ascii="Georgia" w:eastAsia="Georgia" w:hAnsi="Georgia" w:cs="Georgia"/>
        </w:rPr>
        <w:t xml:space="preserve"> SAP R/3 4.6, ECC 6.0 </w:t>
      </w:r>
    </w:p>
    <w:p w:rsidR="00964F04" w:rsidRDefault="004D2C0F">
      <w:pPr>
        <w:numPr>
          <w:ilvl w:val="0"/>
          <w:numId w:val="21"/>
        </w:numPr>
        <w:spacing w:after="0" w:line="240" w:lineRule="auto"/>
        <w:ind w:left="360" w:hanging="360"/>
        <w:rPr>
          <w:rFonts w:ascii="Georgia" w:eastAsia="Georgia" w:hAnsi="Georgia" w:cs="Georgia"/>
        </w:rPr>
      </w:pPr>
      <w:r>
        <w:rPr>
          <w:rFonts w:ascii="Georgia" w:eastAsia="Georgia" w:hAnsi="Georgia" w:cs="Georgia"/>
        </w:rPr>
        <w:t xml:space="preserve">.Johnson &amp; Johnson is an American multinational medical </w:t>
      </w:r>
      <w:proofErr w:type="gramStart"/>
      <w:r w:rsidR="00DD54D0">
        <w:rPr>
          <w:rFonts w:ascii="Georgia" w:eastAsia="Georgia" w:hAnsi="Georgia" w:cs="Georgia"/>
        </w:rPr>
        <w:t>devices</w:t>
      </w:r>
      <w:proofErr w:type="gramEnd"/>
      <w:r>
        <w:rPr>
          <w:rFonts w:ascii="Georgia" w:eastAsia="Georgia" w:hAnsi="Georgia" w:cs="Georgia"/>
        </w:rPr>
        <w:t xml:space="preserve">, pharmaceutical and consumer packaged goods manufacturer. </w:t>
      </w:r>
    </w:p>
    <w:p w:rsidR="00964F04" w:rsidRDefault="004D2C0F">
      <w:pPr>
        <w:numPr>
          <w:ilvl w:val="0"/>
          <w:numId w:val="21"/>
        </w:numPr>
        <w:spacing w:after="0" w:line="240" w:lineRule="auto"/>
        <w:ind w:left="360" w:hanging="360"/>
        <w:rPr>
          <w:rFonts w:ascii="Georgia" w:eastAsia="Georgia" w:hAnsi="Georgia" w:cs="Georgia"/>
          <w:b/>
        </w:rPr>
      </w:pPr>
      <w:r>
        <w:rPr>
          <w:rFonts w:ascii="Georgia" w:eastAsia="Georgia" w:hAnsi="Georgia" w:cs="Georgia"/>
          <w:b/>
        </w:rPr>
        <w:t>Respo</w:t>
      </w:r>
      <w:r>
        <w:rPr>
          <w:rFonts w:ascii="Georgia" w:eastAsia="Georgia" w:hAnsi="Georgia" w:cs="Georgia"/>
          <w:b/>
        </w:rPr>
        <w:t>nsibilities:</w:t>
      </w:r>
    </w:p>
    <w:p w:rsidR="00964F04" w:rsidRDefault="004D2C0F">
      <w:pPr>
        <w:numPr>
          <w:ilvl w:val="0"/>
          <w:numId w:val="21"/>
        </w:numPr>
        <w:spacing w:after="0" w:line="240" w:lineRule="auto"/>
        <w:ind w:left="360" w:hanging="360"/>
        <w:rPr>
          <w:rFonts w:ascii="Georgia" w:eastAsia="Georgia" w:hAnsi="Georgia" w:cs="Georgia"/>
        </w:rPr>
      </w:pPr>
      <w:r>
        <w:rPr>
          <w:rFonts w:ascii="Georgia" w:eastAsia="Georgia" w:hAnsi="Georgia" w:cs="Georgia"/>
        </w:rPr>
        <w:t xml:space="preserve">Interacted with client for requirements gathering and analysis. Reviewed and updated the functional design documents for FI/CO developments for full lifecycle implementation. </w:t>
      </w:r>
    </w:p>
    <w:p w:rsidR="00964F04" w:rsidRDefault="004D2C0F">
      <w:pPr>
        <w:numPr>
          <w:ilvl w:val="0"/>
          <w:numId w:val="21"/>
        </w:numPr>
        <w:spacing w:after="0" w:line="240" w:lineRule="auto"/>
        <w:ind w:left="360" w:hanging="360"/>
        <w:rPr>
          <w:rFonts w:ascii="Georgia" w:eastAsia="Georgia" w:hAnsi="Georgia" w:cs="Georgia"/>
        </w:rPr>
      </w:pPr>
      <w:r>
        <w:rPr>
          <w:rFonts w:ascii="Georgia" w:eastAsia="Georgia" w:hAnsi="Georgia" w:cs="Georgia"/>
        </w:rPr>
        <w:t>Involved in developing detailed functional specifications documents</w:t>
      </w:r>
      <w:r>
        <w:rPr>
          <w:rFonts w:ascii="Georgia" w:eastAsia="Georgia" w:hAnsi="Georgia" w:cs="Georgia"/>
        </w:rPr>
        <w:t>.</w:t>
      </w:r>
    </w:p>
    <w:p w:rsidR="00964F04" w:rsidRDefault="004D2C0F">
      <w:pPr>
        <w:numPr>
          <w:ilvl w:val="0"/>
          <w:numId w:val="21"/>
        </w:numPr>
        <w:spacing w:after="0" w:line="240" w:lineRule="auto"/>
        <w:ind w:left="360" w:hanging="360"/>
        <w:rPr>
          <w:rFonts w:ascii="Georgia" w:eastAsia="Georgia" w:hAnsi="Georgia" w:cs="Georgia"/>
        </w:rPr>
      </w:pPr>
      <w:r>
        <w:rPr>
          <w:rFonts w:ascii="Georgia" w:eastAsia="Georgia" w:hAnsi="Georgia" w:cs="Georgia"/>
        </w:rPr>
        <w:t>Responsible for SAP FICO upgrade from SAP R/3 4.6 to ECC 6.0 by performing unit, integration and volume testing to ensure the software in the functional area performs as expected.</w:t>
      </w:r>
    </w:p>
    <w:p w:rsidR="00964F04" w:rsidRDefault="004D2C0F">
      <w:pPr>
        <w:numPr>
          <w:ilvl w:val="0"/>
          <w:numId w:val="21"/>
        </w:numPr>
        <w:spacing w:after="0" w:line="240" w:lineRule="auto"/>
        <w:ind w:left="360" w:hanging="360"/>
        <w:rPr>
          <w:rFonts w:ascii="Georgia" w:eastAsia="Georgia" w:hAnsi="Georgia" w:cs="Georgia"/>
        </w:rPr>
      </w:pPr>
      <w:r>
        <w:rPr>
          <w:rFonts w:ascii="Georgia" w:eastAsia="Georgia" w:hAnsi="Georgia" w:cs="Georgia"/>
        </w:rPr>
        <w:t>Involved in Integration of New General Ledger with Controlling for reconci</w:t>
      </w:r>
      <w:r>
        <w:rPr>
          <w:rFonts w:ascii="Georgia" w:eastAsia="Georgia" w:hAnsi="Georgia" w:cs="Georgia"/>
        </w:rPr>
        <w:t xml:space="preserve">liation activity through real time integration variant. </w:t>
      </w:r>
    </w:p>
    <w:p w:rsidR="00964F04" w:rsidRDefault="004D2C0F">
      <w:pPr>
        <w:numPr>
          <w:ilvl w:val="0"/>
          <w:numId w:val="21"/>
        </w:numPr>
        <w:spacing w:after="0" w:line="240" w:lineRule="auto"/>
        <w:ind w:left="360" w:hanging="360"/>
        <w:rPr>
          <w:rFonts w:ascii="Georgia" w:eastAsia="Georgia" w:hAnsi="Georgia" w:cs="Georgia"/>
        </w:rPr>
      </w:pPr>
      <w:r>
        <w:rPr>
          <w:rFonts w:ascii="Georgia" w:eastAsia="Georgia" w:hAnsi="Georgia" w:cs="Georgia"/>
        </w:rPr>
        <w:t>Configured Procurement Process (</w:t>
      </w:r>
      <w:r>
        <w:rPr>
          <w:rFonts w:ascii="Georgia" w:eastAsia="Georgia" w:hAnsi="Georgia" w:cs="Georgia"/>
          <w:b/>
        </w:rPr>
        <w:t>P2P</w:t>
      </w:r>
      <w:r>
        <w:rPr>
          <w:rFonts w:ascii="Georgia" w:eastAsia="Georgia" w:hAnsi="Georgia" w:cs="Georgia"/>
        </w:rPr>
        <w:t>) with Account Payables Starting with Purchase Requisition, Purchase Order, Goods Receipt, Invoice Verification, Vendors credit memo and Check clearing sub-processe</w:t>
      </w:r>
      <w:r>
        <w:rPr>
          <w:rFonts w:ascii="Georgia" w:eastAsia="Georgia" w:hAnsi="Georgia" w:cs="Georgia"/>
        </w:rPr>
        <w:t>s, Advance paid or down payment made to vendors, all integrating with Materials Management module.</w:t>
      </w:r>
    </w:p>
    <w:p w:rsidR="00F56E4D" w:rsidRPr="00F56E4D" w:rsidRDefault="004D2C0F" w:rsidP="00F56E4D">
      <w:pPr>
        <w:numPr>
          <w:ilvl w:val="0"/>
          <w:numId w:val="21"/>
        </w:numPr>
        <w:spacing w:after="0" w:line="340" w:lineRule="auto"/>
        <w:ind w:left="360" w:hanging="360"/>
        <w:jc w:val="both"/>
        <w:rPr>
          <w:rFonts w:ascii="Georgia" w:eastAsia="Georgia" w:hAnsi="Georgia" w:cs="Georgia"/>
        </w:rPr>
      </w:pPr>
      <w:r>
        <w:rPr>
          <w:rFonts w:ascii="Georgia" w:eastAsia="Georgia" w:hAnsi="Georgia" w:cs="Georgia"/>
        </w:rPr>
        <w:t>Performed analysis of existing companywide business processes to assess the usability of the existing “</w:t>
      </w:r>
      <w:r>
        <w:rPr>
          <w:rFonts w:ascii="Georgia" w:eastAsia="Georgia" w:hAnsi="Georgia" w:cs="Georgia"/>
          <w:b/>
        </w:rPr>
        <w:t>AS-IS</w:t>
      </w:r>
      <w:r>
        <w:rPr>
          <w:rFonts w:ascii="Georgia" w:eastAsia="Georgia" w:hAnsi="Georgia" w:cs="Georgia"/>
        </w:rPr>
        <w:t xml:space="preserve">” document. Co-authored a </w:t>
      </w:r>
      <w:r>
        <w:rPr>
          <w:rFonts w:ascii="Georgia" w:eastAsia="Georgia" w:hAnsi="Georgia" w:cs="Georgia"/>
          <w:b/>
        </w:rPr>
        <w:t xml:space="preserve">FIT-GAP </w:t>
      </w:r>
      <w:r>
        <w:rPr>
          <w:rFonts w:ascii="Georgia" w:eastAsia="Georgia" w:hAnsi="Georgia" w:cs="Georgia"/>
        </w:rPr>
        <w:t>business proces</w:t>
      </w:r>
      <w:r>
        <w:rPr>
          <w:rFonts w:ascii="Georgia" w:eastAsia="Georgia" w:hAnsi="Georgia" w:cs="Georgia"/>
        </w:rPr>
        <w:t>s analysis report and presented a “</w:t>
      </w:r>
      <w:r>
        <w:rPr>
          <w:rFonts w:ascii="Georgia" w:eastAsia="Georgia" w:hAnsi="Georgia" w:cs="Georgia"/>
          <w:b/>
        </w:rPr>
        <w:t>TO-BE</w:t>
      </w:r>
      <w:r>
        <w:rPr>
          <w:rFonts w:ascii="Georgia" w:eastAsia="Georgia" w:hAnsi="Georgia" w:cs="Georgia"/>
        </w:rPr>
        <w:t>” blueprint to the busines</w:t>
      </w:r>
      <w:r>
        <w:rPr>
          <w:rFonts w:ascii="Georgia" w:eastAsia="Georgia" w:hAnsi="Georgia" w:cs="Georgia"/>
        </w:rPr>
        <w:t>s</w:t>
      </w:r>
      <w:r>
        <w:rPr>
          <w:rFonts w:ascii="Georgia" w:eastAsia="Georgia" w:hAnsi="Georgia" w:cs="Georgia"/>
        </w:rPr>
        <w:t>.</w:t>
      </w:r>
    </w:p>
    <w:p w:rsidR="00964F04" w:rsidRDefault="00964F04">
      <w:pPr>
        <w:spacing w:after="0" w:line="240" w:lineRule="auto"/>
        <w:rPr>
          <w:rFonts w:ascii="Georgia" w:eastAsia="Georgia" w:hAnsi="Georgia" w:cs="Georgia"/>
        </w:rPr>
      </w:pPr>
    </w:p>
    <w:p w:rsidR="00964F04" w:rsidRDefault="004D2C0F">
      <w:pPr>
        <w:numPr>
          <w:ilvl w:val="0"/>
          <w:numId w:val="22"/>
        </w:numPr>
        <w:spacing w:before="100" w:after="100" w:line="240" w:lineRule="auto"/>
        <w:ind w:left="360" w:hanging="360"/>
        <w:rPr>
          <w:rFonts w:ascii="Georgia" w:eastAsia="Georgia" w:hAnsi="Georgia" w:cs="Georgia"/>
        </w:rPr>
      </w:pPr>
      <w:r>
        <w:rPr>
          <w:rFonts w:ascii="Georgia" w:eastAsia="Georgia" w:hAnsi="Georgia" w:cs="Georgia"/>
        </w:rPr>
        <w:t xml:space="preserve">Assisted in the data migration process from </w:t>
      </w:r>
      <w:r>
        <w:rPr>
          <w:rFonts w:ascii="Georgia" w:eastAsia="Georgia" w:hAnsi="Georgia" w:cs="Georgia"/>
          <w:b/>
        </w:rPr>
        <w:t>Classic GL to New GL.</w:t>
      </w:r>
      <w:r>
        <w:rPr>
          <w:rFonts w:ascii="Georgia" w:eastAsia="Georgia" w:hAnsi="Georgia" w:cs="Georgia"/>
          <w:color w:val="000000"/>
          <w:shd w:val="clear" w:color="auto" w:fill="FFFFFF"/>
        </w:rPr>
        <w:t>Created house banks (EDI, IDOC conversion for SFTP transmission) and configured the payment program for the outsourcing of payment transactions to bank.</w:t>
      </w:r>
    </w:p>
    <w:p w:rsidR="00964F04" w:rsidRDefault="004D2C0F">
      <w:pPr>
        <w:numPr>
          <w:ilvl w:val="0"/>
          <w:numId w:val="22"/>
        </w:numPr>
        <w:spacing w:after="0" w:line="240" w:lineRule="auto"/>
        <w:ind w:left="360" w:hanging="360"/>
        <w:rPr>
          <w:rFonts w:ascii="Georgia" w:eastAsia="Georgia" w:hAnsi="Georgia" w:cs="Georgia"/>
        </w:rPr>
      </w:pPr>
      <w:r>
        <w:rPr>
          <w:rFonts w:ascii="Georgia" w:eastAsia="Georgia" w:hAnsi="Georgia" w:cs="Georgia"/>
        </w:rPr>
        <w:t>Involved in data migration from legacy systems to SAP system using Legacy System Migration Workbench (L</w:t>
      </w:r>
      <w:r>
        <w:rPr>
          <w:rFonts w:ascii="Georgia" w:eastAsia="Georgia" w:hAnsi="Georgia" w:cs="Georgia"/>
        </w:rPr>
        <w:t>SMW)</w:t>
      </w:r>
    </w:p>
    <w:p w:rsidR="00964F04" w:rsidRDefault="004D2C0F">
      <w:pPr>
        <w:numPr>
          <w:ilvl w:val="0"/>
          <w:numId w:val="22"/>
        </w:numPr>
        <w:spacing w:after="0" w:line="240" w:lineRule="auto"/>
        <w:ind w:left="360" w:hanging="360"/>
        <w:rPr>
          <w:rFonts w:ascii="Georgia" w:eastAsia="Georgia" w:hAnsi="Georgia" w:cs="Georgia"/>
          <w:b/>
          <w:shd w:val="clear" w:color="auto" w:fill="FFFFFF"/>
        </w:rPr>
      </w:pPr>
      <w:r>
        <w:rPr>
          <w:rFonts w:ascii="Georgia" w:eastAsia="Georgia" w:hAnsi="Georgia" w:cs="Georgia"/>
        </w:rPr>
        <w:t xml:space="preserve">Integration of FI with </w:t>
      </w:r>
      <w:r>
        <w:rPr>
          <w:rFonts w:ascii="Georgia" w:eastAsia="Georgia" w:hAnsi="Georgia" w:cs="Georgia"/>
          <w:b/>
        </w:rPr>
        <w:t>Materials Management (MM) and Sales and Distribution (SD</w:t>
      </w:r>
      <w:r>
        <w:rPr>
          <w:rFonts w:ascii="Georgia" w:eastAsia="Georgia" w:hAnsi="Georgia" w:cs="Georgia"/>
        </w:rPr>
        <w:t>).</w:t>
      </w:r>
    </w:p>
    <w:p w:rsidR="00964F04" w:rsidRDefault="00964F04">
      <w:pPr>
        <w:tabs>
          <w:tab w:val="left" w:pos="7815"/>
        </w:tabs>
        <w:spacing w:after="0" w:line="240" w:lineRule="auto"/>
        <w:rPr>
          <w:rFonts w:ascii="Georgia" w:eastAsia="Georgia" w:hAnsi="Georgia" w:cs="Georgia"/>
          <w:b/>
          <w:shd w:val="clear" w:color="auto" w:fill="FFFFFF"/>
        </w:rPr>
      </w:pPr>
    </w:p>
    <w:p w:rsidR="00964F04" w:rsidRDefault="004D2C0F">
      <w:pPr>
        <w:tabs>
          <w:tab w:val="left" w:pos="7815"/>
        </w:tabs>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 AT&amp;T, Morristown</w:t>
      </w:r>
      <w:r>
        <w:rPr>
          <w:rFonts w:ascii="Georgia" w:eastAsia="Georgia" w:hAnsi="Georgia" w:cs="Georgia"/>
          <w:b/>
        </w:rPr>
        <w:t>, NJ</w:t>
      </w:r>
      <w:r>
        <w:rPr>
          <w:rFonts w:ascii="Georgia" w:eastAsia="Georgia" w:hAnsi="Georgia" w:cs="Georgia"/>
          <w:b/>
          <w:shd w:val="clear" w:color="auto" w:fill="FFFFFF"/>
        </w:rPr>
        <w:t xml:space="preserve">                                                                     </w:t>
      </w:r>
    </w:p>
    <w:p w:rsidR="00964F04" w:rsidRDefault="004D2C0F">
      <w:pPr>
        <w:tabs>
          <w:tab w:val="left" w:pos="7815"/>
        </w:tabs>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 </w:t>
      </w:r>
      <w:r>
        <w:rPr>
          <w:rFonts w:ascii="Georgia" w:eastAsia="Georgia" w:hAnsi="Georgia" w:cs="Georgia"/>
          <w:b/>
        </w:rPr>
        <w:t xml:space="preserve">September 2006 -February </w:t>
      </w:r>
      <w:r w:rsidR="00DD54D0">
        <w:rPr>
          <w:rFonts w:ascii="Georgia" w:eastAsia="Georgia" w:hAnsi="Georgia" w:cs="Georgia"/>
          <w:b/>
          <w:shd w:val="clear" w:color="auto" w:fill="FFFFFF"/>
        </w:rPr>
        <w:t>2007</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 SAP Junior FICO Consultant</w:t>
      </w:r>
    </w:p>
    <w:p w:rsidR="00964F04" w:rsidRDefault="004D2C0F">
      <w:pPr>
        <w:spacing w:after="0" w:line="240" w:lineRule="auto"/>
        <w:rPr>
          <w:rFonts w:ascii="Georgia" w:eastAsia="Georgia" w:hAnsi="Georgia" w:cs="Georgia"/>
          <w:b/>
          <w:shd w:val="clear" w:color="auto" w:fill="FFFFFF"/>
        </w:rPr>
      </w:pPr>
      <w:r>
        <w:rPr>
          <w:rFonts w:ascii="Georgia" w:eastAsia="Georgia" w:hAnsi="Georgia" w:cs="Georgia"/>
          <w:b/>
          <w:shd w:val="clear" w:color="auto" w:fill="FFFFFF"/>
        </w:rPr>
        <w:t xml:space="preserve"> </w:t>
      </w:r>
      <w:r>
        <w:rPr>
          <w:rFonts w:ascii="Georgia" w:eastAsia="Georgia" w:hAnsi="Georgia" w:cs="Georgia"/>
          <w:b/>
        </w:rPr>
        <w:t>Responsibilities:</w:t>
      </w:r>
    </w:p>
    <w:p w:rsidR="00964F04" w:rsidRDefault="004D2C0F">
      <w:pPr>
        <w:numPr>
          <w:ilvl w:val="0"/>
          <w:numId w:val="23"/>
        </w:numPr>
        <w:spacing w:after="0" w:line="240" w:lineRule="auto"/>
        <w:ind w:left="360" w:hanging="360"/>
        <w:rPr>
          <w:rFonts w:ascii="Georgia" w:eastAsia="Georgia" w:hAnsi="Georgia" w:cs="Georgia"/>
          <w:shd w:val="clear" w:color="auto" w:fill="FFFFFF"/>
        </w:rPr>
      </w:pPr>
      <w:r>
        <w:rPr>
          <w:rFonts w:ascii="Georgia" w:eastAsia="Georgia" w:hAnsi="Georgia" w:cs="Georgia"/>
          <w:b/>
          <w:shd w:val="clear" w:color="auto" w:fill="FFFFFF"/>
        </w:rPr>
        <w:t>Environment:</w:t>
      </w:r>
      <w:r>
        <w:rPr>
          <w:rFonts w:ascii="Georgia" w:eastAsia="Georgia" w:hAnsi="Georgia" w:cs="Georgia"/>
          <w:shd w:val="clear" w:color="auto" w:fill="FFFFFF"/>
        </w:rPr>
        <w:t xml:space="preserve"> SAP R/3 ECC 5.0</w:t>
      </w:r>
    </w:p>
    <w:p w:rsidR="00964F04" w:rsidRDefault="004D2C0F">
      <w:pPr>
        <w:numPr>
          <w:ilvl w:val="0"/>
          <w:numId w:val="23"/>
        </w:numPr>
        <w:spacing w:after="0" w:line="340" w:lineRule="auto"/>
        <w:ind w:left="360" w:hanging="360"/>
        <w:jc w:val="both"/>
        <w:rPr>
          <w:rFonts w:ascii="Georgia" w:eastAsia="Georgia" w:hAnsi="Georgia" w:cs="Georgia"/>
          <w:shd w:val="clear" w:color="auto" w:fill="FFFFFF"/>
        </w:rPr>
      </w:pPr>
      <w:r>
        <w:rPr>
          <w:rFonts w:ascii="Georgia" w:eastAsia="Georgia" w:hAnsi="Georgia" w:cs="Georgia"/>
        </w:rPr>
        <w:t>An American multinational telecommunications corporation headquartered in Dallas, Texas. The largest provider both of mobile telephony and of fixed telephony in the United States with over 107.9 million mobile customers.</w:t>
      </w:r>
    </w:p>
    <w:p w:rsidR="00964F04" w:rsidRDefault="00964F04">
      <w:pPr>
        <w:spacing w:after="0" w:line="240" w:lineRule="auto"/>
        <w:rPr>
          <w:rFonts w:ascii="Georgia" w:eastAsia="Georgia" w:hAnsi="Georgia" w:cs="Georgia"/>
          <w:shd w:val="clear" w:color="auto" w:fill="FFFFFF"/>
        </w:rPr>
      </w:pPr>
    </w:p>
    <w:p w:rsidR="00964F04" w:rsidRDefault="004D2C0F">
      <w:pPr>
        <w:numPr>
          <w:ilvl w:val="0"/>
          <w:numId w:val="24"/>
        </w:numPr>
        <w:spacing w:after="0" w:line="240" w:lineRule="auto"/>
        <w:ind w:left="360" w:hanging="360"/>
        <w:rPr>
          <w:rFonts w:ascii="Georgia" w:eastAsia="Georgia" w:hAnsi="Georgia" w:cs="Georgia"/>
          <w:b/>
          <w:shd w:val="clear" w:color="auto" w:fill="FFFFFF"/>
        </w:rPr>
      </w:pPr>
      <w:r>
        <w:rPr>
          <w:rFonts w:ascii="Georgia" w:eastAsia="Georgia" w:hAnsi="Georgia" w:cs="Georgia"/>
          <w:b/>
          <w:shd w:val="clear" w:color="auto" w:fill="FFFFFF"/>
        </w:rPr>
        <w:t>Responsibilities:</w:t>
      </w:r>
    </w:p>
    <w:p w:rsidR="00964F04" w:rsidRDefault="004D2C0F">
      <w:pPr>
        <w:numPr>
          <w:ilvl w:val="0"/>
          <w:numId w:val="24"/>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t xml:space="preserve">Worked on Treasury module in Lock box processing, Bank accounts, Manual and Electronic Bank statements, Bills of Exchange and Cash journal. </w:t>
      </w:r>
    </w:p>
    <w:p w:rsidR="00964F04" w:rsidRDefault="004D2C0F">
      <w:pPr>
        <w:numPr>
          <w:ilvl w:val="0"/>
          <w:numId w:val="24"/>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t>Customized customer master data, customer groups, customer field status, terms of payment Perform</w:t>
      </w:r>
      <w:r>
        <w:rPr>
          <w:rFonts w:ascii="Georgia" w:eastAsia="Georgia" w:hAnsi="Georgia" w:cs="Georgia"/>
          <w:shd w:val="clear" w:color="auto" w:fill="FFFFFF"/>
        </w:rPr>
        <w:t>ing Lockbox configuration.</w:t>
      </w:r>
    </w:p>
    <w:p w:rsidR="00964F04" w:rsidRDefault="004D2C0F">
      <w:pPr>
        <w:numPr>
          <w:ilvl w:val="0"/>
          <w:numId w:val="24"/>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t>Configured and Tested the Lock Box program for Accounts Receivables payments in BAI Format</w:t>
      </w:r>
    </w:p>
    <w:p w:rsidR="00964F04" w:rsidRDefault="004D2C0F">
      <w:pPr>
        <w:numPr>
          <w:ilvl w:val="0"/>
          <w:numId w:val="24"/>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lastRenderedPageBreak/>
        <w:t xml:space="preserve">Provided specification, and configuration of posting rules for processing customer payments via Lockbox. </w:t>
      </w:r>
    </w:p>
    <w:p w:rsidR="00964F04" w:rsidRDefault="004D2C0F">
      <w:pPr>
        <w:numPr>
          <w:ilvl w:val="0"/>
          <w:numId w:val="24"/>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t>Involved in providing functional</w:t>
      </w:r>
      <w:r>
        <w:rPr>
          <w:rFonts w:ascii="Georgia" w:eastAsia="Georgia" w:hAnsi="Georgia" w:cs="Georgia"/>
          <w:shd w:val="clear" w:color="auto" w:fill="FFFFFF"/>
        </w:rPr>
        <w:t xml:space="preserve"> specifications for modifying the lockbox program to handle negative values and credit memos and also Created Credit Control Areas and pre-defined Credit Limits for Customers</w:t>
      </w:r>
    </w:p>
    <w:p w:rsidR="00964F04" w:rsidRDefault="004D2C0F">
      <w:pPr>
        <w:numPr>
          <w:ilvl w:val="0"/>
          <w:numId w:val="24"/>
        </w:numPr>
        <w:spacing w:after="0" w:line="240" w:lineRule="auto"/>
        <w:ind w:left="360" w:hanging="360"/>
        <w:rPr>
          <w:rFonts w:ascii="Georgia" w:eastAsia="Georgia" w:hAnsi="Georgia" w:cs="Georgia"/>
        </w:rPr>
      </w:pPr>
      <w:r>
        <w:rPr>
          <w:rFonts w:ascii="Georgia" w:eastAsia="Georgia" w:hAnsi="Georgia" w:cs="Georgia"/>
        </w:rPr>
        <w:t>Configuration of Dispute Management, Credit Management, and Collections Managemen</w:t>
      </w:r>
      <w:r>
        <w:rPr>
          <w:rFonts w:ascii="Georgia" w:eastAsia="Georgia" w:hAnsi="Georgia" w:cs="Georgia"/>
        </w:rPr>
        <w:t>t of the Financial Supply Chain Management (</w:t>
      </w:r>
      <w:r>
        <w:rPr>
          <w:rFonts w:ascii="Georgia" w:eastAsia="Georgia" w:hAnsi="Georgia" w:cs="Georgia"/>
          <w:b/>
        </w:rPr>
        <w:t>FSCM</w:t>
      </w:r>
      <w:r>
        <w:rPr>
          <w:rFonts w:ascii="Georgia" w:eastAsia="Georgia" w:hAnsi="Georgia" w:cs="Georgia"/>
        </w:rPr>
        <w:t xml:space="preserve">) module, as well as training end users on how these sub modules with FSCM may be used </w:t>
      </w:r>
    </w:p>
    <w:p w:rsidR="00964F04" w:rsidRDefault="004D2C0F">
      <w:pPr>
        <w:numPr>
          <w:ilvl w:val="0"/>
          <w:numId w:val="24"/>
        </w:numPr>
        <w:spacing w:after="0" w:line="240" w:lineRule="auto"/>
        <w:ind w:left="360" w:hanging="360"/>
        <w:rPr>
          <w:rFonts w:ascii="Georgia" w:eastAsia="Georgia" w:hAnsi="Georgia" w:cs="Georgia"/>
          <w:shd w:val="clear" w:color="auto" w:fill="FFFFFF"/>
        </w:rPr>
      </w:pPr>
      <w:r>
        <w:rPr>
          <w:rFonts w:ascii="Georgia" w:eastAsia="Georgia" w:hAnsi="Georgia" w:cs="Georgia"/>
          <w:shd w:val="clear" w:color="auto" w:fill="FFFFFF"/>
        </w:rPr>
        <w:t>Configured Account Receivables which included Dunning, Incoming payments settings, Down payments procedure and Credit ma</w:t>
      </w:r>
      <w:r>
        <w:rPr>
          <w:rFonts w:ascii="Georgia" w:eastAsia="Georgia" w:hAnsi="Georgia" w:cs="Georgia"/>
          <w:shd w:val="clear" w:color="auto" w:fill="FFFFFF"/>
        </w:rPr>
        <w:t>nagement.</w:t>
      </w:r>
    </w:p>
    <w:p w:rsidR="00964F04" w:rsidRDefault="004D2C0F">
      <w:pPr>
        <w:numPr>
          <w:ilvl w:val="0"/>
          <w:numId w:val="24"/>
        </w:numPr>
        <w:spacing w:after="0" w:line="240" w:lineRule="auto"/>
        <w:ind w:left="360" w:hanging="360"/>
        <w:rPr>
          <w:rFonts w:ascii="Georgia" w:eastAsia="Georgia" w:hAnsi="Georgia" w:cs="Georgia"/>
        </w:rPr>
      </w:pPr>
      <w:r>
        <w:rPr>
          <w:rFonts w:ascii="Georgia" w:eastAsia="Georgia" w:hAnsi="Georgia" w:cs="Georgia"/>
          <w:shd w:val="clear" w:color="auto" w:fill="FFFFFF"/>
        </w:rPr>
        <w:t>Integration of FI with MM and SD modules, Fine-tuning interfaces with FI, GL, AP, and AR including validation / substitution rules.</w:t>
      </w:r>
    </w:p>
    <w:p w:rsidR="00964F04" w:rsidRDefault="00964F04">
      <w:pPr>
        <w:spacing w:after="0" w:line="240" w:lineRule="auto"/>
        <w:rPr>
          <w:rFonts w:ascii="Georgia" w:eastAsia="Georgia" w:hAnsi="Georgia" w:cs="Georgia"/>
          <w:b/>
        </w:rPr>
      </w:pPr>
    </w:p>
    <w:p w:rsidR="00964F04" w:rsidRDefault="004D2C0F">
      <w:pPr>
        <w:spacing w:after="0" w:line="240" w:lineRule="auto"/>
        <w:rPr>
          <w:rFonts w:ascii="Georgia" w:eastAsia="Georgia" w:hAnsi="Georgia" w:cs="Georgia"/>
          <w:b/>
        </w:rPr>
      </w:pPr>
      <w:r>
        <w:rPr>
          <w:rFonts w:ascii="Georgia" w:eastAsia="Georgia" w:hAnsi="Georgia" w:cs="Georgia"/>
          <w:b/>
        </w:rPr>
        <w:t>Ericsson Inc., New York, NY</w:t>
      </w:r>
      <w:r>
        <w:rPr>
          <w:rFonts w:ascii="Georgia" w:eastAsia="Georgia" w:hAnsi="Georgia" w:cs="Georgia"/>
          <w:b/>
        </w:rPr>
        <w:tab/>
        <w:t xml:space="preserve"> </w:t>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t xml:space="preserve">       </w:t>
      </w:r>
    </w:p>
    <w:p w:rsidR="00964F04" w:rsidRDefault="004D2C0F">
      <w:pPr>
        <w:spacing w:after="0" w:line="240" w:lineRule="auto"/>
        <w:rPr>
          <w:rFonts w:ascii="Georgia" w:eastAsia="Georgia" w:hAnsi="Georgia" w:cs="Georgia"/>
          <w:b/>
        </w:rPr>
      </w:pPr>
      <w:r>
        <w:rPr>
          <w:rFonts w:ascii="Georgia" w:eastAsia="Georgia" w:hAnsi="Georgia" w:cs="Georgia"/>
          <w:b/>
        </w:rPr>
        <w:t>January 2006 - July 2006</w:t>
      </w:r>
    </w:p>
    <w:p w:rsidR="00964F04" w:rsidRDefault="004D2C0F">
      <w:pPr>
        <w:spacing w:after="0" w:line="240" w:lineRule="auto"/>
        <w:rPr>
          <w:rFonts w:ascii="Georgia" w:eastAsia="Georgia" w:hAnsi="Georgia" w:cs="Georgia"/>
        </w:rPr>
      </w:pPr>
      <w:r>
        <w:rPr>
          <w:rFonts w:ascii="Georgia" w:eastAsia="Georgia" w:hAnsi="Georgia" w:cs="Georgia"/>
          <w:b/>
        </w:rPr>
        <w:t>Intern/ Junior Business Analyst</w:t>
      </w:r>
    </w:p>
    <w:p w:rsidR="00964F04" w:rsidRDefault="004D2C0F">
      <w:pPr>
        <w:spacing w:after="0" w:line="240" w:lineRule="auto"/>
        <w:rPr>
          <w:rFonts w:ascii="Georgia" w:eastAsia="Georgia" w:hAnsi="Georgia" w:cs="Georgia"/>
          <w:b/>
        </w:rPr>
      </w:pPr>
      <w:r>
        <w:rPr>
          <w:rFonts w:ascii="Georgia" w:eastAsia="Georgia" w:hAnsi="Georgia" w:cs="Georgia"/>
          <w:b/>
        </w:rPr>
        <w:t>Responsibilities: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Assist the BA team in the management and delivery of projects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Assist the BA team in completing key analyses focused on comprehensive research and data collection, the development of business cases and the preparation of presentation material.</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Assist the BA team in creating business plans and financial models, marketi</w:t>
      </w:r>
      <w:r>
        <w:rPr>
          <w:rFonts w:ascii="Georgia" w:eastAsia="Georgia" w:hAnsi="Georgia" w:cs="Georgia"/>
        </w:rPr>
        <w:t>ng strategies and studies, distribution and supply chain metrics and implementation plans.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Collaborate with BA team to create and present client deliverables.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Work as part of the BA team in Customer workshop management with structural methodology to captur</w:t>
      </w:r>
      <w:r>
        <w:rPr>
          <w:rFonts w:ascii="Georgia" w:eastAsia="Georgia" w:hAnsi="Georgia" w:cs="Georgia"/>
        </w:rPr>
        <w:t>e business requirement from business and IT customers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Collaborate with team to recommend the best practices/experiences and solution capabilities to customers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Gather, clarify, and validate business requirements through ongoing active relationships with the</w:t>
      </w:r>
      <w:r>
        <w:rPr>
          <w:rFonts w:ascii="Georgia" w:eastAsia="Georgia" w:hAnsi="Georgia" w:cs="Georgia"/>
        </w:rPr>
        <w:t xml:space="preserve"> key stakeholders</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Analyze and translate business requirements into solutions specification for both technical and business perspective</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Manage expectations with clients and business partners/3rd party vendors via in-person and written communication</w:t>
      </w:r>
    </w:p>
    <w:p w:rsidR="00964F04" w:rsidRDefault="004D2C0F">
      <w:pPr>
        <w:numPr>
          <w:ilvl w:val="0"/>
          <w:numId w:val="25"/>
        </w:numPr>
        <w:spacing w:after="0" w:line="240" w:lineRule="auto"/>
        <w:ind w:left="360" w:hanging="360"/>
        <w:rPr>
          <w:rFonts w:ascii="Georgia" w:eastAsia="Georgia" w:hAnsi="Georgia" w:cs="Georgia"/>
        </w:rPr>
      </w:pPr>
      <w:r>
        <w:rPr>
          <w:rFonts w:ascii="Georgia" w:eastAsia="Georgia" w:hAnsi="Georgia" w:cs="Georgia"/>
        </w:rPr>
        <w:t xml:space="preserve">Support </w:t>
      </w:r>
      <w:r>
        <w:rPr>
          <w:rFonts w:ascii="Georgia" w:eastAsia="Georgia" w:hAnsi="Georgia" w:cs="Georgia"/>
        </w:rPr>
        <w:t>the team with Scoping, Business cases and Value-propositions.</w:t>
      </w:r>
    </w:p>
    <w:p w:rsidR="00964F04" w:rsidRDefault="00964F04">
      <w:pPr>
        <w:spacing w:after="0" w:line="240" w:lineRule="auto"/>
        <w:rPr>
          <w:rFonts w:ascii="Georgia" w:eastAsia="Georgia" w:hAnsi="Georgia" w:cs="Georgia"/>
        </w:rPr>
      </w:pPr>
    </w:p>
    <w:p w:rsidR="00964F04" w:rsidRDefault="004D2C0F">
      <w:pPr>
        <w:keepNext/>
        <w:numPr>
          <w:ilvl w:val="0"/>
          <w:numId w:val="26"/>
        </w:numPr>
        <w:suppressAutoHyphens/>
        <w:spacing w:after="0" w:line="240" w:lineRule="auto"/>
        <w:ind w:left="360" w:hanging="360"/>
        <w:rPr>
          <w:rFonts w:ascii="Georgia" w:eastAsia="Georgia" w:hAnsi="Georgia" w:cs="Georgia"/>
          <w:b/>
        </w:rPr>
      </w:pPr>
      <w:r>
        <w:rPr>
          <w:rFonts w:ascii="Georgia" w:eastAsia="Georgia" w:hAnsi="Georgia" w:cs="Georgia"/>
          <w:b/>
        </w:rPr>
        <w:t>Education Details</w:t>
      </w:r>
      <w:r>
        <w:rPr>
          <w:rFonts w:ascii="Georgia" w:eastAsia="Georgia" w:hAnsi="Georgia" w:cs="Georgia"/>
          <w:b/>
        </w:rPr>
        <w:tab/>
      </w:r>
    </w:p>
    <w:p w:rsidR="00964F04" w:rsidRDefault="00964F04">
      <w:pPr>
        <w:spacing w:after="0" w:line="240" w:lineRule="auto"/>
        <w:rPr>
          <w:rFonts w:ascii="Georgia" w:eastAsia="Georgia" w:hAnsi="Georgia" w:cs="Georgia"/>
          <w:b/>
        </w:rPr>
      </w:pPr>
    </w:p>
    <w:p w:rsidR="00964F04" w:rsidRDefault="004D2C0F">
      <w:pPr>
        <w:numPr>
          <w:ilvl w:val="0"/>
          <w:numId w:val="27"/>
        </w:numPr>
        <w:spacing w:after="0" w:line="240" w:lineRule="auto"/>
        <w:ind w:left="360" w:hanging="360"/>
        <w:rPr>
          <w:rFonts w:ascii="Georgia" w:eastAsia="Georgia" w:hAnsi="Georgia" w:cs="Georgia"/>
        </w:rPr>
      </w:pPr>
      <w:r>
        <w:rPr>
          <w:rFonts w:ascii="Georgia" w:eastAsia="Georgia" w:hAnsi="Georgia" w:cs="Georgia"/>
        </w:rPr>
        <w:t>Bachelors of business administration</w:t>
      </w:r>
    </w:p>
    <w:p w:rsidR="00964F04" w:rsidRDefault="004D2C0F">
      <w:pPr>
        <w:numPr>
          <w:ilvl w:val="0"/>
          <w:numId w:val="27"/>
        </w:numPr>
        <w:spacing w:after="0" w:line="240" w:lineRule="auto"/>
        <w:ind w:left="360" w:hanging="360"/>
        <w:rPr>
          <w:rFonts w:ascii="Georgia" w:eastAsia="Georgia" w:hAnsi="Georgia" w:cs="Georgia"/>
        </w:rPr>
      </w:pPr>
      <w:r>
        <w:rPr>
          <w:rFonts w:ascii="Georgia" w:eastAsia="Georgia" w:hAnsi="Georgia" w:cs="Georgia"/>
        </w:rPr>
        <w:t>Punjab university, Lahore</w:t>
      </w:r>
    </w:p>
    <w:p w:rsidR="00964F04" w:rsidRDefault="00964F04">
      <w:pPr>
        <w:rPr>
          <w:rFonts w:ascii="Georgia" w:eastAsia="Georgia" w:hAnsi="Georgia" w:cs="Georgia"/>
        </w:rPr>
      </w:pPr>
    </w:p>
    <w:sectPr w:rsidR="00964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302D5"/>
    <w:multiLevelType w:val="multilevel"/>
    <w:tmpl w:val="8834D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AC7A2A"/>
    <w:multiLevelType w:val="multilevel"/>
    <w:tmpl w:val="DA626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773644"/>
    <w:multiLevelType w:val="multilevel"/>
    <w:tmpl w:val="F7B234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B0A95"/>
    <w:multiLevelType w:val="multilevel"/>
    <w:tmpl w:val="37ECC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773405"/>
    <w:multiLevelType w:val="multilevel"/>
    <w:tmpl w:val="CE567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EA6B41"/>
    <w:multiLevelType w:val="multilevel"/>
    <w:tmpl w:val="E2964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2953B0"/>
    <w:multiLevelType w:val="multilevel"/>
    <w:tmpl w:val="A140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CD0A5B"/>
    <w:multiLevelType w:val="multilevel"/>
    <w:tmpl w:val="0A06F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653F88"/>
    <w:multiLevelType w:val="multilevel"/>
    <w:tmpl w:val="F392E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E631B7"/>
    <w:multiLevelType w:val="multilevel"/>
    <w:tmpl w:val="F5BE1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AA149F"/>
    <w:multiLevelType w:val="multilevel"/>
    <w:tmpl w:val="B6CC2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CB595E"/>
    <w:multiLevelType w:val="multilevel"/>
    <w:tmpl w:val="6AD26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5C5AED"/>
    <w:multiLevelType w:val="multilevel"/>
    <w:tmpl w:val="09C40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AFA4216"/>
    <w:multiLevelType w:val="multilevel"/>
    <w:tmpl w:val="234C7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03F7D4F"/>
    <w:multiLevelType w:val="multilevel"/>
    <w:tmpl w:val="04B2A1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3FA1FE3"/>
    <w:multiLevelType w:val="multilevel"/>
    <w:tmpl w:val="04AED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D976EA"/>
    <w:multiLevelType w:val="multilevel"/>
    <w:tmpl w:val="863E8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ADC6087"/>
    <w:multiLevelType w:val="multilevel"/>
    <w:tmpl w:val="B254D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03945CA"/>
    <w:multiLevelType w:val="multilevel"/>
    <w:tmpl w:val="4B9E6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0B24A92"/>
    <w:multiLevelType w:val="multilevel"/>
    <w:tmpl w:val="0A2A4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4B5890"/>
    <w:multiLevelType w:val="multilevel"/>
    <w:tmpl w:val="9042CC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79370C"/>
    <w:multiLevelType w:val="multilevel"/>
    <w:tmpl w:val="EAEC1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7171FD"/>
    <w:multiLevelType w:val="multilevel"/>
    <w:tmpl w:val="99CE1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2B84B27"/>
    <w:multiLevelType w:val="multilevel"/>
    <w:tmpl w:val="A2C4D5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5B86AFD"/>
    <w:multiLevelType w:val="multilevel"/>
    <w:tmpl w:val="7160E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8E718E2"/>
    <w:multiLevelType w:val="multilevel"/>
    <w:tmpl w:val="8D7C72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524302"/>
    <w:multiLevelType w:val="multilevel"/>
    <w:tmpl w:val="EA78B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13"/>
  </w:num>
  <w:num w:numId="4">
    <w:abstractNumId w:val="22"/>
  </w:num>
  <w:num w:numId="5">
    <w:abstractNumId w:val="8"/>
  </w:num>
  <w:num w:numId="6">
    <w:abstractNumId w:val="1"/>
  </w:num>
  <w:num w:numId="7">
    <w:abstractNumId w:val="16"/>
  </w:num>
  <w:num w:numId="8">
    <w:abstractNumId w:val="12"/>
  </w:num>
  <w:num w:numId="9">
    <w:abstractNumId w:val="25"/>
  </w:num>
  <w:num w:numId="10">
    <w:abstractNumId w:val="3"/>
  </w:num>
  <w:num w:numId="11">
    <w:abstractNumId w:val="23"/>
  </w:num>
  <w:num w:numId="12">
    <w:abstractNumId w:val="20"/>
  </w:num>
  <w:num w:numId="13">
    <w:abstractNumId w:val="26"/>
  </w:num>
  <w:num w:numId="14">
    <w:abstractNumId w:val="10"/>
  </w:num>
  <w:num w:numId="15">
    <w:abstractNumId w:val="5"/>
  </w:num>
  <w:num w:numId="16">
    <w:abstractNumId w:val="18"/>
  </w:num>
  <w:num w:numId="17">
    <w:abstractNumId w:val="21"/>
  </w:num>
  <w:num w:numId="18">
    <w:abstractNumId w:val="14"/>
  </w:num>
  <w:num w:numId="19">
    <w:abstractNumId w:val="24"/>
  </w:num>
  <w:num w:numId="20">
    <w:abstractNumId w:val="15"/>
  </w:num>
  <w:num w:numId="21">
    <w:abstractNumId w:val="19"/>
  </w:num>
  <w:num w:numId="22">
    <w:abstractNumId w:val="2"/>
  </w:num>
  <w:num w:numId="23">
    <w:abstractNumId w:val="9"/>
  </w:num>
  <w:num w:numId="24">
    <w:abstractNumId w:val="7"/>
  </w:num>
  <w:num w:numId="25">
    <w:abstractNumId w:val="17"/>
  </w:num>
  <w:num w:numId="26">
    <w:abstractNumId w:val="0"/>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64F04"/>
    <w:rsid w:val="000174FD"/>
    <w:rsid w:val="00101570"/>
    <w:rsid w:val="002A7000"/>
    <w:rsid w:val="004D2C0F"/>
    <w:rsid w:val="00964F04"/>
    <w:rsid w:val="00DD54D0"/>
    <w:rsid w:val="00F56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3180</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asad abbas</cp:lastModifiedBy>
  <cp:revision>6</cp:revision>
  <dcterms:created xsi:type="dcterms:W3CDTF">2014-11-10T09:18:00Z</dcterms:created>
  <dcterms:modified xsi:type="dcterms:W3CDTF">2014-11-10T09:32:00Z</dcterms:modified>
</cp:coreProperties>
</file>