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P1 Critical Incident Management – Technical Documentation</w:t>
      </w:r>
    </w:p>
    <w:p>
      <w:r>
        <w:t>Version: 1.0</w:t>
      </w:r>
    </w:p>
    <w:p>
      <w:r>
        <w:t>Author: Dheeraj Narayanam</w:t>
      </w:r>
    </w:p>
    <w:p/>
    <w:p>
      <w:r>
        <w:t>1. Introduction</w:t>
      </w:r>
    </w:p>
    <w:p>
      <w:r>
        <w:t>The P1 Critical Incident Management Module extends the existing Support Portal ticketing system by providing a rapid-response workflow for high-severity incidents. When a P1 incident is raised, the system automatically:</w:t>
      </w:r>
    </w:p>
    <w:p>
      <w:r>
        <w:t>- Creates a P1 incident record in the database</w:t>
      </w:r>
    </w:p>
    <w:p>
      <w:r>
        <w:t>- Creates a private Slack war-room channel</w:t>
      </w:r>
    </w:p>
    <w:p>
      <w:r>
        <w:t>- Posts an incident summary message</w:t>
      </w:r>
    </w:p>
    <w:p>
      <w:r>
        <w:t>- Enables real-time chat</w:t>
      </w:r>
    </w:p>
    <w:p>
      <w:r>
        <w:t>- Stores chat messages in DynamoDB</w:t>
      </w:r>
    </w:p>
    <w:p>
      <w:r>
        <w:t>- Stores attachments in S3</w:t>
      </w:r>
    </w:p>
    <w:p>
      <w:r>
        <w:t>- Tracks timeline &amp; status</w:t>
      </w:r>
    </w:p>
    <w:p/>
    <w:p>
      <w:r>
        <w:t>2. System Architecture Overview</w:t>
      </w:r>
    </w:p>
    <w:p>
      <w:r>
        <w:t>Frontend → API Gateway → Lambda A (Create P1)</w:t>
      </w:r>
    </w:p>
    <w:p>
      <w:r>
        <w:t>Slack Events → Lambda B (Store chat)</w:t>
      </w:r>
    </w:p>
    <w:p/>
    <w:p>
      <w:r>
        <w:t>3. Database Design</w:t>
      </w:r>
    </w:p>
    <w:p>
      <w:r>
        <w:t>Tables:</w:t>
      </w:r>
    </w:p>
    <w:p>
      <w:r>
        <w:t>- p1_incidents</w:t>
      </w:r>
    </w:p>
    <w:p>
      <w:r>
        <w:t>- p1_incident_files</w:t>
      </w:r>
    </w:p>
    <w:p>
      <w:r>
        <w:t>- DynamoDB: incident_chat_messages</w:t>
      </w:r>
    </w:p>
    <w:p/>
    <w:p>
      <w:r>
        <w:t>4. Slack Integration</w:t>
      </w:r>
    </w:p>
    <w:p>
      <w:r>
        <w:t>Slack app → OAuth scopes → Event subscriptions → Lambda</w:t>
      </w:r>
    </w:p>
    <w:p/>
    <w:p>
      <w:r>
        <w:t>5. Lambda Functions</w:t>
      </w:r>
    </w:p>
    <w:p>
      <w:r>
        <w:t>Lambda A: Create incident + Slack channel</w:t>
      </w:r>
    </w:p>
    <w:p>
      <w:r>
        <w:t>Lambda B: Store Slack messages in DynamoDB</w:t>
      </w:r>
    </w:p>
    <w:p/>
    <w:p>
      <w:r>
        <w:t>6. S3 Integration</w:t>
      </w:r>
    </w:p>
    <w:p>
      <w:r>
        <w:t>Uploads handled via presigned URLs.</w:t>
      </w:r>
    </w:p>
    <w:p/>
    <w:p>
      <w:r>
        <w:t>7. Deployment (Without AWS CLI)</w:t>
      </w:r>
    </w:p>
    <w:p>
      <w:r>
        <w:t>Package dependencies → Upload ZIP via AWS console → Add triggers.</w:t>
      </w:r>
    </w:p>
    <w:p/>
    <w:p>
      <w:r>
        <w:t>8. End-to-End Flow</w:t>
      </w:r>
    </w:p>
    <w:p>
      <w:r>
        <w:t>User submits → Lambda A → Slack channel → Slack Events → Lambda B → DynamoDB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