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Ind w:w="-72" w:type="dxa"/>
        <w:tblLook w:val="01E0" w:firstRow="1" w:lastRow="1" w:firstColumn="1" w:lastColumn="1" w:noHBand="0" w:noVBand="0"/>
      </w:tblPr>
      <w:tblGrid>
        <w:gridCol w:w="4500"/>
        <w:gridCol w:w="6120"/>
      </w:tblGrid>
      <w:tr w:rsidR="00452EB5" w:rsidRPr="00452EB5" w14:paraId="6F0BBCE2" w14:textId="77777777" w:rsidTr="00452EB5">
        <w:trPr>
          <w:trHeight w:val="529"/>
        </w:trPr>
        <w:tc>
          <w:tcPr>
            <w:tcW w:w="4500" w:type="dxa"/>
            <w:vAlign w:val="center"/>
            <w:hideMark/>
          </w:tcPr>
          <w:p w14:paraId="471B217F" w14:textId="77777777" w:rsidR="00452EB5" w:rsidRPr="00452EB5" w:rsidRDefault="00890914" w:rsidP="00890914">
            <w:pPr>
              <w:spacing w:before="30" w:after="30"/>
              <w:rPr>
                <w:rFonts w:asciiTheme="minorHAnsi" w:hAnsiTheme="minorHAnsi" w:cstheme="minorHAnsi"/>
                <w:b/>
                <w:smallCaps/>
                <w:spacing w:val="20"/>
                <w:sz w:val="40"/>
                <w:szCs w:val="40"/>
              </w:rPr>
            </w:pPr>
            <w:bookmarkStart w:id="0" w:name="_GoBack"/>
            <w:bookmarkEnd w:id="0"/>
            <w:r w:rsidRPr="00890914">
              <w:rPr>
                <w:rFonts w:asciiTheme="minorHAnsi" w:hAnsiTheme="minorHAnsi" w:cstheme="minorHAnsi"/>
                <w:b/>
                <w:smallCaps/>
                <w:spacing w:val="20"/>
                <w:sz w:val="40"/>
                <w:szCs w:val="40"/>
              </w:rPr>
              <w:t>MARK A. CONDE</w:t>
            </w:r>
          </w:p>
        </w:tc>
        <w:tc>
          <w:tcPr>
            <w:tcW w:w="6120" w:type="dxa"/>
            <w:hideMark/>
          </w:tcPr>
          <w:p w14:paraId="76E0F274" w14:textId="3A51CF3F" w:rsidR="00452EB5" w:rsidRPr="00D9333E" w:rsidRDefault="00452EB5">
            <w:pPr>
              <w:jc w:val="right"/>
              <w:rPr>
                <w:rFonts w:asciiTheme="minorHAnsi" w:hAnsiTheme="minorHAnsi" w:cstheme="minorHAnsi"/>
                <w:sz w:val="22"/>
                <w:szCs w:val="22"/>
              </w:rPr>
            </w:pPr>
          </w:p>
          <w:p w14:paraId="2EC24CDE" w14:textId="77777777" w:rsidR="00452EB5" w:rsidRPr="00452EB5" w:rsidRDefault="00890914" w:rsidP="00890914">
            <w:pPr>
              <w:jc w:val="right"/>
              <w:rPr>
                <w:rFonts w:asciiTheme="minorHAnsi" w:hAnsiTheme="minorHAnsi" w:cstheme="minorHAnsi"/>
                <w:b/>
                <w:smallCaps/>
                <w:sz w:val="20"/>
                <w:szCs w:val="20"/>
              </w:rPr>
            </w:pPr>
            <w:r w:rsidRPr="00D9333E">
              <w:rPr>
                <w:rFonts w:asciiTheme="minorHAnsi" w:hAnsiTheme="minorHAnsi" w:cstheme="minorHAnsi"/>
                <w:sz w:val="22"/>
                <w:szCs w:val="22"/>
              </w:rPr>
              <w:t>407-385-0814</w:t>
            </w:r>
            <w:r w:rsidR="00452EB5" w:rsidRPr="00D9333E">
              <w:rPr>
                <w:rFonts w:asciiTheme="minorHAnsi" w:hAnsiTheme="minorHAnsi" w:cstheme="minorHAnsi"/>
                <w:sz w:val="22"/>
                <w:szCs w:val="22"/>
              </w:rPr>
              <w:t xml:space="preserve"> </w:t>
            </w:r>
            <w:r w:rsidR="00452EB5" w:rsidRPr="00D9333E">
              <w:rPr>
                <w:rFonts w:asciiTheme="minorHAnsi" w:hAnsiTheme="minorHAnsi" w:cstheme="minorHAnsi"/>
                <w:sz w:val="22"/>
                <w:szCs w:val="22"/>
              </w:rPr>
              <w:sym w:font="Wingdings 2" w:char="F0F2"/>
            </w:r>
            <w:r w:rsidR="00452EB5" w:rsidRPr="00D9333E">
              <w:rPr>
                <w:rFonts w:asciiTheme="minorHAnsi" w:hAnsiTheme="minorHAnsi" w:cstheme="minorHAnsi"/>
                <w:sz w:val="22"/>
                <w:szCs w:val="22"/>
              </w:rPr>
              <w:t xml:space="preserve"> </w:t>
            </w:r>
            <w:r w:rsidRPr="00D9333E">
              <w:rPr>
                <w:rFonts w:asciiTheme="minorHAnsi" w:hAnsiTheme="minorHAnsi" w:cstheme="minorHAnsi"/>
                <w:sz w:val="22"/>
                <w:szCs w:val="22"/>
              </w:rPr>
              <w:t>me@markconde.com</w:t>
            </w:r>
          </w:p>
        </w:tc>
      </w:tr>
    </w:tbl>
    <w:p w14:paraId="305A1AF2" w14:textId="77777777" w:rsidR="00452EB5" w:rsidRPr="00452EB5" w:rsidRDefault="00452EB5" w:rsidP="00452EB5">
      <w:pPr>
        <w:pBdr>
          <w:bottom w:val="single" w:sz="12" w:space="1" w:color="auto"/>
        </w:pBdr>
        <w:rPr>
          <w:rFonts w:asciiTheme="minorHAnsi" w:hAnsiTheme="minorHAnsi" w:cstheme="minorHAnsi"/>
        </w:rPr>
      </w:pPr>
    </w:p>
    <w:p w14:paraId="0BC87EAC" w14:textId="124A8793" w:rsidR="00452EB5" w:rsidRPr="008822AF" w:rsidRDefault="00C64642" w:rsidP="00452EB5">
      <w:pPr>
        <w:shd w:val="pct15" w:color="auto" w:fill="auto"/>
        <w:jc w:val="center"/>
        <w:rPr>
          <w:rFonts w:asciiTheme="minorHAnsi" w:hAnsiTheme="minorHAnsi" w:cstheme="minorHAnsi"/>
          <w:b/>
          <w:smallCaps/>
          <w:spacing w:val="20"/>
          <w:sz w:val="22"/>
          <w:szCs w:val="22"/>
          <w:vertAlign w:val="subscript"/>
        </w:rPr>
      </w:pPr>
      <w:r>
        <w:rPr>
          <w:rFonts w:asciiTheme="minorHAnsi" w:hAnsiTheme="minorHAnsi" w:cstheme="minorHAnsi"/>
          <w:b/>
          <w:smallCaps/>
          <w:spacing w:val="20"/>
          <w:sz w:val="22"/>
          <w:szCs w:val="22"/>
        </w:rPr>
        <w:t>P</w:t>
      </w:r>
      <w:r w:rsidR="008822AF">
        <w:rPr>
          <w:rFonts w:asciiTheme="minorHAnsi" w:hAnsiTheme="minorHAnsi" w:cstheme="minorHAnsi"/>
          <w:b/>
          <w:smallCaps/>
          <w:spacing w:val="20"/>
          <w:sz w:val="22"/>
          <w:szCs w:val="22"/>
        </w:rPr>
        <w:t xml:space="preserve">roven </w:t>
      </w:r>
      <w:r w:rsidR="00AA2051" w:rsidRPr="00227CBE">
        <w:rPr>
          <w:rFonts w:asciiTheme="minorHAnsi" w:hAnsiTheme="minorHAnsi" w:cstheme="minorHAnsi"/>
          <w:b/>
          <w:smallCaps/>
          <w:spacing w:val="20"/>
          <w:sz w:val="22"/>
          <w:szCs w:val="22"/>
        </w:rPr>
        <w:t xml:space="preserve">IT </w:t>
      </w:r>
      <w:r w:rsidR="00DF0AE4">
        <w:rPr>
          <w:rFonts w:asciiTheme="minorHAnsi" w:hAnsiTheme="minorHAnsi" w:cstheme="minorHAnsi"/>
          <w:b/>
          <w:smallCaps/>
          <w:spacing w:val="20"/>
          <w:sz w:val="22"/>
          <w:szCs w:val="22"/>
        </w:rPr>
        <w:t>Leader</w:t>
      </w:r>
      <w:r w:rsidR="00452EB5" w:rsidRPr="00227CBE">
        <w:rPr>
          <w:rFonts w:asciiTheme="minorHAnsi" w:hAnsiTheme="minorHAnsi" w:cstheme="minorHAnsi"/>
          <w:b/>
          <w:smallCaps/>
          <w:spacing w:val="20"/>
          <w:sz w:val="22"/>
          <w:szCs w:val="22"/>
        </w:rPr>
        <w:t xml:space="preserve"> </w:t>
      </w:r>
      <w:r w:rsidR="00452EB5" w:rsidRPr="00227CBE">
        <w:rPr>
          <w:rFonts w:asciiTheme="minorHAnsi" w:hAnsiTheme="minorHAnsi" w:cstheme="minorHAnsi"/>
          <w:spacing w:val="6"/>
          <w:sz w:val="22"/>
          <w:szCs w:val="22"/>
        </w:rPr>
        <w:sym w:font="Wingdings 2" w:char="F0F2"/>
      </w:r>
      <w:r w:rsidR="00452EB5" w:rsidRPr="00227CBE">
        <w:rPr>
          <w:rFonts w:asciiTheme="minorHAnsi" w:hAnsiTheme="minorHAnsi" w:cstheme="minorHAnsi"/>
          <w:b/>
          <w:smallCaps/>
          <w:spacing w:val="20"/>
          <w:sz w:val="22"/>
          <w:szCs w:val="22"/>
        </w:rPr>
        <w:t xml:space="preserve">  </w:t>
      </w:r>
      <w:r w:rsidR="00AA2051" w:rsidRPr="00227CBE">
        <w:rPr>
          <w:rFonts w:asciiTheme="minorHAnsi" w:hAnsiTheme="minorHAnsi" w:cstheme="minorHAnsi"/>
          <w:b/>
          <w:smallCaps/>
          <w:spacing w:val="20"/>
          <w:sz w:val="22"/>
          <w:szCs w:val="22"/>
        </w:rPr>
        <w:t>Infrastructure</w:t>
      </w:r>
      <w:r w:rsidR="00452EB5" w:rsidRPr="00227CBE">
        <w:rPr>
          <w:rFonts w:asciiTheme="minorHAnsi" w:hAnsiTheme="minorHAnsi" w:cstheme="minorHAnsi"/>
          <w:b/>
          <w:smallCaps/>
          <w:spacing w:val="20"/>
          <w:sz w:val="22"/>
          <w:szCs w:val="22"/>
        </w:rPr>
        <w:t xml:space="preserve"> </w:t>
      </w:r>
      <w:r w:rsidR="008822AF">
        <w:rPr>
          <w:rFonts w:asciiTheme="minorHAnsi" w:hAnsiTheme="minorHAnsi" w:cstheme="minorHAnsi"/>
          <w:b/>
          <w:smallCaps/>
          <w:spacing w:val="20"/>
          <w:sz w:val="22"/>
          <w:szCs w:val="22"/>
        </w:rPr>
        <w:t>architect</w:t>
      </w:r>
      <w:r w:rsidR="00452EB5" w:rsidRPr="00227CBE">
        <w:rPr>
          <w:rFonts w:asciiTheme="minorHAnsi" w:hAnsiTheme="minorHAnsi" w:cstheme="minorHAnsi"/>
          <w:spacing w:val="6"/>
          <w:sz w:val="22"/>
          <w:szCs w:val="22"/>
        </w:rPr>
        <w:sym w:font="Wingdings 2" w:char="F0F2"/>
      </w:r>
      <w:r w:rsidR="008822AF">
        <w:rPr>
          <w:rFonts w:asciiTheme="minorHAnsi" w:hAnsiTheme="minorHAnsi" w:cstheme="minorHAnsi"/>
          <w:b/>
          <w:smallCaps/>
          <w:spacing w:val="20"/>
          <w:sz w:val="22"/>
          <w:szCs w:val="22"/>
        </w:rPr>
        <w:t xml:space="preserve">  Solutions driven</w:t>
      </w:r>
    </w:p>
    <w:p w14:paraId="25B04E46" w14:textId="77777777" w:rsidR="00452EB5" w:rsidRPr="00227CBE" w:rsidRDefault="00452EB5" w:rsidP="00452EB5">
      <w:pPr>
        <w:pBdr>
          <w:bottom w:val="single" w:sz="8" w:space="1" w:color="auto"/>
        </w:pBdr>
        <w:shd w:val="pct15" w:color="auto" w:fill="auto"/>
        <w:rPr>
          <w:rFonts w:asciiTheme="minorHAnsi" w:hAnsiTheme="minorHAnsi" w:cstheme="minorHAnsi"/>
          <w:b/>
          <w:sz w:val="22"/>
          <w:szCs w:val="22"/>
        </w:rPr>
      </w:pPr>
    </w:p>
    <w:p w14:paraId="77B79956" w14:textId="5D35A223" w:rsidR="00D9333E" w:rsidRPr="00F40A37" w:rsidRDefault="008822AF" w:rsidP="00BF4CA1">
      <w:pPr>
        <w:pStyle w:val="Heading2"/>
        <w:jc w:val="left"/>
        <w:rPr>
          <w:rFonts w:asciiTheme="minorHAnsi" w:hAnsiTheme="minorHAnsi" w:cstheme="minorHAnsi"/>
          <w:sz w:val="22"/>
          <w:szCs w:val="22"/>
        </w:rPr>
      </w:pPr>
      <w:r>
        <w:rPr>
          <w:rFonts w:asciiTheme="minorHAnsi" w:hAnsiTheme="minorHAnsi" w:cstheme="minorHAnsi"/>
          <w:b w:val="0"/>
          <w:sz w:val="22"/>
          <w:szCs w:val="22"/>
        </w:rPr>
        <w:t>A highly m</w:t>
      </w:r>
      <w:r w:rsidR="00AA2051" w:rsidRPr="00F40A37">
        <w:rPr>
          <w:rFonts w:asciiTheme="minorHAnsi" w:hAnsiTheme="minorHAnsi" w:cstheme="minorHAnsi"/>
          <w:b w:val="0"/>
          <w:sz w:val="22"/>
          <w:szCs w:val="22"/>
        </w:rPr>
        <w:t>otivated</w:t>
      </w:r>
      <w:r>
        <w:rPr>
          <w:rFonts w:asciiTheme="minorHAnsi" w:hAnsiTheme="minorHAnsi" w:cstheme="minorHAnsi"/>
          <w:b w:val="0"/>
          <w:sz w:val="22"/>
          <w:szCs w:val="22"/>
        </w:rPr>
        <w:t xml:space="preserve"> and </w:t>
      </w:r>
      <w:r w:rsidR="00AA2051" w:rsidRPr="00F40A37">
        <w:rPr>
          <w:rFonts w:asciiTheme="minorHAnsi" w:hAnsiTheme="minorHAnsi" w:cstheme="minorHAnsi"/>
          <w:b w:val="0"/>
          <w:sz w:val="22"/>
          <w:szCs w:val="22"/>
        </w:rPr>
        <w:t>results</w:t>
      </w:r>
      <w:r w:rsidR="00D9333E" w:rsidRPr="00F40A37">
        <w:rPr>
          <w:rFonts w:asciiTheme="minorHAnsi" w:hAnsiTheme="minorHAnsi" w:cstheme="minorHAnsi"/>
          <w:b w:val="0"/>
          <w:sz w:val="22"/>
          <w:szCs w:val="22"/>
        </w:rPr>
        <w:t>-</w:t>
      </w:r>
      <w:r w:rsidR="00700185">
        <w:rPr>
          <w:rFonts w:asciiTheme="minorHAnsi" w:hAnsiTheme="minorHAnsi" w:cstheme="minorHAnsi"/>
          <w:b w:val="0"/>
          <w:sz w:val="22"/>
          <w:szCs w:val="22"/>
        </w:rPr>
        <w:t>oriented</w:t>
      </w:r>
      <w:r w:rsidR="00AA2051" w:rsidRPr="00F40A37">
        <w:rPr>
          <w:rFonts w:asciiTheme="minorHAnsi" w:hAnsiTheme="minorHAnsi" w:cstheme="minorHAnsi"/>
          <w:b w:val="0"/>
          <w:sz w:val="22"/>
          <w:szCs w:val="22"/>
        </w:rPr>
        <w:t xml:space="preserve"> IT </w:t>
      </w:r>
      <w:r>
        <w:rPr>
          <w:rFonts w:asciiTheme="minorHAnsi" w:hAnsiTheme="minorHAnsi" w:cstheme="minorHAnsi"/>
          <w:b w:val="0"/>
          <w:sz w:val="22"/>
          <w:szCs w:val="22"/>
        </w:rPr>
        <w:t>professional</w:t>
      </w:r>
      <w:r w:rsidR="00AA2051" w:rsidRPr="00F40A37">
        <w:rPr>
          <w:rFonts w:asciiTheme="minorHAnsi" w:hAnsiTheme="minorHAnsi" w:cstheme="minorHAnsi"/>
          <w:b w:val="0"/>
          <w:sz w:val="22"/>
          <w:szCs w:val="22"/>
        </w:rPr>
        <w:t xml:space="preserve"> </w:t>
      </w:r>
      <w:r w:rsidR="00D9333E" w:rsidRPr="00F40A37">
        <w:rPr>
          <w:rFonts w:asciiTheme="minorHAnsi" w:hAnsiTheme="minorHAnsi" w:cstheme="minorHAnsi"/>
          <w:b w:val="0"/>
          <w:sz w:val="22"/>
          <w:szCs w:val="22"/>
        </w:rPr>
        <w:t xml:space="preserve">with over 20 years in </w:t>
      </w:r>
      <w:r w:rsidR="00EA7825">
        <w:rPr>
          <w:rFonts w:asciiTheme="minorHAnsi" w:hAnsiTheme="minorHAnsi" w:cstheme="minorHAnsi"/>
          <w:b w:val="0"/>
          <w:sz w:val="22"/>
          <w:szCs w:val="22"/>
        </w:rPr>
        <w:t xml:space="preserve">the </w:t>
      </w:r>
      <w:r>
        <w:rPr>
          <w:rFonts w:asciiTheme="minorHAnsi" w:hAnsiTheme="minorHAnsi" w:cstheme="minorHAnsi"/>
          <w:b w:val="0"/>
          <w:sz w:val="22"/>
          <w:szCs w:val="22"/>
        </w:rPr>
        <w:t xml:space="preserve">Information </w:t>
      </w:r>
      <w:r w:rsidR="00D9333E" w:rsidRPr="00F40A37">
        <w:rPr>
          <w:rFonts w:asciiTheme="minorHAnsi" w:hAnsiTheme="minorHAnsi" w:cstheme="minorHAnsi"/>
          <w:b w:val="0"/>
          <w:sz w:val="22"/>
          <w:szCs w:val="22"/>
        </w:rPr>
        <w:t>T</w:t>
      </w:r>
      <w:r>
        <w:rPr>
          <w:rFonts w:asciiTheme="minorHAnsi" w:hAnsiTheme="minorHAnsi" w:cstheme="minorHAnsi"/>
          <w:b w:val="0"/>
          <w:sz w:val="22"/>
          <w:szCs w:val="22"/>
        </w:rPr>
        <w:t>echnology</w:t>
      </w:r>
      <w:r w:rsidR="00D9333E" w:rsidRPr="00F40A37">
        <w:rPr>
          <w:rFonts w:asciiTheme="minorHAnsi" w:hAnsiTheme="minorHAnsi" w:cstheme="minorHAnsi"/>
          <w:b w:val="0"/>
          <w:sz w:val="22"/>
          <w:szCs w:val="22"/>
        </w:rPr>
        <w:t xml:space="preserve"> </w:t>
      </w:r>
      <w:r w:rsidR="00D637FB">
        <w:rPr>
          <w:rFonts w:asciiTheme="minorHAnsi" w:hAnsiTheme="minorHAnsi" w:cstheme="minorHAnsi"/>
          <w:b w:val="0"/>
          <w:sz w:val="22"/>
          <w:szCs w:val="22"/>
        </w:rPr>
        <w:t xml:space="preserve">field. </w:t>
      </w:r>
      <w:r w:rsidR="003C252E">
        <w:rPr>
          <w:rFonts w:asciiTheme="minorHAnsi" w:hAnsiTheme="minorHAnsi" w:cstheme="minorHAnsi"/>
          <w:b w:val="0"/>
          <w:sz w:val="22"/>
          <w:szCs w:val="22"/>
        </w:rPr>
        <w:t xml:space="preserve">More than </w:t>
      </w:r>
      <w:r w:rsidR="00BF4CA1">
        <w:rPr>
          <w:rFonts w:asciiTheme="minorHAnsi" w:hAnsiTheme="minorHAnsi" w:cstheme="minorHAnsi"/>
          <w:b w:val="0"/>
          <w:sz w:val="22"/>
          <w:szCs w:val="22"/>
        </w:rPr>
        <w:t>15</w:t>
      </w:r>
      <w:r>
        <w:rPr>
          <w:rFonts w:asciiTheme="minorHAnsi" w:hAnsiTheme="minorHAnsi" w:cstheme="minorHAnsi"/>
          <w:b w:val="0"/>
          <w:sz w:val="22"/>
          <w:szCs w:val="22"/>
        </w:rPr>
        <w:t xml:space="preserve"> years were in a </w:t>
      </w:r>
      <w:r w:rsidR="00D9333E" w:rsidRPr="00F40A37">
        <w:rPr>
          <w:rFonts w:asciiTheme="minorHAnsi" w:hAnsiTheme="minorHAnsi" w:cstheme="minorHAnsi"/>
          <w:b w:val="0"/>
          <w:sz w:val="22"/>
          <w:szCs w:val="22"/>
        </w:rPr>
        <w:t xml:space="preserve">management </w:t>
      </w:r>
      <w:r>
        <w:rPr>
          <w:rFonts w:asciiTheme="minorHAnsi" w:hAnsiTheme="minorHAnsi" w:cstheme="minorHAnsi"/>
          <w:b w:val="0"/>
          <w:sz w:val="22"/>
          <w:szCs w:val="22"/>
        </w:rPr>
        <w:t xml:space="preserve">role. </w:t>
      </w:r>
      <w:r w:rsidR="00813C3F">
        <w:rPr>
          <w:rFonts w:asciiTheme="minorHAnsi" w:hAnsiTheme="minorHAnsi" w:cstheme="minorHAnsi"/>
          <w:b w:val="0"/>
          <w:sz w:val="22"/>
          <w:szCs w:val="22"/>
        </w:rPr>
        <w:t>A</w:t>
      </w:r>
      <w:r w:rsidR="00D9333E" w:rsidRPr="00F40A37">
        <w:rPr>
          <w:rFonts w:asciiTheme="minorHAnsi" w:hAnsiTheme="minorHAnsi" w:cstheme="minorHAnsi"/>
          <w:b w:val="0"/>
          <w:sz w:val="22"/>
          <w:szCs w:val="22"/>
        </w:rPr>
        <w:t xml:space="preserve"> proven track record of delivering </w:t>
      </w:r>
      <w:r>
        <w:rPr>
          <w:rFonts w:asciiTheme="minorHAnsi" w:hAnsiTheme="minorHAnsi" w:cstheme="minorHAnsi"/>
          <w:b w:val="0"/>
          <w:sz w:val="22"/>
          <w:szCs w:val="22"/>
        </w:rPr>
        <w:t>many</w:t>
      </w:r>
      <w:r w:rsidR="00D9333E" w:rsidRPr="00F40A37">
        <w:rPr>
          <w:rFonts w:asciiTheme="minorHAnsi" w:hAnsiTheme="minorHAnsi" w:cstheme="minorHAnsi"/>
          <w:b w:val="0"/>
          <w:sz w:val="22"/>
          <w:szCs w:val="22"/>
        </w:rPr>
        <w:t xml:space="preserve"> projects on time</w:t>
      </w:r>
      <w:r w:rsidR="00813C3F">
        <w:rPr>
          <w:rFonts w:asciiTheme="minorHAnsi" w:hAnsiTheme="minorHAnsi" w:cstheme="minorHAnsi"/>
          <w:b w:val="0"/>
          <w:sz w:val="22"/>
          <w:szCs w:val="22"/>
        </w:rPr>
        <w:t xml:space="preserve"> and</w:t>
      </w:r>
      <w:r w:rsidR="00D9333E" w:rsidRPr="00F40A37">
        <w:rPr>
          <w:rFonts w:asciiTheme="minorHAnsi" w:hAnsiTheme="minorHAnsi" w:cstheme="minorHAnsi"/>
          <w:b w:val="0"/>
          <w:sz w:val="22"/>
          <w:szCs w:val="22"/>
        </w:rPr>
        <w:t xml:space="preserve"> wi</w:t>
      </w:r>
      <w:r>
        <w:rPr>
          <w:rFonts w:asciiTheme="minorHAnsi" w:hAnsiTheme="minorHAnsi" w:cstheme="minorHAnsi"/>
          <w:b w:val="0"/>
          <w:sz w:val="22"/>
          <w:szCs w:val="22"/>
        </w:rPr>
        <w:t xml:space="preserve">thin </w:t>
      </w:r>
      <w:r w:rsidR="00813C3F">
        <w:rPr>
          <w:rFonts w:asciiTheme="minorHAnsi" w:hAnsiTheme="minorHAnsi" w:cstheme="minorHAnsi"/>
          <w:b w:val="0"/>
          <w:sz w:val="22"/>
          <w:szCs w:val="22"/>
        </w:rPr>
        <w:t xml:space="preserve">established </w:t>
      </w:r>
      <w:r>
        <w:rPr>
          <w:rFonts w:asciiTheme="minorHAnsi" w:hAnsiTheme="minorHAnsi" w:cstheme="minorHAnsi"/>
          <w:b w:val="0"/>
          <w:sz w:val="22"/>
          <w:szCs w:val="22"/>
        </w:rPr>
        <w:t>budget</w:t>
      </w:r>
      <w:r w:rsidR="00813C3F">
        <w:rPr>
          <w:rFonts w:asciiTheme="minorHAnsi" w:hAnsiTheme="minorHAnsi" w:cstheme="minorHAnsi"/>
          <w:b w:val="0"/>
          <w:sz w:val="22"/>
          <w:szCs w:val="22"/>
        </w:rPr>
        <w:t>s</w:t>
      </w:r>
      <w:r>
        <w:rPr>
          <w:rFonts w:asciiTheme="minorHAnsi" w:hAnsiTheme="minorHAnsi" w:cstheme="minorHAnsi"/>
          <w:b w:val="0"/>
          <w:sz w:val="22"/>
          <w:szCs w:val="22"/>
        </w:rPr>
        <w:t xml:space="preserve"> </w:t>
      </w:r>
      <w:r w:rsidR="00813C3F">
        <w:rPr>
          <w:rFonts w:asciiTheme="minorHAnsi" w:hAnsiTheme="minorHAnsi" w:cstheme="minorHAnsi"/>
          <w:b w:val="0"/>
          <w:sz w:val="22"/>
          <w:szCs w:val="22"/>
        </w:rPr>
        <w:t xml:space="preserve">while </w:t>
      </w:r>
      <w:r>
        <w:rPr>
          <w:rFonts w:asciiTheme="minorHAnsi" w:hAnsiTheme="minorHAnsi" w:cstheme="minorHAnsi"/>
          <w:b w:val="0"/>
          <w:sz w:val="22"/>
          <w:szCs w:val="22"/>
        </w:rPr>
        <w:t xml:space="preserve">adhering to project </w:t>
      </w:r>
      <w:r w:rsidR="00D9333E" w:rsidRPr="00F40A37">
        <w:rPr>
          <w:rFonts w:asciiTheme="minorHAnsi" w:hAnsiTheme="minorHAnsi" w:cstheme="minorHAnsi"/>
          <w:b w:val="0"/>
          <w:sz w:val="22"/>
          <w:szCs w:val="22"/>
        </w:rPr>
        <w:t>specificati</w:t>
      </w:r>
      <w:r w:rsidR="00BF4CA1">
        <w:rPr>
          <w:rFonts w:asciiTheme="minorHAnsi" w:hAnsiTheme="minorHAnsi" w:cstheme="minorHAnsi"/>
          <w:b w:val="0"/>
          <w:sz w:val="22"/>
          <w:szCs w:val="22"/>
        </w:rPr>
        <w:t xml:space="preserve">ons. </w:t>
      </w:r>
      <w:r w:rsidR="003D35DE" w:rsidRPr="00F40A37">
        <w:rPr>
          <w:rFonts w:asciiTheme="minorHAnsi" w:hAnsiTheme="minorHAnsi" w:cstheme="minorHAnsi"/>
          <w:b w:val="0"/>
          <w:sz w:val="22"/>
          <w:szCs w:val="22"/>
        </w:rPr>
        <w:t xml:space="preserve">Innovative and effective team leader/mentor who always </w:t>
      </w:r>
      <w:r>
        <w:rPr>
          <w:rFonts w:asciiTheme="minorHAnsi" w:hAnsiTheme="minorHAnsi" w:cstheme="minorHAnsi"/>
          <w:b w:val="0"/>
          <w:sz w:val="22"/>
          <w:szCs w:val="22"/>
        </w:rPr>
        <w:t>drives to bring</w:t>
      </w:r>
      <w:r w:rsidR="003D35DE" w:rsidRPr="00F40A37">
        <w:rPr>
          <w:rFonts w:asciiTheme="minorHAnsi" w:hAnsiTheme="minorHAnsi" w:cstheme="minorHAnsi"/>
          <w:b w:val="0"/>
          <w:sz w:val="22"/>
          <w:szCs w:val="22"/>
        </w:rPr>
        <w:t xml:space="preserve"> out the best in employees. Exceptional ability to manage multiple</w:t>
      </w:r>
      <w:r w:rsidR="003629E7" w:rsidRPr="00F40A37">
        <w:rPr>
          <w:rFonts w:asciiTheme="minorHAnsi" w:hAnsiTheme="minorHAnsi" w:cstheme="minorHAnsi"/>
          <w:b w:val="0"/>
          <w:sz w:val="22"/>
          <w:szCs w:val="22"/>
        </w:rPr>
        <w:t xml:space="preserve">, complex </w:t>
      </w:r>
      <w:r w:rsidR="00EA7825" w:rsidRPr="00F40A37">
        <w:rPr>
          <w:rFonts w:asciiTheme="minorHAnsi" w:hAnsiTheme="minorHAnsi" w:cstheme="minorHAnsi"/>
          <w:b w:val="0"/>
          <w:sz w:val="22"/>
          <w:szCs w:val="22"/>
        </w:rPr>
        <w:t>activities</w:t>
      </w:r>
      <w:r w:rsidR="003D35DE" w:rsidRPr="00F40A37">
        <w:rPr>
          <w:rFonts w:asciiTheme="minorHAnsi" w:hAnsiTheme="minorHAnsi" w:cstheme="minorHAnsi"/>
          <w:b w:val="0"/>
          <w:sz w:val="22"/>
          <w:szCs w:val="22"/>
        </w:rPr>
        <w:t xml:space="preserve"> while working within strict deadlines, ensuring all technical solutions </w:t>
      </w:r>
      <w:r w:rsidR="003629E7" w:rsidRPr="00F40A37">
        <w:rPr>
          <w:rFonts w:asciiTheme="minorHAnsi" w:hAnsiTheme="minorHAnsi" w:cstheme="minorHAnsi"/>
          <w:b w:val="0"/>
          <w:sz w:val="22"/>
          <w:szCs w:val="22"/>
        </w:rPr>
        <w:t xml:space="preserve">successfully </w:t>
      </w:r>
      <w:r w:rsidR="003D35DE" w:rsidRPr="00F40A37">
        <w:rPr>
          <w:rFonts w:asciiTheme="minorHAnsi" w:hAnsiTheme="minorHAnsi" w:cstheme="minorHAnsi"/>
          <w:b w:val="0"/>
          <w:sz w:val="22"/>
          <w:szCs w:val="22"/>
        </w:rPr>
        <w:t xml:space="preserve">meet business </w:t>
      </w:r>
      <w:r>
        <w:rPr>
          <w:rFonts w:asciiTheme="minorHAnsi" w:hAnsiTheme="minorHAnsi" w:cstheme="minorHAnsi"/>
          <w:b w:val="0"/>
          <w:sz w:val="22"/>
          <w:szCs w:val="22"/>
        </w:rPr>
        <w:t>goals and needs</w:t>
      </w:r>
      <w:r w:rsidR="003D35DE" w:rsidRPr="00F40A37">
        <w:rPr>
          <w:rFonts w:asciiTheme="minorHAnsi" w:hAnsiTheme="minorHAnsi" w:cstheme="minorHAnsi"/>
          <w:b w:val="0"/>
          <w:sz w:val="22"/>
          <w:szCs w:val="22"/>
        </w:rPr>
        <w:t xml:space="preserve">. </w:t>
      </w:r>
    </w:p>
    <w:p w14:paraId="59826423" w14:textId="77777777" w:rsidR="00452EB5" w:rsidRPr="00227CBE" w:rsidRDefault="00452EB5" w:rsidP="00452EB5">
      <w:pPr>
        <w:pStyle w:val="NormalWeb"/>
        <w:spacing w:before="0" w:beforeAutospacing="0" w:after="0" w:afterAutospacing="0"/>
        <w:jc w:val="center"/>
        <w:rPr>
          <w:rFonts w:asciiTheme="minorHAnsi" w:hAnsiTheme="minorHAnsi" w:cstheme="minorHAnsi"/>
          <w:bCs/>
          <w:sz w:val="22"/>
          <w:szCs w:val="22"/>
        </w:rPr>
      </w:pPr>
    </w:p>
    <w:p w14:paraId="7A488221" w14:textId="77777777" w:rsidR="00452EB5" w:rsidRPr="00227CBE" w:rsidRDefault="00452EB5" w:rsidP="00452EB5">
      <w:pPr>
        <w:pBdr>
          <w:top w:val="single" w:sz="12" w:space="1" w:color="auto"/>
          <w:bottom w:val="single" w:sz="4" w:space="1" w:color="auto"/>
        </w:pBdr>
        <w:shd w:val="pct15" w:color="auto" w:fill="auto"/>
        <w:jc w:val="center"/>
        <w:rPr>
          <w:rFonts w:asciiTheme="minorHAnsi" w:hAnsiTheme="minorHAnsi" w:cstheme="minorHAnsi"/>
          <w:b/>
          <w:smallCaps/>
          <w:spacing w:val="20"/>
          <w:sz w:val="22"/>
          <w:szCs w:val="22"/>
        </w:rPr>
      </w:pPr>
      <w:r w:rsidRPr="00227CBE">
        <w:rPr>
          <w:rFonts w:asciiTheme="minorHAnsi" w:hAnsiTheme="minorHAnsi" w:cstheme="minorHAnsi"/>
          <w:b/>
          <w:smallCaps/>
          <w:spacing w:val="20"/>
          <w:sz w:val="22"/>
          <w:szCs w:val="22"/>
        </w:rPr>
        <w:t>Core Competencies</w:t>
      </w:r>
    </w:p>
    <w:tbl>
      <w:tblPr>
        <w:tblW w:w="0" w:type="auto"/>
        <w:tblLook w:val="01E0" w:firstRow="1" w:lastRow="1" w:firstColumn="1" w:lastColumn="1" w:noHBand="0" w:noVBand="0"/>
      </w:tblPr>
      <w:tblGrid>
        <w:gridCol w:w="4248"/>
        <w:gridCol w:w="3600"/>
        <w:gridCol w:w="2839"/>
      </w:tblGrid>
      <w:tr w:rsidR="00452EB5" w:rsidRPr="00227CBE" w14:paraId="13612EAF" w14:textId="77777777" w:rsidTr="008D1A08">
        <w:tc>
          <w:tcPr>
            <w:tcW w:w="4248" w:type="dxa"/>
            <w:hideMark/>
          </w:tcPr>
          <w:p w14:paraId="4AB53003" w14:textId="77777777" w:rsidR="00452EB5" w:rsidRPr="00227CBE" w:rsidRDefault="003D78EB">
            <w:pPr>
              <w:numPr>
                <w:ilvl w:val="0"/>
                <w:numId w:val="1"/>
              </w:numPr>
              <w:rPr>
                <w:rFonts w:asciiTheme="minorHAnsi" w:hAnsiTheme="minorHAnsi" w:cstheme="minorHAnsi"/>
                <w:sz w:val="22"/>
                <w:szCs w:val="22"/>
              </w:rPr>
            </w:pPr>
            <w:r w:rsidRPr="00227CBE">
              <w:rPr>
                <w:rFonts w:asciiTheme="minorHAnsi" w:hAnsiTheme="minorHAnsi" w:cstheme="minorHAnsi"/>
                <w:sz w:val="22"/>
                <w:szCs w:val="22"/>
              </w:rPr>
              <w:t>Enterprise Architecture</w:t>
            </w:r>
          </w:p>
        </w:tc>
        <w:tc>
          <w:tcPr>
            <w:tcW w:w="3600" w:type="dxa"/>
            <w:hideMark/>
          </w:tcPr>
          <w:p w14:paraId="23FFBF07" w14:textId="5559657A" w:rsidR="00452EB5" w:rsidRPr="00227CBE" w:rsidRDefault="00EA7825">
            <w:pPr>
              <w:numPr>
                <w:ilvl w:val="0"/>
                <w:numId w:val="1"/>
              </w:numPr>
              <w:rPr>
                <w:rFonts w:asciiTheme="minorHAnsi" w:hAnsiTheme="minorHAnsi" w:cstheme="minorHAnsi"/>
                <w:sz w:val="22"/>
                <w:szCs w:val="22"/>
              </w:rPr>
            </w:pPr>
            <w:r>
              <w:rPr>
                <w:rFonts w:asciiTheme="minorHAnsi" w:hAnsiTheme="minorHAnsi" w:cstheme="minorHAnsi"/>
                <w:sz w:val="22"/>
                <w:szCs w:val="22"/>
              </w:rPr>
              <w:t xml:space="preserve">Program &amp; </w:t>
            </w:r>
            <w:r w:rsidR="00452EB5" w:rsidRPr="00227CBE">
              <w:rPr>
                <w:rFonts w:asciiTheme="minorHAnsi" w:hAnsiTheme="minorHAnsi" w:cstheme="minorHAnsi"/>
                <w:sz w:val="22"/>
                <w:szCs w:val="22"/>
              </w:rPr>
              <w:t>Project Management</w:t>
            </w:r>
          </w:p>
        </w:tc>
        <w:tc>
          <w:tcPr>
            <w:tcW w:w="2839" w:type="dxa"/>
            <w:hideMark/>
          </w:tcPr>
          <w:p w14:paraId="25504483" w14:textId="68AD4989" w:rsidR="00452EB5" w:rsidRPr="00227CBE" w:rsidRDefault="00813C3F">
            <w:pPr>
              <w:numPr>
                <w:ilvl w:val="0"/>
                <w:numId w:val="1"/>
              </w:numPr>
              <w:rPr>
                <w:rFonts w:asciiTheme="minorHAnsi" w:hAnsiTheme="minorHAnsi" w:cstheme="minorHAnsi"/>
                <w:sz w:val="22"/>
                <w:szCs w:val="22"/>
              </w:rPr>
            </w:pPr>
            <w:r>
              <w:rPr>
                <w:rFonts w:asciiTheme="minorHAnsi" w:hAnsiTheme="minorHAnsi" w:cstheme="minorHAnsi"/>
                <w:sz w:val="22"/>
                <w:szCs w:val="22"/>
              </w:rPr>
              <w:t>Cybersecurity</w:t>
            </w:r>
          </w:p>
        </w:tc>
      </w:tr>
      <w:tr w:rsidR="00452EB5" w:rsidRPr="00227CBE" w14:paraId="3F38DFD0" w14:textId="77777777" w:rsidTr="008D1A08">
        <w:tc>
          <w:tcPr>
            <w:tcW w:w="4248" w:type="dxa"/>
            <w:hideMark/>
          </w:tcPr>
          <w:p w14:paraId="1248A1EE" w14:textId="759B174E" w:rsidR="00452EB5" w:rsidRPr="00227CBE" w:rsidRDefault="00EA7825" w:rsidP="00813C3F">
            <w:pPr>
              <w:numPr>
                <w:ilvl w:val="0"/>
                <w:numId w:val="1"/>
              </w:numPr>
              <w:rPr>
                <w:rFonts w:asciiTheme="minorHAnsi" w:hAnsiTheme="minorHAnsi" w:cstheme="minorHAnsi"/>
                <w:sz w:val="22"/>
                <w:szCs w:val="22"/>
              </w:rPr>
            </w:pPr>
            <w:r>
              <w:rPr>
                <w:rFonts w:asciiTheme="minorHAnsi" w:hAnsiTheme="minorHAnsi" w:cstheme="minorHAnsi"/>
                <w:sz w:val="22"/>
                <w:szCs w:val="22"/>
              </w:rPr>
              <w:t xml:space="preserve">Strategic Planning </w:t>
            </w:r>
          </w:p>
        </w:tc>
        <w:tc>
          <w:tcPr>
            <w:tcW w:w="3600" w:type="dxa"/>
            <w:hideMark/>
          </w:tcPr>
          <w:p w14:paraId="0778DD57" w14:textId="2641462C" w:rsidR="00452EB5" w:rsidRPr="00227CBE" w:rsidRDefault="003B644D" w:rsidP="00F820D2">
            <w:pPr>
              <w:numPr>
                <w:ilvl w:val="0"/>
                <w:numId w:val="1"/>
              </w:numPr>
              <w:rPr>
                <w:rFonts w:asciiTheme="minorHAnsi" w:hAnsiTheme="minorHAnsi" w:cstheme="minorHAnsi"/>
                <w:sz w:val="22"/>
                <w:szCs w:val="22"/>
              </w:rPr>
            </w:pPr>
            <w:r w:rsidRPr="00227CBE">
              <w:rPr>
                <w:rFonts w:asciiTheme="minorHAnsi" w:hAnsiTheme="minorHAnsi" w:cstheme="minorHAnsi"/>
                <w:sz w:val="22"/>
                <w:szCs w:val="22"/>
              </w:rPr>
              <w:t>Budget</w:t>
            </w:r>
            <w:r w:rsidR="00F820D2">
              <w:rPr>
                <w:rFonts w:asciiTheme="minorHAnsi" w:hAnsiTheme="minorHAnsi" w:cstheme="minorHAnsi"/>
                <w:sz w:val="22"/>
                <w:szCs w:val="22"/>
              </w:rPr>
              <w:t>ing and Forecasting</w:t>
            </w:r>
          </w:p>
        </w:tc>
        <w:tc>
          <w:tcPr>
            <w:tcW w:w="2839" w:type="dxa"/>
            <w:hideMark/>
          </w:tcPr>
          <w:p w14:paraId="42CFF6B9" w14:textId="35817F87" w:rsidR="00452EB5" w:rsidRPr="00227CBE" w:rsidRDefault="00452EB5">
            <w:pPr>
              <w:numPr>
                <w:ilvl w:val="0"/>
                <w:numId w:val="1"/>
              </w:numPr>
              <w:rPr>
                <w:rFonts w:asciiTheme="minorHAnsi" w:hAnsiTheme="minorHAnsi" w:cstheme="minorHAnsi"/>
                <w:sz w:val="22"/>
                <w:szCs w:val="22"/>
              </w:rPr>
            </w:pPr>
            <w:r w:rsidRPr="00227CBE">
              <w:rPr>
                <w:rFonts w:asciiTheme="minorHAnsi" w:hAnsiTheme="minorHAnsi" w:cstheme="minorHAnsi"/>
                <w:sz w:val="22"/>
                <w:szCs w:val="22"/>
              </w:rPr>
              <w:t>Leader</w:t>
            </w:r>
            <w:r w:rsidR="003B644D" w:rsidRPr="00227CBE">
              <w:rPr>
                <w:rFonts w:asciiTheme="minorHAnsi" w:hAnsiTheme="minorHAnsi" w:cstheme="minorHAnsi"/>
                <w:sz w:val="22"/>
                <w:szCs w:val="22"/>
              </w:rPr>
              <w:t>/Mentor</w:t>
            </w:r>
          </w:p>
        </w:tc>
      </w:tr>
      <w:tr w:rsidR="00452EB5" w:rsidRPr="00227CBE" w14:paraId="79CB6E9F" w14:textId="77777777" w:rsidTr="008D1A08">
        <w:tc>
          <w:tcPr>
            <w:tcW w:w="4248" w:type="dxa"/>
            <w:hideMark/>
          </w:tcPr>
          <w:p w14:paraId="03EF08C8" w14:textId="5E9EC1D2" w:rsidR="00452EB5" w:rsidRPr="00227CBE" w:rsidRDefault="00D82284" w:rsidP="00EA7825">
            <w:pPr>
              <w:numPr>
                <w:ilvl w:val="0"/>
                <w:numId w:val="1"/>
              </w:numPr>
              <w:rPr>
                <w:rFonts w:asciiTheme="minorHAnsi" w:hAnsiTheme="minorHAnsi" w:cstheme="minorHAnsi"/>
                <w:sz w:val="22"/>
                <w:szCs w:val="22"/>
              </w:rPr>
            </w:pPr>
            <w:r>
              <w:rPr>
                <w:rFonts w:asciiTheme="minorHAnsi" w:hAnsiTheme="minorHAnsi" w:cstheme="minorHAnsi"/>
                <w:sz w:val="22"/>
                <w:szCs w:val="22"/>
              </w:rPr>
              <w:t xml:space="preserve">IT Security Design </w:t>
            </w:r>
            <w:r w:rsidR="00EA7825">
              <w:rPr>
                <w:rFonts w:asciiTheme="minorHAnsi" w:hAnsiTheme="minorHAnsi" w:cstheme="minorHAnsi"/>
                <w:sz w:val="22"/>
                <w:szCs w:val="22"/>
              </w:rPr>
              <w:t>&amp; Governance</w:t>
            </w:r>
          </w:p>
        </w:tc>
        <w:tc>
          <w:tcPr>
            <w:tcW w:w="3600" w:type="dxa"/>
            <w:hideMark/>
          </w:tcPr>
          <w:p w14:paraId="04308872" w14:textId="557F9421" w:rsidR="00452EB5" w:rsidRPr="00227CBE" w:rsidRDefault="00EA7825" w:rsidP="00D9333E">
            <w:pPr>
              <w:numPr>
                <w:ilvl w:val="0"/>
                <w:numId w:val="1"/>
              </w:numPr>
              <w:rPr>
                <w:rFonts w:asciiTheme="minorHAnsi" w:hAnsiTheme="minorHAnsi" w:cstheme="minorHAnsi"/>
                <w:sz w:val="22"/>
                <w:szCs w:val="22"/>
              </w:rPr>
            </w:pPr>
            <w:r>
              <w:rPr>
                <w:rFonts w:asciiTheme="minorHAnsi" w:hAnsiTheme="minorHAnsi" w:cstheme="minorHAnsi"/>
                <w:sz w:val="22"/>
                <w:szCs w:val="22"/>
              </w:rPr>
              <w:t>Team Building &amp; Direction</w:t>
            </w:r>
          </w:p>
        </w:tc>
        <w:tc>
          <w:tcPr>
            <w:tcW w:w="2839" w:type="dxa"/>
            <w:hideMark/>
          </w:tcPr>
          <w:p w14:paraId="54EF4233" w14:textId="3814B6F2" w:rsidR="00452EB5" w:rsidRPr="00227CBE" w:rsidRDefault="00F820D2">
            <w:pPr>
              <w:numPr>
                <w:ilvl w:val="0"/>
                <w:numId w:val="1"/>
              </w:numPr>
              <w:rPr>
                <w:rFonts w:asciiTheme="minorHAnsi" w:hAnsiTheme="minorHAnsi" w:cstheme="minorHAnsi"/>
                <w:sz w:val="22"/>
                <w:szCs w:val="22"/>
              </w:rPr>
            </w:pPr>
            <w:r>
              <w:rPr>
                <w:rFonts w:asciiTheme="minorHAnsi" w:hAnsiTheme="minorHAnsi" w:cstheme="minorHAnsi"/>
                <w:sz w:val="22"/>
                <w:szCs w:val="22"/>
              </w:rPr>
              <w:t>ITIL Methodology</w:t>
            </w:r>
          </w:p>
        </w:tc>
      </w:tr>
      <w:tr w:rsidR="00452EB5" w:rsidRPr="00227CBE" w14:paraId="19F20779" w14:textId="77777777" w:rsidTr="008D1A08">
        <w:tc>
          <w:tcPr>
            <w:tcW w:w="4248" w:type="dxa"/>
          </w:tcPr>
          <w:p w14:paraId="0C5FD0A3" w14:textId="77777777" w:rsidR="00452EB5" w:rsidRPr="00227CBE" w:rsidRDefault="00452EB5">
            <w:pPr>
              <w:rPr>
                <w:rFonts w:asciiTheme="minorHAnsi" w:hAnsiTheme="minorHAnsi" w:cstheme="minorHAnsi"/>
                <w:sz w:val="22"/>
                <w:szCs w:val="22"/>
              </w:rPr>
            </w:pPr>
          </w:p>
        </w:tc>
        <w:tc>
          <w:tcPr>
            <w:tcW w:w="3600" w:type="dxa"/>
          </w:tcPr>
          <w:p w14:paraId="52D3AEE4" w14:textId="77777777" w:rsidR="00452EB5" w:rsidRPr="00227CBE" w:rsidRDefault="00452EB5">
            <w:pPr>
              <w:rPr>
                <w:rFonts w:asciiTheme="minorHAnsi" w:hAnsiTheme="minorHAnsi" w:cstheme="minorHAnsi"/>
                <w:sz w:val="22"/>
                <w:szCs w:val="22"/>
              </w:rPr>
            </w:pPr>
          </w:p>
        </w:tc>
        <w:tc>
          <w:tcPr>
            <w:tcW w:w="2839" w:type="dxa"/>
          </w:tcPr>
          <w:p w14:paraId="1DE94B14" w14:textId="77777777" w:rsidR="00452EB5" w:rsidRPr="00227CBE" w:rsidRDefault="00452EB5">
            <w:pPr>
              <w:ind w:left="360"/>
              <w:rPr>
                <w:rFonts w:asciiTheme="minorHAnsi" w:hAnsiTheme="minorHAnsi" w:cstheme="minorHAnsi"/>
                <w:sz w:val="22"/>
                <w:szCs w:val="22"/>
              </w:rPr>
            </w:pPr>
          </w:p>
        </w:tc>
      </w:tr>
    </w:tbl>
    <w:p w14:paraId="75157230" w14:textId="77777777" w:rsidR="00452EB5" w:rsidRPr="00227CBE" w:rsidRDefault="00452EB5" w:rsidP="00452EB5">
      <w:pPr>
        <w:pStyle w:val="PlainText"/>
        <w:pBdr>
          <w:top w:val="single" w:sz="4" w:space="3" w:color="000000"/>
          <w:left w:val="single" w:sz="4" w:space="4" w:color="000000"/>
          <w:bottom w:val="single" w:sz="4" w:space="3" w:color="000000"/>
          <w:right w:val="single" w:sz="4" w:space="4" w:color="000000"/>
        </w:pBdr>
        <w:shd w:val="clear" w:color="auto" w:fill="D9D9D9"/>
        <w:jc w:val="center"/>
        <w:rPr>
          <w:rFonts w:asciiTheme="minorHAnsi" w:eastAsia="MS Mincho" w:hAnsiTheme="minorHAnsi" w:cstheme="minorHAnsi"/>
          <w:b/>
          <w:bCs/>
          <w:smallCaps/>
          <w:spacing w:val="40"/>
          <w:sz w:val="22"/>
          <w:szCs w:val="22"/>
        </w:rPr>
      </w:pPr>
      <w:r w:rsidRPr="00227CBE">
        <w:rPr>
          <w:rFonts w:asciiTheme="minorHAnsi" w:eastAsia="MS Mincho" w:hAnsiTheme="minorHAnsi" w:cstheme="minorHAnsi"/>
          <w:b/>
          <w:bCs/>
          <w:smallCaps/>
          <w:spacing w:val="40"/>
          <w:sz w:val="22"/>
          <w:szCs w:val="22"/>
        </w:rPr>
        <w:t>Selected Highlights</w:t>
      </w:r>
    </w:p>
    <w:p w14:paraId="40D03F30" w14:textId="6010516A" w:rsidR="00452EB5" w:rsidRPr="00227CBE" w:rsidRDefault="00556FB8" w:rsidP="00556FB8">
      <w:pPr>
        <w:pStyle w:val="PlainText"/>
        <w:numPr>
          <w:ilvl w:val="0"/>
          <w:numId w:val="2"/>
        </w:numPr>
        <w:pBdr>
          <w:top w:val="single" w:sz="4" w:space="3" w:color="000000"/>
          <w:left w:val="single" w:sz="4" w:space="4" w:color="000000"/>
          <w:bottom w:val="single" w:sz="4" w:space="3" w:color="000000"/>
          <w:right w:val="single" w:sz="4" w:space="4" w:color="000000"/>
        </w:pBdr>
        <w:shd w:val="clear" w:color="auto" w:fill="D9D9D9"/>
        <w:suppressAutoHyphens/>
        <w:rPr>
          <w:rFonts w:asciiTheme="minorHAnsi" w:eastAsia="MS Mincho" w:hAnsiTheme="minorHAnsi" w:cstheme="minorHAnsi"/>
          <w:sz w:val="22"/>
          <w:szCs w:val="22"/>
        </w:rPr>
      </w:pPr>
      <w:r w:rsidRPr="00227CBE">
        <w:rPr>
          <w:rFonts w:asciiTheme="minorHAnsi" w:eastAsia="MS Mincho" w:hAnsiTheme="minorHAnsi" w:cstheme="minorHAnsi"/>
          <w:b/>
          <w:sz w:val="22"/>
          <w:szCs w:val="22"/>
        </w:rPr>
        <w:t>Team Leader:</w:t>
      </w:r>
      <w:r w:rsidRPr="00227CBE">
        <w:rPr>
          <w:rFonts w:asciiTheme="minorHAnsi" w:eastAsia="MS Mincho" w:hAnsiTheme="minorHAnsi" w:cstheme="minorHAnsi"/>
          <w:sz w:val="22"/>
          <w:szCs w:val="22"/>
        </w:rPr>
        <w:t xml:space="preserve"> </w:t>
      </w:r>
      <w:r w:rsidR="00813C3F">
        <w:rPr>
          <w:rFonts w:asciiTheme="minorHAnsi" w:eastAsia="MS Mincho" w:hAnsiTheme="minorHAnsi" w:cstheme="minorHAnsi"/>
          <w:sz w:val="22"/>
          <w:szCs w:val="22"/>
        </w:rPr>
        <w:t>Directed</w:t>
      </w:r>
      <w:r w:rsidRPr="00227CBE">
        <w:rPr>
          <w:rFonts w:asciiTheme="minorHAnsi" w:eastAsia="MS Mincho" w:hAnsiTheme="minorHAnsi" w:cstheme="minorHAnsi"/>
          <w:sz w:val="22"/>
          <w:szCs w:val="22"/>
        </w:rPr>
        <w:t xml:space="preserve">, motivated and </w:t>
      </w:r>
      <w:r w:rsidR="00F820D2">
        <w:rPr>
          <w:rFonts w:asciiTheme="minorHAnsi" w:eastAsia="MS Mincho" w:hAnsiTheme="minorHAnsi" w:cstheme="minorHAnsi"/>
          <w:sz w:val="22"/>
          <w:szCs w:val="22"/>
        </w:rPr>
        <w:t xml:space="preserve">organized </w:t>
      </w:r>
      <w:r w:rsidRPr="00227CBE">
        <w:rPr>
          <w:rFonts w:asciiTheme="minorHAnsi" w:eastAsia="MS Mincho" w:hAnsiTheme="minorHAnsi" w:cstheme="minorHAnsi"/>
          <w:sz w:val="22"/>
          <w:szCs w:val="22"/>
        </w:rPr>
        <w:t>effective project teams</w:t>
      </w:r>
      <w:r w:rsidR="00700185">
        <w:rPr>
          <w:rFonts w:asciiTheme="minorHAnsi" w:eastAsia="MS Mincho" w:hAnsiTheme="minorHAnsi" w:cstheme="minorHAnsi"/>
          <w:sz w:val="22"/>
          <w:szCs w:val="22"/>
        </w:rPr>
        <w:t>.</w:t>
      </w:r>
    </w:p>
    <w:p w14:paraId="1014F5B3" w14:textId="615B3276" w:rsidR="00556FB8" w:rsidRPr="00227CBE" w:rsidRDefault="00556FB8" w:rsidP="00556FB8">
      <w:pPr>
        <w:pStyle w:val="PlainText"/>
        <w:numPr>
          <w:ilvl w:val="0"/>
          <w:numId w:val="2"/>
        </w:numPr>
        <w:pBdr>
          <w:top w:val="single" w:sz="4" w:space="3" w:color="000000"/>
          <w:left w:val="single" w:sz="4" w:space="4" w:color="000000"/>
          <w:bottom w:val="single" w:sz="4" w:space="3" w:color="000000"/>
          <w:right w:val="single" w:sz="4" w:space="4" w:color="000000"/>
        </w:pBdr>
        <w:shd w:val="clear" w:color="auto" w:fill="D9D9D9"/>
        <w:suppressAutoHyphens/>
        <w:rPr>
          <w:rFonts w:asciiTheme="minorHAnsi" w:eastAsia="MS Mincho" w:hAnsiTheme="minorHAnsi" w:cstheme="minorHAnsi"/>
          <w:sz w:val="22"/>
          <w:szCs w:val="22"/>
        </w:rPr>
      </w:pPr>
      <w:r w:rsidRPr="00227CBE">
        <w:rPr>
          <w:rFonts w:asciiTheme="minorHAnsi" w:eastAsia="MS Mincho" w:hAnsiTheme="minorHAnsi" w:cstheme="minorHAnsi"/>
          <w:b/>
          <w:sz w:val="22"/>
          <w:szCs w:val="22"/>
        </w:rPr>
        <w:t>Experienced</w:t>
      </w:r>
      <w:r w:rsidRPr="00227CBE">
        <w:rPr>
          <w:rFonts w:asciiTheme="minorHAnsi" w:eastAsia="MS Mincho" w:hAnsiTheme="minorHAnsi" w:cstheme="minorHAnsi"/>
          <w:b/>
          <w:bCs/>
          <w:sz w:val="22"/>
          <w:szCs w:val="22"/>
        </w:rPr>
        <w:t xml:space="preserve"> Project Manager:</w:t>
      </w:r>
      <w:r w:rsidRPr="00227CBE">
        <w:rPr>
          <w:rFonts w:asciiTheme="minorHAnsi" w:eastAsia="MS Mincho" w:hAnsiTheme="minorHAnsi" w:cstheme="minorHAnsi"/>
          <w:sz w:val="22"/>
          <w:szCs w:val="22"/>
        </w:rPr>
        <w:t xml:space="preserve"> Proven ability to meet deadlines in a dynamic environment. Extensive experience in </w:t>
      </w:r>
      <w:r w:rsidR="00A45378" w:rsidRPr="00227CBE">
        <w:rPr>
          <w:rFonts w:asciiTheme="minorHAnsi" w:eastAsia="MS Mincho" w:hAnsiTheme="minorHAnsi" w:cstheme="minorHAnsi"/>
          <w:sz w:val="22"/>
          <w:szCs w:val="22"/>
        </w:rPr>
        <w:t>operations,</w:t>
      </w:r>
      <w:r w:rsidRPr="00227CBE">
        <w:rPr>
          <w:rFonts w:asciiTheme="minorHAnsi" w:eastAsia="MS Mincho" w:hAnsiTheme="minorHAnsi" w:cstheme="minorHAnsi"/>
          <w:sz w:val="22"/>
          <w:szCs w:val="22"/>
        </w:rPr>
        <w:t xml:space="preserve"> budgeting, planning, documentation, tracking and scheduling.</w:t>
      </w:r>
    </w:p>
    <w:p w14:paraId="0F227EAA" w14:textId="14B24D67" w:rsidR="00556FB8" w:rsidRPr="00227CBE" w:rsidRDefault="00556FB8" w:rsidP="00556FB8">
      <w:pPr>
        <w:pStyle w:val="PlainText"/>
        <w:numPr>
          <w:ilvl w:val="0"/>
          <w:numId w:val="2"/>
        </w:numPr>
        <w:pBdr>
          <w:top w:val="single" w:sz="4" w:space="3" w:color="000000"/>
          <w:left w:val="single" w:sz="4" w:space="4" w:color="000000"/>
          <w:bottom w:val="single" w:sz="4" w:space="3" w:color="000000"/>
          <w:right w:val="single" w:sz="4" w:space="4" w:color="000000"/>
        </w:pBdr>
        <w:shd w:val="clear" w:color="auto" w:fill="D9D9D9"/>
        <w:suppressAutoHyphens/>
        <w:rPr>
          <w:rFonts w:asciiTheme="minorHAnsi" w:eastAsia="MS Mincho" w:hAnsiTheme="minorHAnsi" w:cstheme="minorHAnsi"/>
          <w:sz w:val="22"/>
          <w:szCs w:val="22"/>
        </w:rPr>
      </w:pPr>
      <w:r w:rsidRPr="00227CBE">
        <w:rPr>
          <w:rFonts w:asciiTheme="minorHAnsi" w:eastAsia="MS Mincho" w:hAnsiTheme="minorHAnsi" w:cstheme="minorHAnsi"/>
          <w:b/>
          <w:bCs/>
          <w:sz w:val="22"/>
          <w:szCs w:val="22"/>
        </w:rPr>
        <w:t xml:space="preserve">Solutions-Driven IT Professional: </w:t>
      </w:r>
      <w:r w:rsidRPr="00227CBE">
        <w:rPr>
          <w:rFonts w:asciiTheme="minorHAnsi" w:eastAsia="MS Mincho" w:hAnsiTheme="minorHAnsi" w:cstheme="minorHAnsi"/>
          <w:sz w:val="22"/>
          <w:szCs w:val="22"/>
        </w:rPr>
        <w:t>More than fifteen years of experience designing, delivering and managing large-scale, enterprise infrastructure</w:t>
      </w:r>
      <w:r w:rsidR="004127BA">
        <w:rPr>
          <w:rFonts w:asciiTheme="minorHAnsi" w:eastAsia="MS Mincho" w:hAnsiTheme="minorHAnsi" w:cstheme="minorHAnsi"/>
          <w:sz w:val="22"/>
          <w:szCs w:val="22"/>
        </w:rPr>
        <w:t>s</w:t>
      </w:r>
      <w:r w:rsidRPr="00227CBE">
        <w:rPr>
          <w:rFonts w:asciiTheme="minorHAnsi" w:eastAsia="MS Mincho" w:hAnsiTheme="minorHAnsi" w:cstheme="minorHAnsi"/>
          <w:sz w:val="22"/>
          <w:szCs w:val="22"/>
        </w:rPr>
        <w:t>.</w:t>
      </w:r>
    </w:p>
    <w:p w14:paraId="5BC22751" w14:textId="1D306C52" w:rsidR="00940B2A" w:rsidRDefault="00556FB8" w:rsidP="00940B2A">
      <w:pPr>
        <w:pStyle w:val="PlainText"/>
        <w:numPr>
          <w:ilvl w:val="0"/>
          <w:numId w:val="2"/>
        </w:numPr>
        <w:pBdr>
          <w:top w:val="single" w:sz="4" w:space="3" w:color="000000"/>
          <w:left w:val="single" w:sz="4" w:space="4" w:color="000000"/>
          <w:bottom w:val="single" w:sz="4" w:space="3" w:color="000000"/>
          <w:right w:val="single" w:sz="4" w:space="4" w:color="000000"/>
        </w:pBdr>
        <w:shd w:val="clear" w:color="auto" w:fill="D9D9D9"/>
        <w:suppressAutoHyphens/>
        <w:rPr>
          <w:rFonts w:asciiTheme="minorHAnsi" w:eastAsia="MS Mincho" w:hAnsiTheme="minorHAnsi" w:cstheme="minorHAnsi"/>
          <w:sz w:val="22"/>
          <w:szCs w:val="22"/>
        </w:rPr>
      </w:pPr>
      <w:r w:rsidRPr="00227CBE">
        <w:rPr>
          <w:rFonts w:asciiTheme="minorHAnsi" w:eastAsia="MS Mincho" w:hAnsiTheme="minorHAnsi" w:cstheme="minorHAnsi"/>
          <w:b/>
          <w:bCs/>
          <w:sz w:val="22"/>
          <w:szCs w:val="22"/>
        </w:rPr>
        <w:t>Client-</w:t>
      </w:r>
      <w:r w:rsidR="00813C3F">
        <w:rPr>
          <w:rFonts w:asciiTheme="minorHAnsi" w:eastAsia="MS Mincho" w:hAnsiTheme="minorHAnsi" w:cstheme="minorHAnsi"/>
          <w:b/>
          <w:bCs/>
          <w:sz w:val="22"/>
          <w:szCs w:val="22"/>
        </w:rPr>
        <w:t>Oriented</w:t>
      </w:r>
      <w:r w:rsidRPr="00227CBE">
        <w:rPr>
          <w:rFonts w:asciiTheme="minorHAnsi" w:eastAsia="MS Mincho" w:hAnsiTheme="minorHAnsi" w:cstheme="minorHAnsi"/>
          <w:b/>
          <w:bCs/>
          <w:sz w:val="22"/>
          <w:szCs w:val="22"/>
        </w:rPr>
        <w:t>:</w:t>
      </w:r>
      <w:r w:rsidRPr="00227CBE">
        <w:rPr>
          <w:rFonts w:asciiTheme="minorHAnsi" w:eastAsia="MS Mincho" w:hAnsiTheme="minorHAnsi" w:cstheme="minorHAnsi"/>
          <w:sz w:val="22"/>
          <w:szCs w:val="22"/>
        </w:rPr>
        <w:t xml:space="preserve"> </w:t>
      </w:r>
      <w:r w:rsidR="004127BA">
        <w:rPr>
          <w:rFonts w:asciiTheme="minorHAnsi" w:eastAsia="MS Mincho" w:hAnsiTheme="minorHAnsi" w:cstheme="minorHAnsi"/>
          <w:sz w:val="22"/>
          <w:szCs w:val="22"/>
        </w:rPr>
        <w:t>Dedicated to building productive working relationship with the business</w:t>
      </w:r>
      <w:r w:rsidR="00813C3F">
        <w:rPr>
          <w:rFonts w:asciiTheme="minorHAnsi" w:eastAsia="MS Mincho" w:hAnsiTheme="minorHAnsi" w:cstheme="minorHAnsi"/>
          <w:sz w:val="22"/>
          <w:szCs w:val="22"/>
        </w:rPr>
        <w:t xml:space="preserve"> partners</w:t>
      </w:r>
      <w:r w:rsidRPr="00227CBE">
        <w:rPr>
          <w:rFonts w:asciiTheme="minorHAnsi" w:eastAsia="MS Mincho" w:hAnsiTheme="minorHAnsi" w:cstheme="minorHAnsi"/>
          <w:sz w:val="22"/>
          <w:szCs w:val="22"/>
        </w:rPr>
        <w:t>.</w:t>
      </w:r>
      <w:r w:rsidR="004127BA">
        <w:rPr>
          <w:rFonts w:asciiTheme="minorHAnsi" w:eastAsia="MS Mincho" w:hAnsiTheme="minorHAnsi" w:cstheme="minorHAnsi"/>
          <w:sz w:val="22"/>
          <w:szCs w:val="22"/>
        </w:rPr>
        <w:t xml:space="preserve"> Committed to adopting </w:t>
      </w:r>
      <w:r w:rsidR="00F820D2">
        <w:rPr>
          <w:rFonts w:asciiTheme="minorHAnsi" w:eastAsia="MS Mincho" w:hAnsiTheme="minorHAnsi" w:cstheme="minorHAnsi"/>
          <w:sz w:val="22"/>
          <w:szCs w:val="22"/>
        </w:rPr>
        <w:t>new technologies/</w:t>
      </w:r>
      <w:r w:rsidRPr="00227CBE">
        <w:rPr>
          <w:rFonts w:asciiTheme="minorHAnsi" w:eastAsia="MS Mincho" w:hAnsiTheme="minorHAnsi" w:cstheme="minorHAnsi"/>
          <w:sz w:val="22"/>
          <w:szCs w:val="22"/>
        </w:rPr>
        <w:t>methodologies to create customized, cutting-edge and enduring solutions</w:t>
      </w:r>
      <w:r w:rsidR="004127BA">
        <w:rPr>
          <w:rFonts w:asciiTheme="minorHAnsi" w:eastAsia="MS Mincho" w:hAnsiTheme="minorHAnsi" w:cstheme="minorHAnsi"/>
          <w:sz w:val="22"/>
          <w:szCs w:val="22"/>
        </w:rPr>
        <w:t xml:space="preserve"> to meet business goals</w:t>
      </w:r>
      <w:r w:rsidRPr="00227CBE">
        <w:rPr>
          <w:rFonts w:asciiTheme="minorHAnsi" w:eastAsia="MS Mincho" w:hAnsiTheme="minorHAnsi" w:cstheme="minorHAnsi"/>
          <w:sz w:val="22"/>
          <w:szCs w:val="22"/>
        </w:rPr>
        <w:t>.</w:t>
      </w:r>
      <w:r w:rsidR="00940B2A" w:rsidRPr="00940B2A">
        <w:rPr>
          <w:rFonts w:asciiTheme="minorHAnsi" w:eastAsia="MS Mincho" w:hAnsiTheme="minorHAnsi" w:cstheme="minorHAnsi"/>
          <w:sz w:val="22"/>
          <w:szCs w:val="22"/>
        </w:rPr>
        <w:t xml:space="preserve"> </w:t>
      </w:r>
    </w:p>
    <w:p w14:paraId="58C45984" w14:textId="381BCA66" w:rsidR="00940B2A" w:rsidRPr="0037164F" w:rsidRDefault="00940B2A" w:rsidP="00940B2A">
      <w:pPr>
        <w:pStyle w:val="PlainText"/>
        <w:numPr>
          <w:ilvl w:val="0"/>
          <w:numId w:val="2"/>
        </w:numPr>
        <w:pBdr>
          <w:top w:val="single" w:sz="4" w:space="3" w:color="000000"/>
          <w:left w:val="single" w:sz="4" w:space="4" w:color="000000"/>
          <w:bottom w:val="single" w:sz="4" w:space="3" w:color="000000"/>
          <w:right w:val="single" w:sz="4" w:space="4" w:color="000000"/>
        </w:pBdr>
        <w:shd w:val="clear" w:color="auto" w:fill="D9D9D9"/>
        <w:suppressAutoHyphens/>
        <w:rPr>
          <w:rFonts w:asciiTheme="minorHAnsi" w:eastAsia="MS Mincho" w:hAnsiTheme="minorHAnsi" w:cstheme="minorHAnsi"/>
          <w:sz w:val="22"/>
          <w:szCs w:val="22"/>
        </w:rPr>
      </w:pPr>
      <w:r w:rsidRPr="005A7972">
        <w:rPr>
          <w:rFonts w:asciiTheme="minorHAnsi" w:eastAsia="MS Mincho" w:hAnsiTheme="minorHAnsi" w:cstheme="minorHAnsi"/>
          <w:b/>
          <w:sz w:val="22"/>
          <w:szCs w:val="22"/>
        </w:rPr>
        <w:t xml:space="preserve">ITIL </w:t>
      </w:r>
      <w:r w:rsidR="00813C3F">
        <w:rPr>
          <w:rFonts w:asciiTheme="minorHAnsi" w:eastAsia="MS Mincho" w:hAnsiTheme="minorHAnsi" w:cstheme="minorHAnsi"/>
          <w:b/>
          <w:sz w:val="22"/>
          <w:szCs w:val="22"/>
        </w:rPr>
        <w:t xml:space="preserve">(MALC) </w:t>
      </w:r>
      <w:r w:rsidRPr="005A7972">
        <w:rPr>
          <w:rFonts w:asciiTheme="minorHAnsi" w:eastAsia="MS Mincho" w:hAnsiTheme="minorHAnsi" w:cstheme="minorHAnsi"/>
          <w:b/>
          <w:sz w:val="22"/>
          <w:szCs w:val="22"/>
        </w:rPr>
        <w:t>Certified</w:t>
      </w:r>
      <w:r w:rsidR="00813C3F">
        <w:rPr>
          <w:rFonts w:asciiTheme="minorHAnsi" w:eastAsia="MS Mincho" w:hAnsiTheme="minorHAnsi" w:cstheme="minorHAnsi"/>
          <w:sz w:val="22"/>
          <w:szCs w:val="22"/>
        </w:rPr>
        <w:t xml:space="preserve">: Certified in foundations and all core competencies of ITIL. </w:t>
      </w:r>
    </w:p>
    <w:p w14:paraId="7FC55F0F" w14:textId="77777777" w:rsidR="00452EB5" w:rsidRPr="00227CBE" w:rsidRDefault="00452EB5" w:rsidP="00452EB5">
      <w:pPr>
        <w:rPr>
          <w:rFonts w:asciiTheme="minorHAnsi" w:hAnsiTheme="minorHAnsi" w:cstheme="minorHAnsi"/>
          <w:sz w:val="22"/>
          <w:szCs w:val="22"/>
        </w:rPr>
      </w:pPr>
    </w:p>
    <w:p w14:paraId="51DCB131" w14:textId="77777777" w:rsidR="00452EB5" w:rsidRPr="00227CBE" w:rsidRDefault="00452EB5" w:rsidP="00452EB5">
      <w:pPr>
        <w:pBdr>
          <w:top w:val="single" w:sz="12" w:space="1" w:color="auto"/>
          <w:bottom w:val="single" w:sz="4" w:space="1" w:color="auto"/>
        </w:pBdr>
        <w:shd w:val="pct15" w:color="auto" w:fill="auto"/>
        <w:jc w:val="center"/>
        <w:rPr>
          <w:rFonts w:asciiTheme="minorHAnsi" w:hAnsiTheme="minorHAnsi" w:cstheme="minorHAnsi"/>
          <w:b/>
          <w:smallCaps/>
          <w:spacing w:val="20"/>
          <w:sz w:val="22"/>
          <w:szCs w:val="22"/>
        </w:rPr>
      </w:pPr>
      <w:r w:rsidRPr="00227CBE">
        <w:rPr>
          <w:rFonts w:asciiTheme="minorHAnsi" w:hAnsiTheme="minorHAnsi" w:cstheme="minorHAnsi"/>
          <w:b/>
          <w:smallCaps/>
          <w:spacing w:val="20"/>
          <w:sz w:val="22"/>
          <w:szCs w:val="22"/>
        </w:rPr>
        <w:t>Professional Experience</w:t>
      </w:r>
    </w:p>
    <w:p w14:paraId="1A8690A0" w14:textId="5CF8B56E" w:rsidR="00452EB5" w:rsidRPr="00227CBE" w:rsidRDefault="000847A9" w:rsidP="00486E44">
      <w:pPr>
        <w:contextualSpacing/>
        <w:jc w:val="center"/>
        <w:rPr>
          <w:rFonts w:asciiTheme="minorHAnsi" w:hAnsiTheme="minorHAnsi" w:cstheme="minorHAnsi"/>
          <w:b/>
          <w:bCs/>
          <w:sz w:val="22"/>
          <w:szCs w:val="22"/>
        </w:rPr>
      </w:pPr>
      <w:r w:rsidRPr="00227CBE">
        <w:rPr>
          <w:rFonts w:asciiTheme="minorHAnsi" w:hAnsiTheme="minorHAnsi" w:cstheme="minorHAnsi"/>
          <w:b/>
          <w:bCs/>
          <w:sz w:val="22"/>
          <w:szCs w:val="22"/>
        </w:rPr>
        <w:t xml:space="preserve">Universal Parks and Resorts </w:t>
      </w:r>
      <w:r w:rsidR="00452EB5" w:rsidRPr="00227CBE">
        <w:rPr>
          <w:rFonts w:asciiTheme="minorHAnsi" w:hAnsiTheme="minorHAnsi" w:cstheme="minorHAnsi"/>
          <w:b/>
          <w:bCs/>
          <w:sz w:val="22"/>
          <w:szCs w:val="22"/>
        </w:rPr>
        <w:t xml:space="preserve"> </w:t>
      </w:r>
      <w:r w:rsidR="00452EB5" w:rsidRPr="00227CBE">
        <w:rPr>
          <w:rFonts w:asciiTheme="minorHAnsi" w:hAnsiTheme="minorHAnsi" w:cstheme="minorHAnsi"/>
          <w:b/>
          <w:bCs/>
          <w:sz w:val="22"/>
          <w:szCs w:val="22"/>
        </w:rPr>
        <w:sym w:font="Wingdings 2" w:char="F0F2"/>
      </w:r>
      <w:r w:rsidR="00452EB5" w:rsidRPr="00227CBE">
        <w:rPr>
          <w:rFonts w:asciiTheme="minorHAnsi" w:hAnsiTheme="minorHAnsi" w:cstheme="minorHAnsi"/>
          <w:b/>
          <w:bCs/>
          <w:sz w:val="22"/>
          <w:szCs w:val="22"/>
        </w:rPr>
        <w:t xml:space="preserve"> </w:t>
      </w:r>
      <w:r w:rsidR="00F40A37" w:rsidRPr="00F40A37">
        <w:rPr>
          <w:rFonts w:asciiTheme="minorHAnsi" w:hAnsiTheme="minorHAnsi" w:cstheme="minorHAnsi"/>
          <w:b/>
          <w:bCs/>
          <w:sz w:val="22"/>
          <w:szCs w:val="22"/>
        </w:rPr>
        <w:t>Orlando, FL</w:t>
      </w:r>
      <w:r w:rsidR="00452EB5" w:rsidRPr="00F40A37">
        <w:rPr>
          <w:rFonts w:asciiTheme="minorHAnsi" w:hAnsiTheme="minorHAnsi" w:cstheme="minorHAnsi"/>
          <w:b/>
          <w:bCs/>
          <w:sz w:val="22"/>
          <w:szCs w:val="22"/>
        </w:rPr>
        <w:t xml:space="preserve"> </w:t>
      </w:r>
      <w:r w:rsidR="00452EB5" w:rsidRPr="00227CBE">
        <w:rPr>
          <w:rFonts w:asciiTheme="minorHAnsi" w:hAnsiTheme="minorHAnsi" w:cstheme="minorHAnsi"/>
          <w:b/>
          <w:bCs/>
          <w:sz w:val="22"/>
          <w:szCs w:val="22"/>
        </w:rPr>
        <w:sym w:font="Wingdings 2" w:char="F0F2"/>
      </w:r>
      <w:r w:rsidR="00452EB5" w:rsidRPr="00227CBE">
        <w:rPr>
          <w:rFonts w:asciiTheme="minorHAnsi" w:hAnsiTheme="minorHAnsi" w:cstheme="minorHAnsi"/>
          <w:b/>
          <w:bCs/>
          <w:sz w:val="22"/>
          <w:szCs w:val="22"/>
        </w:rPr>
        <w:t xml:space="preserve"> 20</w:t>
      </w:r>
      <w:r w:rsidRPr="00227CBE">
        <w:rPr>
          <w:rFonts w:asciiTheme="minorHAnsi" w:hAnsiTheme="minorHAnsi" w:cstheme="minorHAnsi"/>
          <w:b/>
          <w:bCs/>
          <w:sz w:val="22"/>
          <w:szCs w:val="22"/>
        </w:rPr>
        <w:t>09</w:t>
      </w:r>
      <w:r w:rsidR="00452EB5" w:rsidRPr="00227CBE">
        <w:rPr>
          <w:rFonts w:asciiTheme="minorHAnsi" w:hAnsiTheme="minorHAnsi" w:cstheme="minorHAnsi"/>
          <w:b/>
          <w:bCs/>
          <w:sz w:val="22"/>
          <w:szCs w:val="22"/>
        </w:rPr>
        <w:t xml:space="preserve"> - Present</w:t>
      </w:r>
    </w:p>
    <w:p w14:paraId="37670C36" w14:textId="51817DFE" w:rsidR="00452EB5" w:rsidRPr="00227CBE" w:rsidRDefault="004B2C56" w:rsidP="00486E44">
      <w:pPr>
        <w:contextualSpacing/>
        <w:jc w:val="center"/>
        <w:rPr>
          <w:rFonts w:asciiTheme="minorHAnsi" w:hAnsiTheme="minorHAnsi" w:cstheme="minorHAnsi"/>
          <w:b/>
          <w:bCs/>
          <w:sz w:val="22"/>
          <w:szCs w:val="22"/>
        </w:rPr>
      </w:pPr>
      <w:r>
        <w:rPr>
          <w:rFonts w:asciiTheme="minorHAnsi" w:hAnsiTheme="minorHAnsi" w:cstheme="minorHAnsi"/>
          <w:b/>
          <w:bCs/>
          <w:sz w:val="22"/>
          <w:szCs w:val="22"/>
        </w:rPr>
        <w:t xml:space="preserve">Senior </w:t>
      </w:r>
      <w:r w:rsidR="008C2733">
        <w:rPr>
          <w:rFonts w:asciiTheme="minorHAnsi" w:hAnsiTheme="minorHAnsi" w:cstheme="minorHAnsi"/>
          <w:b/>
          <w:bCs/>
          <w:sz w:val="22"/>
          <w:szCs w:val="22"/>
        </w:rPr>
        <w:t xml:space="preserve">Manager - IT </w:t>
      </w:r>
      <w:r w:rsidR="000847A9" w:rsidRPr="00227CBE">
        <w:rPr>
          <w:rFonts w:asciiTheme="minorHAnsi" w:hAnsiTheme="minorHAnsi" w:cstheme="minorHAnsi"/>
          <w:b/>
          <w:bCs/>
          <w:sz w:val="22"/>
          <w:szCs w:val="22"/>
        </w:rPr>
        <w:t>Architect</w:t>
      </w:r>
      <w:r w:rsidR="008C2733">
        <w:rPr>
          <w:rFonts w:asciiTheme="minorHAnsi" w:hAnsiTheme="minorHAnsi" w:cstheme="minorHAnsi"/>
          <w:b/>
          <w:bCs/>
          <w:sz w:val="22"/>
          <w:szCs w:val="22"/>
        </w:rPr>
        <w:t xml:space="preserve">ure </w:t>
      </w:r>
    </w:p>
    <w:p w14:paraId="074C5567" w14:textId="6D9A06A2" w:rsidR="00486E44" w:rsidRPr="00F40A37" w:rsidRDefault="00486E44" w:rsidP="00206FC9">
      <w:pPr>
        <w:pStyle w:val="ListParagraph"/>
        <w:numPr>
          <w:ilvl w:val="0"/>
          <w:numId w:val="3"/>
        </w:numPr>
        <w:ind w:left="288"/>
        <w:rPr>
          <w:rFonts w:asciiTheme="minorHAnsi" w:hAnsiTheme="minorHAnsi" w:cstheme="minorHAnsi"/>
          <w:sz w:val="22"/>
          <w:szCs w:val="22"/>
        </w:rPr>
      </w:pPr>
      <w:r w:rsidRPr="00F40A37">
        <w:rPr>
          <w:rFonts w:asciiTheme="minorHAnsi" w:hAnsiTheme="minorHAnsi" w:cstheme="minorHAnsi"/>
          <w:sz w:val="22"/>
          <w:szCs w:val="22"/>
        </w:rPr>
        <w:t xml:space="preserve">Directly responsible for the design, implementation and on-going management of the industrial networks and security-infrastructure of </w:t>
      </w:r>
      <w:r w:rsidR="006E0E76">
        <w:rPr>
          <w:rFonts w:asciiTheme="minorHAnsi" w:hAnsiTheme="minorHAnsi" w:cstheme="minorHAnsi"/>
          <w:sz w:val="22"/>
          <w:szCs w:val="22"/>
        </w:rPr>
        <w:t xml:space="preserve">several </w:t>
      </w:r>
      <w:r w:rsidRPr="00F40A37">
        <w:rPr>
          <w:rFonts w:asciiTheme="minorHAnsi" w:hAnsiTheme="minorHAnsi" w:cstheme="minorHAnsi"/>
          <w:sz w:val="22"/>
          <w:szCs w:val="22"/>
        </w:rPr>
        <w:t xml:space="preserve">major attractions and show-systems </w:t>
      </w:r>
      <w:r w:rsidR="003C252E">
        <w:rPr>
          <w:rFonts w:asciiTheme="minorHAnsi" w:hAnsiTheme="minorHAnsi" w:cstheme="minorHAnsi"/>
          <w:sz w:val="22"/>
          <w:szCs w:val="22"/>
        </w:rPr>
        <w:t xml:space="preserve">worldwide </w:t>
      </w:r>
      <w:r w:rsidRPr="00F40A37">
        <w:rPr>
          <w:rFonts w:asciiTheme="minorHAnsi" w:hAnsiTheme="minorHAnsi" w:cstheme="minorHAnsi"/>
          <w:sz w:val="22"/>
          <w:szCs w:val="22"/>
        </w:rPr>
        <w:t xml:space="preserve">including the </w:t>
      </w:r>
      <w:r w:rsidRPr="00F40A37">
        <w:rPr>
          <w:rFonts w:asciiTheme="minorHAnsi" w:hAnsiTheme="minorHAnsi" w:cstheme="minorHAnsi"/>
          <w:i/>
          <w:sz w:val="22"/>
          <w:szCs w:val="22"/>
        </w:rPr>
        <w:t>Wizarding World of Harry Potter</w:t>
      </w:r>
      <w:r w:rsidRPr="00F40A37">
        <w:rPr>
          <w:rFonts w:asciiTheme="minorHAnsi" w:hAnsiTheme="minorHAnsi" w:cstheme="minorHAnsi"/>
          <w:sz w:val="22"/>
          <w:szCs w:val="22"/>
        </w:rPr>
        <w:t xml:space="preserve"> and </w:t>
      </w:r>
      <w:r w:rsidRPr="00F40A37">
        <w:rPr>
          <w:rFonts w:asciiTheme="minorHAnsi" w:hAnsiTheme="minorHAnsi" w:cstheme="minorHAnsi"/>
          <w:i/>
          <w:sz w:val="22"/>
          <w:szCs w:val="22"/>
        </w:rPr>
        <w:t>Transformers</w:t>
      </w:r>
      <w:r w:rsidRPr="00F40A37">
        <w:rPr>
          <w:rFonts w:asciiTheme="minorHAnsi" w:hAnsiTheme="minorHAnsi" w:cstheme="minorHAnsi"/>
          <w:sz w:val="22"/>
          <w:szCs w:val="22"/>
        </w:rPr>
        <w:t xml:space="preserve">. Provide </w:t>
      </w:r>
      <w:r w:rsidR="003D78EB" w:rsidRPr="00F40A37">
        <w:rPr>
          <w:rFonts w:asciiTheme="minorHAnsi" w:hAnsiTheme="minorHAnsi" w:cstheme="minorHAnsi"/>
          <w:sz w:val="22"/>
          <w:szCs w:val="22"/>
        </w:rPr>
        <w:t xml:space="preserve">effective </w:t>
      </w:r>
      <w:r w:rsidRPr="00F40A37">
        <w:rPr>
          <w:rFonts w:asciiTheme="minorHAnsi" w:hAnsiTheme="minorHAnsi" w:cstheme="minorHAnsi"/>
          <w:sz w:val="22"/>
          <w:szCs w:val="22"/>
        </w:rPr>
        <w:t xml:space="preserve">leadership, vision and direction </w:t>
      </w:r>
      <w:r w:rsidR="006E0E76">
        <w:rPr>
          <w:rFonts w:asciiTheme="minorHAnsi" w:hAnsiTheme="minorHAnsi" w:cstheme="minorHAnsi"/>
          <w:sz w:val="22"/>
          <w:szCs w:val="22"/>
        </w:rPr>
        <w:t>of</w:t>
      </w:r>
      <w:r w:rsidRPr="00F40A37">
        <w:rPr>
          <w:rFonts w:asciiTheme="minorHAnsi" w:hAnsiTheme="minorHAnsi" w:cstheme="minorHAnsi"/>
          <w:sz w:val="22"/>
          <w:szCs w:val="22"/>
        </w:rPr>
        <w:t xml:space="preserve"> the </w:t>
      </w:r>
      <w:r w:rsidR="00BA6D65">
        <w:rPr>
          <w:rFonts w:asciiTheme="minorHAnsi" w:hAnsiTheme="minorHAnsi" w:cstheme="minorHAnsi"/>
          <w:sz w:val="22"/>
          <w:szCs w:val="22"/>
        </w:rPr>
        <w:t xml:space="preserve">industrial control systems </w:t>
      </w:r>
      <w:r w:rsidRPr="00F40A37">
        <w:rPr>
          <w:rFonts w:asciiTheme="minorHAnsi" w:hAnsiTheme="minorHAnsi" w:cstheme="minorHAnsi"/>
          <w:sz w:val="22"/>
          <w:szCs w:val="22"/>
        </w:rPr>
        <w:t>cyber security risk-management team.</w:t>
      </w:r>
    </w:p>
    <w:p w14:paraId="16750578" w14:textId="233D1F98" w:rsidR="009744C0" w:rsidRPr="00F40A37" w:rsidRDefault="006E0E76" w:rsidP="00206FC9">
      <w:pPr>
        <w:pStyle w:val="ListParagraph"/>
        <w:numPr>
          <w:ilvl w:val="0"/>
          <w:numId w:val="3"/>
        </w:numPr>
        <w:ind w:left="288"/>
        <w:rPr>
          <w:rFonts w:asciiTheme="minorHAnsi" w:hAnsiTheme="minorHAnsi" w:cstheme="minorHAnsi"/>
          <w:sz w:val="22"/>
          <w:szCs w:val="22"/>
        </w:rPr>
      </w:pPr>
      <w:r>
        <w:rPr>
          <w:rFonts w:asciiTheme="minorHAnsi" w:hAnsiTheme="minorHAnsi" w:cstheme="minorHAnsi"/>
          <w:sz w:val="22"/>
          <w:szCs w:val="22"/>
        </w:rPr>
        <w:t>L</w:t>
      </w:r>
      <w:r w:rsidR="004452FA" w:rsidRPr="00F40A37">
        <w:rPr>
          <w:rFonts w:asciiTheme="minorHAnsi" w:hAnsiTheme="minorHAnsi" w:cstheme="minorHAnsi"/>
          <w:sz w:val="22"/>
          <w:szCs w:val="22"/>
        </w:rPr>
        <w:t xml:space="preserve">ead on </w:t>
      </w:r>
      <w:r>
        <w:rPr>
          <w:rFonts w:asciiTheme="minorHAnsi" w:hAnsiTheme="minorHAnsi" w:cstheme="minorHAnsi"/>
          <w:sz w:val="22"/>
          <w:szCs w:val="22"/>
        </w:rPr>
        <w:t>numerous</w:t>
      </w:r>
      <w:r w:rsidR="004452FA" w:rsidRPr="00F40A37">
        <w:rPr>
          <w:rFonts w:asciiTheme="minorHAnsi" w:hAnsiTheme="minorHAnsi" w:cstheme="minorHAnsi"/>
          <w:sz w:val="22"/>
          <w:szCs w:val="22"/>
        </w:rPr>
        <w:t xml:space="preserve"> projects,</w:t>
      </w:r>
      <w:r>
        <w:rPr>
          <w:rFonts w:asciiTheme="minorHAnsi" w:hAnsiTheme="minorHAnsi" w:cstheme="minorHAnsi"/>
          <w:sz w:val="22"/>
          <w:szCs w:val="22"/>
        </w:rPr>
        <w:t xml:space="preserve"> this would include</w:t>
      </w:r>
      <w:r w:rsidR="004452FA" w:rsidRPr="00F40A37">
        <w:rPr>
          <w:rFonts w:asciiTheme="minorHAnsi" w:hAnsiTheme="minorHAnsi" w:cstheme="minorHAnsi"/>
          <w:sz w:val="22"/>
          <w:szCs w:val="22"/>
        </w:rPr>
        <w:t xml:space="preserve"> s</w:t>
      </w:r>
      <w:r w:rsidR="009744C0" w:rsidRPr="00F40A37">
        <w:rPr>
          <w:rFonts w:asciiTheme="minorHAnsi" w:hAnsiTheme="minorHAnsi" w:cstheme="minorHAnsi"/>
          <w:sz w:val="22"/>
          <w:szCs w:val="22"/>
        </w:rPr>
        <w:t>pearhead</w:t>
      </w:r>
      <w:r w:rsidR="004452FA" w:rsidRPr="00F40A37">
        <w:rPr>
          <w:rFonts w:asciiTheme="minorHAnsi" w:hAnsiTheme="minorHAnsi" w:cstheme="minorHAnsi"/>
          <w:sz w:val="22"/>
          <w:szCs w:val="22"/>
        </w:rPr>
        <w:t>ing</w:t>
      </w:r>
      <w:r w:rsidR="009744C0" w:rsidRPr="00F40A37">
        <w:rPr>
          <w:rFonts w:asciiTheme="minorHAnsi" w:hAnsiTheme="minorHAnsi" w:cstheme="minorHAnsi"/>
          <w:sz w:val="22"/>
          <w:szCs w:val="22"/>
        </w:rPr>
        <w:t xml:space="preserve"> the redesign and </w:t>
      </w:r>
      <w:r>
        <w:rPr>
          <w:rFonts w:asciiTheme="minorHAnsi" w:hAnsiTheme="minorHAnsi" w:cstheme="minorHAnsi"/>
          <w:sz w:val="22"/>
          <w:szCs w:val="22"/>
        </w:rPr>
        <w:t>re</w:t>
      </w:r>
      <w:r w:rsidR="009744C0" w:rsidRPr="00F40A37">
        <w:rPr>
          <w:rFonts w:asciiTheme="minorHAnsi" w:hAnsiTheme="minorHAnsi" w:cstheme="minorHAnsi"/>
          <w:sz w:val="22"/>
          <w:szCs w:val="22"/>
        </w:rPr>
        <w:t>construction of UPR’s core infrastructures</w:t>
      </w:r>
      <w:r w:rsidR="004452FA" w:rsidRPr="00F40A37">
        <w:rPr>
          <w:rFonts w:asciiTheme="minorHAnsi" w:hAnsiTheme="minorHAnsi" w:cstheme="minorHAnsi"/>
          <w:sz w:val="22"/>
          <w:szCs w:val="22"/>
        </w:rPr>
        <w:t xml:space="preserve"> including </w:t>
      </w:r>
      <w:r w:rsidR="009744C0" w:rsidRPr="00F40A37">
        <w:rPr>
          <w:rFonts w:asciiTheme="minorHAnsi" w:hAnsiTheme="minorHAnsi" w:cstheme="minorHAnsi"/>
          <w:sz w:val="22"/>
          <w:szCs w:val="22"/>
        </w:rPr>
        <w:t>active directory, email, cloud</w:t>
      </w:r>
      <w:r w:rsidR="004452FA" w:rsidRPr="00F40A37">
        <w:rPr>
          <w:rFonts w:asciiTheme="minorHAnsi" w:hAnsiTheme="minorHAnsi" w:cstheme="minorHAnsi"/>
          <w:sz w:val="22"/>
          <w:szCs w:val="22"/>
        </w:rPr>
        <w:t xml:space="preserve">, </w:t>
      </w:r>
      <w:r w:rsidR="009744C0" w:rsidRPr="00F40A37">
        <w:rPr>
          <w:rFonts w:asciiTheme="minorHAnsi" w:hAnsiTheme="minorHAnsi" w:cstheme="minorHAnsi"/>
          <w:sz w:val="22"/>
          <w:szCs w:val="22"/>
        </w:rPr>
        <w:t>e-commerce infrastructures</w:t>
      </w:r>
      <w:r w:rsidR="004452FA" w:rsidRPr="00F40A37">
        <w:rPr>
          <w:rFonts w:asciiTheme="minorHAnsi" w:hAnsiTheme="minorHAnsi" w:cstheme="minorHAnsi"/>
          <w:sz w:val="22"/>
          <w:szCs w:val="22"/>
        </w:rPr>
        <w:t xml:space="preserve"> and other key systems</w:t>
      </w:r>
      <w:r w:rsidR="009744C0" w:rsidRPr="00F40A37">
        <w:rPr>
          <w:rFonts w:asciiTheme="minorHAnsi" w:hAnsiTheme="minorHAnsi" w:cstheme="minorHAnsi"/>
          <w:sz w:val="22"/>
          <w:szCs w:val="22"/>
        </w:rPr>
        <w:t xml:space="preserve">. </w:t>
      </w:r>
    </w:p>
    <w:p w14:paraId="76C05BC8" w14:textId="7BDBEBB6" w:rsidR="00FA2D1E" w:rsidRDefault="00B90533" w:rsidP="004B17C1">
      <w:pPr>
        <w:pStyle w:val="ListParagraph"/>
        <w:numPr>
          <w:ilvl w:val="0"/>
          <w:numId w:val="3"/>
        </w:numPr>
        <w:ind w:left="288"/>
        <w:rPr>
          <w:rFonts w:asciiTheme="minorHAnsi" w:hAnsiTheme="minorHAnsi" w:cstheme="minorHAnsi"/>
          <w:sz w:val="22"/>
          <w:szCs w:val="22"/>
        </w:rPr>
      </w:pPr>
      <w:r w:rsidRPr="00F40A37">
        <w:rPr>
          <w:rFonts w:asciiTheme="minorHAnsi" w:hAnsiTheme="minorHAnsi" w:cstheme="minorHAnsi"/>
          <w:sz w:val="22"/>
          <w:szCs w:val="22"/>
        </w:rPr>
        <w:t>Oversee</w:t>
      </w:r>
      <w:r w:rsidR="006E0E76">
        <w:rPr>
          <w:rFonts w:asciiTheme="minorHAnsi" w:hAnsiTheme="minorHAnsi" w:cstheme="minorHAnsi"/>
          <w:sz w:val="22"/>
          <w:szCs w:val="22"/>
        </w:rPr>
        <w:t>ing</w:t>
      </w:r>
      <w:r w:rsidRPr="00F40A37">
        <w:rPr>
          <w:rFonts w:asciiTheme="minorHAnsi" w:hAnsiTheme="minorHAnsi" w:cstheme="minorHAnsi"/>
          <w:sz w:val="22"/>
          <w:szCs w:val="22"/>
        </w:rPr>
        <w:t xml:space="preserve"> the ‘Ride and Show’ IT group for Universal Parks and Resorts </w:t>
      </w:r>
      <w:r w:rsidR="003C252E">
        <w:rPr>
          <w:rFonts w:asciiTheme="minorHAnsi" w:hAnsiTheme="minorHAnsi" w:cstheme="minorHAnsi"/>
          <w:sz w:val="22"/>
          <w:szCs w:val="22"/>
        </w:rPr>
        <w:t xml:space="preserve">(UPR) </w:t>
      </w:r>
      <w:r w:rsidRPr="00F40A37">
        <w:rPr>
          <w:rFonts w:asciiTheme="minorHAnsi" w:hAnsiTheme="minorHAnsi" w:cstheme="minorHAnsi"/>
          <w:sz w:val="22"/>
          <w:szCs w:val="22"/>
        </w:rPr>
        <w:t>worldwide</w:t>
      </w:r>
      <w:r w:rsidR="005256AD" w:rsidRPr="00F40A37">
        <w:rPr>
          <w:rFonts w:asciiTheme="minorHAnsi" w:hAnsiTheme="minorHAnsi" w:cstheme="minorHAnsi"/>
          <w:sz w:val="22"/>
          <w:szCs w:val="22"/>
        </w:rPr>
        <w:t>;</w:t>
      </w:r>
      <w:r w:rsidRPr="00F40A37">
        <w:rPr>
          <w:rFonts w:asciiTheme="minorHAnsi" w:hAnsiTheme="minorHAnsi" w:cstheme="minorHAnsi"/>
          <w:sz w:val="22"/>
          <w:szCs w:val="22"/>
        </w:rPr>
        <w:t xml:space="preserve"> </w:t>
      </w:r>
      <w:r w:rsidR="001C4D87">
        <w:rPr>
          <w:rFonts w:asciiTheme="minorHAnsi" w:hAnsiTheme="minorHAnsi" w:cstheme="minorHAnsi"/>
          <w:sz w:val="22"/>
          <w:szCs w:val="22"/>
        </w:rPr>
        <w:t xml:space="preserve">responsibilities for this role include </w:t>
      </w:r>
      <w:r w:rsidR="00FA2D1E">
        <w:rPr>
          <w:rFonts w:asciiTheme="minorHAnsi" w:hAnsiTheme="minorHAnsi" w:cstheme="minorHAnsi"/>
          <w:sz w:val="22"/>
          <w:szCs w:val="22"/>
        </w:rPr>
        <w:t xml:space="preserve">designing and </w:t>
      </w:r>
      <w:r w:rsidRPr="00F40A37">
        <w:rPr>
          <w:rFonts w:asciiTheme="minorHAnsi" w:hAnsiTheme="minorHAnsi" w:cstheme="minorHAnsi"/>
          <w:sz w:val="22"/>
          <w:szCs w:val="22"/>
        </w:rPr>
        <w:t>manag</w:t>
      </w:r>
      <w:r w:rsidR="001C4D87">
        <w:rPr>
          <w:rFonts w:asciiTheme="minorHAnsi" w:hAnsiTheme="minorHAnsi" w:cstheme="minorHAnsi"/>
          <w:sz w:val="22"/>
          <w:szCs w:val="22"/>
        </w:rPr>
        <w:t>ing the</w:t>
      </w:r>
      <w:r w:rsidRPr="00F40A37">
        <w:rPr>
          <w:rFonts w:asciiTheme="minorHAnsi" w:hAnsiTheme="minorHAnsi" w:cstheme="minorHAnsi"/>
          <w:sz w:val="22"/>
          <w:szCs w:val="22"/>
        </w:rPr>
        <w:t xml:space="preserve"> </w:t>
      </w:r>
      <w:r w:rsidR="001C4D87">
        <w:rPr>
          <w:rFonts w:asciiTheme="minorHAnsi" w:hAnsiTheme="minorHAnsi" w:cstheme="minorHAnsi"/>
          <w:sz w:val="22"/>
          <w:szCs w:val="22"/>
        </w:rPr>
        <w:t>infrastructure (servers, network, securit</w:t>
      </w:r>
      <w:r w:rsidR="00FA2D1E">
        <w:rPr>
          <w:rFonts w:asciiTheme="minorHAnsi" w:hAnsiTheme="minorHAnsi" w:cstheme="minorHAnsi"/>
          <w:sz w:val="22"/>
          <w:szCs w:val="22"/>
        </w:rPr>
        <w:t xml:space="preserve">y, </w:t>
      </w:r>
      <w:r w:rsidR="00C3361D">
        <w:rPr>
          <w:rFonts w:asciiTheme="minorHAnsi" w:hAnsiTheme="minorHAnsi" w:cstheme="minorHAnsi"/>
          <w:sz w:val="22"/>
          <w:szCs w:val="22"/>
        </w:rPr>
        <w:t xml:space="preserve">audits, </w:t>
      </w:r>
      <w:r w:rsidR="00FA2D1E">
        <w:rPr>
          <w:rFonts w:asciiTheme="minorHAnsi" w:hAnsiTheme="minorHAnsi" w:cstheme="minorHAnsi"/>
          <w:sz w:val="22"/>
          <w:szCs w:val="22"/>
        </w:rPr>
        <w:t>etc.) for these environments.</w:t>
      </w:r>
    </w:p>
    <w:p w14:paraId="037B807C" w14:textId="1004CAA2" w:rsidR="00952DDE" w:rsidRDefault="00FA2D1E" w:rsidP="004B17C1">
      <w:pPr>
        <w:pStyle w:val="ListParagraph"/>
        <w:numPr>
          <w:ilvl w:val="0"/>
          <w:numId w:val="3"/>
        </w:numPr>
        <w:ind w:left="288"/>
        <w:rPr>
          <w:rFonts w:asciiTheme="minorHAnsi" w:hAnsiTheme="minorHAnsi" w:cstheme="minorHAnsi"/>
          <w:sz w:val="22"/>
          <w:szCs w:val="22"/>
        </w:rPr>
      </w:pPr>
      <w:r>
        <w:rPr>
          <w:rFonts w:asciiTheme="minorHAnsi" w:hAnsiTheme="minorHAnsi" w:cstheme="minorHAnsi"/>
          <w:sz w:val="22"/>
          <w:szCs w:val="22"/>
        </w:rPr>
        <w:t>D</w:t>
      </w:r>
      <w:r w:rsidR="001C4D87">
        <w:rPr>
          <w:rFonts w:asciiTheme="minorHAnsi" w:hAnsiTheme="minorHAnsi" w:cstheme="minorHAnsi"/>
          <w:sz w:val="22"/>
          <w:szCs w:val="22"/>
        </w:rPr>
        <w:t xml:space="preserve">efining </w:t>
      </w:r>
      <w:r w:rsidR="00B90533" w:rsidRPr="00F40A37">
        <w:rPr>
          <w:rFonts w:asciiTheme="minorHAnsi" w:hAnsiTheme="minorHAnsi" w:cstheme="minorHAnsi"/>
          <w:sz w:val="22"/>
          <w:szCs w:val="22"/>
        </w:rPr>
        <w:t xml:space="preserve">resource allocation to support </w:t>
      </w:r>
      <w:r w:rsidR="001C4D87">
        <w:rPr>
          <w:rFonts w:asciiTheme="minorHAnsi" w:hAnsiTheme="minorHAnsi" w:cstheme="minorHAnsi"/>
          <w:sz w:val="22"/>
          <w:szCs w:val="22"/>
        </w:rPr>
        <w:t xml:space="preserve">domestic and </w:t>
      </w:r>
      <w:r w:rsidR="00B90533" w:rsidRPr="00F40A37">
        <w:rPr>
          <w:rFonts w:asciiTheme="minorHAnsi" w:hAnsiTheme="minorHAnsi" w:cstheme="minorHAnsi"/>
          <w:sz w:val="22"/>
          <w:szCs w:val="22"/>
        </w:rPr>
        <w:t>international projects</w:t>
      </w:r>
      <w:r w:rsidR="001C4D87">
        <w:rPr>
          <w:rFonts w:asciiTheme="minorHAnsi" w:hAnsiTheme="minorHAnsi" w:cstheme="minorHAnsi"/>
          <w:sz w:val="22"/>
          <w:szCs w:val="22"/>
        </w:rPr>
        <w:t xml:space="preserve"> and</w:t>
      </w:r>
      <w:r w:rsidR="00B90533" w:rsidRPr="00F40A37">
        <w:rPr>
          <w:rFonts w:asciiTheme="minorHAnsi" w:hAnsiTheme="minorHAnsi" w:cstheme="minorHAnsi"/>
          <w:sz w:val="22"/>
          <w:szCs w:val="22"/>
        </w:rPr>
        <w:t xml:space="preserve"> initiatives, </w:t>
      </w:r>
      <w:r w:rsidR="001C4D87">
        <w:rPr>
          <w:rFonts w:asciiTheme="minorHAnsi" w:hAnsiTheme="minorHAnsi" w:cstheme="minorHAnsi"/>
          <w:sz w:val="22"/>
          <w:szCs w:val="22"/>
        </w:rPr>
        <w:t xml:space="preserve">conducting </w:t>
      </w:r>
      <w:r w:rsidR="00B90533" w:rsidRPr="00F40A37">
        <w:rPr>
          <w:rFonts w:asciiTheme="minorHAnsi" w:hAnsiTheme="minorHAnsi" w:cstheme="minorHAnsi"/>
          <w:sz w:val="22"/>
          <w:szCs w:val="22"/>
        </w:rPr>
        <w:t>risk assessments</w:t>
      </w:r>
      <w:r>
        <w:rPr>
          <w:rFonts w:asciiTheme="minorHAnsi" w:hAnsiTheme="minorHAnsi" w:cstheme="minorHAnsi"/>
          <w:sz w:val="22"/>
          <w:szCs w:val="22"/>
        </w:rPr>
        <w:t>/audits (PCI and NIST compliance)</w:t>
      </w:r>
      <w:r w:rsidR="00B90533" w:rsidRPr="00F40A37">
        <w:rPr>
          <w:rFonts w:asciiTheme="minorHAnsi" w:hAnsiTheme="minorHAnsi" w:cstheme="minorHAnsi"/>
          <w:sz w:val="22"/>
          <w:szCs w:val="22"/>
        </w:rPr>
        <w:t xml:space="preserve"> and </w:t>
      </w:r>
      <w:r>
        <w:rPr>
          <w:rFonts w:asciiTheme="minorHAnsi" w:hAnsiTheme="minorHAnsi" w:cstheme="minorHAnsi"/>
          <w:sz w:val="22"/>
          <w:szCs w:val="22"/>
        </w:rPr>
        <w:t xml:space="preserve">developing </w:t>
      </w:r>
      <w:r w:rsidR="00B90533" w:rsidRPr="00F40A37">
        <w:rPr>
          <w:rFonts w:asciiTheme="minorHAnsi" w:hAnsiTheme="minorHAnsi" w:cstheme="minorHAnsi"/>
          <w:sz w:val="22"/>
          <w:szCs w:val="22"/>
        </w:rPr>
        <w:t>information security plan reviews.</w:t>
      </w:r>
      <w:r w:rsidR="00952DDE">
        <w:rPr>
          <w:rFonts w:asciiTheme="minorHAnsi" w:hAnsiTheme="minorHAnsi" w:cstheme="minorHAnsi"/>
          <w:sz w:val="22"/>
          <w:szCs w:val="22"/>
        </w:rPr>
        <w:t xml:space="preserve"> This function requires 24x7x365 availability since this group supports all current and upcoming initiatives. </w:t>
      </w:r>
    </w:p>
    <w:p w14:paraId="52C8955E" w14:textId="77777777" w:rsidR="00952DDE" w:rsidRDefault="00952DDE" w:rsidP="004B17C1">
      <w:pPr>
        <w:pStyle w:val="ListParagraph"/>
        <w:numPr>
          <w:ilvl w:val="0"/>
          <w:numId w:val="3"/>
        </w:numPr>
        <w:ind w:left="288"/>
        <w:rPr>
          <w:rFonts w:asciiTheme="minorHAnsi" w:hAnsiTheme="minorHAnsi" w:cstheme="minorHAnsi"/>
          <w:sz w:val="22"/>
          <w:szCs w:val="22"/>
        </w:rPr>
      </w:pPr>
      <w:r>
        <w:rPr>
          <w:rFonts w:asciiTheme="minorHAnsi" w:hAnsiTheme="minorHAnsi" w:cstheme="minorHAnsi"/>
          <w:sz w:val="22"/>
          <w:szCs w:val="22"/>
        </w:rPr>
        <w:t>Act as technical liaison to senior management at international locations.</w:t>
      </w:r>
    </w:p>
    <w:p w14:paraId="5E2EB87E" w14:textId="2D1260C6" w:rsidR="004B17C1" w:rsidRDefault="00952DDE" w:rsidP="004B17C1">
      <w:pPr>
        <w:pStyle w:val="ListParagraph"/>
        <w:numPr>
          <w:ilvl w:val="0"/>
          <w:numId w:val="3"/>
        </w:numPr>
        <w:ind w:left="288"/>
        <w:rPr>
          <w:rFonts w:asciiTheme="minorHAnsi" w:hAnsiTheme="minorHAnsi" w:cstheme="minorHAnsi"/>
          <w:sz w:val="22"/>
          <w:szCs w:val="22"/>
        </w:rPr>
      </w:pPr>
      <w:r>
        <w:rPr>
          <w:rFonts w:asciiTheme="minorHAnsi" w:hAnsiTheme="minorHAnsi" w:cstheme="minorHAnsi"/>
          <w:sz w:val="22"/>
          <w:szCs w:val="22"/>
        </w:rPr>
        <w:t xml:space="preserve">Currently responsible for leading design efforts for two upcoming parks located in Beijing and Moscow.    </w:t>
      </w:r>
    </w:p>
    <w:p w14:paraId="66CDDEDB" w14:textId="3AF1A6F9" w:rsidR="004B17C1" w:rsidRPr="004B17C1" w:rsidRDefault="009B7A5B" w:rsidP="004B17C1">
      <w:pPr>
        <w:pStyle w:val="ListParagraph"/>
        <w:numPr>
          <w:ilvl w:val="0"/>
          <w:numId w:val="3"/>
        </w:numPr>
        <w:ind w:left="288"/>
        <w:rPr>
          <w:rFonts w:asciiTheme="minorHAnsi" w:hAnsiTheme="minorHAnsi" w:cstheme="minorHAnsi"/>
          <w:sz w:val="22"/>
          <w:szCs w:val="22"/>
        </w:rPr>
      </w:pPr>
      <w:r w:rsidRPr="004B17C1">
        <w:rPr>
          <w:rFonts w:asciiTheme="minorHAnsi" w:hAnsiTheme="minorHAnsi" w:cstheme="minorHAnsi"/>
          <w:sz w:val="22"/>
          <w:szCs w:val="22"/>
        </w:rPr>
        <w:t>Continuously lead innovative efforts to success, including the development of technologies that result</w:t>
      </w:r>
      <w:r w:rsidR="006E0E76">
        <w:rPr>
          <w:rFonts w:asciiTheme="minorHAnsi" w:hAnsiTheme="minorHAnsi" w:cstheme="minorHAnsi"/>
          <w:sz w:val="22"/>
          <w:szCs w:val="22"/>
        </w:rPr>
        <w:t>ed</w:t>
      </w:r>
      <w:r w:rsidRPr="004B17C1">
        <w:rPr>
          <w:rFonts w:asciiTheme="minorHAnsi" w:hAnsiTheme="minorHAnsi" w:cstheme="minorHAnsi"/>
          <w:sz w:val="22"/>
          <w:szCs w:val="22"/>
        </w:rPr>
        <w:t xml:space="preserve"> in </w:t>
      </w:r>
      <w:r w:rsidR="001C4D87">
        <w:rPr>
          <w:rFonts w:asciiTheme="minorHAnsi" w:hAnsiTheme="minorHAnsi" w:cstheme="minorHAnsi"/>
          <w:sz w:val="22"/>
          <w:szCs w:val="22"/>
        </w:rPr>
        <w:t xml:space="preserve">two </w:t>
      </w:r>
      <w:r w:rsidR="001C4D87" w:rsidRPr="004B17C1">
        <w:rPr>
          <w:rFonts w:asciiTheme="minorHAnsi" w:hAnsiTheme="minorHAnsi" w:cstheme="minorHAnsi"/>
          <w:sz w:val="22"/>
          <w:szCs w:val="22"/>
        </w:rPr>
        <w:t xml:space="preserve">new </w:t>
      </w:r>
      <w:r w:rsidRPr="004B17C1">
        <w:rPr>
          <w:rFonts w:asciiTheme="minorHAnsi" w:hAnsiTheme="minorHAnsi" w:cstheme="minorHAnsi"/>
          <w:sz w:val="22"/>
          <w:szCs w:val="22"/>
        </w:rPr>
        <w:t>patents for UPR in industrial networking and network security.</w:t>
      </w:r>
      <w:r w:rsidR="004B17C1" w:rsidRPr="004B17C1">
        <w:t xml:space="preserve"> </w:t>
      </w:r>
    </w:p>
    <w:p w14:paraId="27CEAC9A" w14:textId="255A9E76" w:rsidR="004B17C1" w:rsidRPr="004B17C1" w:rsidRDefault="004B17C1" w:rsidP="004B17C1">
      <w:pPr>
        <w:pStyle w:val="ListParagraph"/>
        <w:numPr>
          <w:ilvl w:val="0"/>
          <w:numId w:val="3"/>
        </w:numPr>
        <w:ind w:left="288"/>
        <w:rPr>
          <w:rFonts w:asciiTheme="minorHAnsi" w:hAnsiTheme="minorHAnsi" w:cstheme="minorHAnsi"/>
          <w:sz w:val="22"/>
          <w:szCs w:val="22"/>
        </w:rPr>
      </w:pPr>
      <w:r w:rsidRPr="004B17C1">
        <w:rPr>
          <w:rFonts w:asciiTheme="minorHAnsi" w:hAnsiTheme="minorHAnsi" w:cstheme="minorHAnsi"/>
          <w:sz w:val="22"/>
          <w:szCs w:val="22"/>
        </w:rPr>
        <w:t xml:space="preserve">Serve on the Governance, Process Review, DR/BC Management, PMO, Change Management and Steering   committees. Manage key aspects of strategic and tactical planning for Security, Compliance, Risk and Business Continuity departments, developing organizational structure and chartered business groups dedicated to PCI, SOX and NIST requirements. </w:t>
      </w:r>
    </w:p>
    <w:p w14:paraId="5196390B" w14:textId="77777777" w:rsidR="00206FC9" w:rsidRPr="00F40A37" w:rsidRDefault="00206FC9" w:rsidP="00206FC9">
      <w:pPr>
        <w:numPr>
          <w:ilvl w:val="0"/>
          <w:numId w:val="3"/>
        </w:numPr>
        <w:ind w:left="288"/>
        <w:contextualSpacing/>
        <w:rPr>
          <w:rFonts w:asciiTheme="minorHAnsi" w:hAnsiTheme="minorHAnsi" w:cstheme="minorHAnsi"/>
          <w:sz w:val="22"/>
          <w:szCs w:val="22"/>
        </w:rPr>
      </w:pPr>
      <w:r w:rsidRPr="00F40A37">
        <w:rPr>
          <w:rFonts w:asciiTheme="minorHAnsi" w:hAnsiTheme="minorHAnsi" w:cstheme="minorHAnsi"/>
          <w:sz w:val="22"/>
          <w:szCs w:val="22"/>
        </w:rPr>
        <w:t>Managed external vendors and outsourced development teams to achieve project success.</w:t>
      </w:r>
    </w:p>
    <w:p w14:paraId="0B173CEE" w14:textId="77777777" w:rsidR="00206FC9" w:rsidRPr="00F40A37" w:rsidRDefault="00206FC9" w:rsidP="00206FC9">
      <w:pPr>
        <w:numPr>
          <w:ilvl w:val="0"/>
          <w:numId w:val="3"/>
        </w:numPr>
        <w:ind w:left="288"/>
        <w:contextualSpacing/>
        <w:rPr>
          <w:rFonts w:asciiTheme="minorHAnsi" w:hAnsiTheme="minorHAnsi" w:cstheme="minorHAnsi"/>
          <w:sz w:val="22"/>
          <w:szCs w:val="22"/>
        </w:rPr>
      </w:pPr>
      <w:r w:rsidRPr="00F40A37">
        <w:rPr>
          <w:rFonts w:asciiTheme="minorHAnsi" w:hAnsiTheme="minorHAnsi" w:cstheme="minorHAnsi"/>
          <w:sz w:val="22"/>
          <w:szCs w:val="22"/>
        </w:rPr>
        <w:lastRenderedPageBreak/>
        <w:t>Consulted with company functional departments and industry experts to build consensus on design goals and priorities.</w:t>
      </w:r>
    </w:p>
    <w:p w14:paraId="15893973" w14:textId="639F65B6" w:rsidR="00206FC9" w:rsidRPr="00F40A37" w:rsidRDefault="00206FC9" w:rsidP="00206FC9">
      <w:pPr>
        <w:numPr>
          <w:ilvl w:val="0"/>
          <w:numId w:val="3"/>
        </w:numPr>
        <w:ind w:left="288"/>
        <w:contextualSpacing/>
        <w:rPr>
          <w:rFonts w:asciiTheme="minorHAnsi" w:hAnsiTheme="minorHAnsi" w:cstheme="minorHAnsi"/>
          <w:sz w:val="22"/>
          <w:szCs w:val="22"/>
        </w:rPr>
      </w:pPr>
      <w:r w:rsidRPr="00F40A37">
        <w:rPr>
          <w:rFonts w:asciiTheme="minorHAnsi" w:hAnsiTheme="minorHAnsi" w:cstheme="minorHAnsi"/>
          <w:sz w:val="22"/>
          <w:szCs w:val="22"/>
        </w:rPr>
        <w:t xml:space="preserve">Established cloud </w:t>
      </w:r>
      <w:r w:rsidR="00BA6D65">
        <w:rPr>
          <w:rFonts w:asciiTheme="minorHAnsi" w:hAnsiTheme="minorHAnsi" w:cstheme="minorHAnsi"/>
          <w:sz w:val="22"/>
          <w:szCs w:val="22"/>
        </w:rPr>
        <w:t>infrastructure for UPR’s</w:t>
      </w:r>
      <w:r w:rsidRPr="00F40A37">
        <w:rPr>
          <w:rFonts w:asciiTheme="minorHAnsi" w:hAnsiTheme="minorHAnsi" w:cstheme="minorHAnsi"/>
          <w:sz w:val="22"/>
          <w:szCs w:val="22"/>
        </w:rPr>
        <w:t xml:space="preserve"> software platforms.</w:t>
      </w:r>
    </w:p>
    <w:p w14:paraId="4C6DB317" w14:textId="77777777" w:rsidR="00206FC9" w:rsidRPr="00F40A37" w:rsidRDefault="00206FC9" w:rsidP="00206FC9">
      <w:pPr>
        <w:numPr>
          <w:ilvl w:val="0"/>
          <w:numId w:val="3"/>
        </w:numPr>
        <w:ind w:left="288"/>
        <w:contextualSpacing/>
        <w:rPr>
          <w:rFonts w:asciiTheme="minorHAnsi" w:hAnsiTheme="minorHAnsi" w:cstheme="minorHAnsi"/>
          <w:sz w:val="22"/>
          <w:szCs w:val="22"/>
        </w:rPr>
      </w:pPr>
      <w:r w:rsidRPr="00F40A37">
        <w:rPr>
          <w:rFonts w:asciiTheme="minorHAnsi" w:hAnsiTheme="minorHAnsi" w:cstheme="minorHAnsi"/>
          <w:sz w:val="22"/>
          <w:szCs w:val="22"/>
        </w:rPr>
        <w:t>Worked with other company executives to establish strategic plan for future technology investments.</w:t>
      </w:r>
    </w:p>
    <w:p w14:paraId="277C49AE" w14:textId="77777777" w:rsidR="00206FC9" w:rsidRPr="00F40A37" w:rsidRDefault="00206FC9" w:rsidP="00206FC9">
      <w:pPr>
        <w:numPr>
          <w:ilvl w:val="0"/>
          <w:numId w:val="3"/>
        </w:numPr>
        <w:ind w:left="288"/>
        <w:contextualSpacing/>
        <w:rPr>
          <w:rFonts w:asciiTheme="minorHAnsi" w:hAnsiTheme="minorHAnsi" w:cstheme="minorHAnsi"/>
          <w:sz w:val="22"/>
          <w:szCs w:val="22"/>
        </w:rPr>
      </w:pPr>
      <w:r w:rsidRPr="00F40A37">
        <w:rPr>
          <w:rFonts w:asciiTheme="minorHAnsi" w:hAnsiTheme="minorHAnsi" w:cstheme="minorHAnsi"/>
          <w:sz w:val="22"/>
          <w:szCs w:val="22"/>
        </w:rPr>
        <w:t>Accurately estimated project costs, and managed scope with comprehensive statements of work (SOW), and change control methodologies.</w:t>
      </w:r>
    </w:p>
    <w:p w14:paraId="66236742" w14:textId="0F1F35BA" w:rsidR="003629E7" w:rsidRPr="00F40A37" w:rsidRDefault="003629E7" w:rsidP="003629E7">
      <w:pPr>
        <w:numPr>
          <w:ilvl w:val="0"/>
          <w:numId w:val="3"/>
        </w:numPr>
        <w:ind w:left="288"/>
        <w:contextualSpacing/>
        <w:rPr>
          <w:rFonts w:asciiTheme="minorHAnsi" w:hAnsiTheme="minorHAnsi" w:cstheme="minorHAnsi"/>
          <w:sz w:val="22"/>
          <w:szCs w:val="22"/>
          <w:u w:val="single"/>
        </w:rPr>
      </w:pPr>
      <w:r w:rsidRPr="00F40A37">
        <w:rPr>
          <w:rFonts w:asciiTheme="minorHAnsi" w:hAnsiTheme="minorHAnsi" w:cstheme="minorHAnsi"/>
          <w:sz w:val="22"/>
          <w:szCs w:val="22"/>
        </w:rPr>
        <w:t xml:space="preserve">Contribute and recommend </w:t>
      </w:r>
      <w:r w:rsidR="000D114C">
        <w:rPr>
          <w:rFonts w:asciiTheme="minorHAnsi" w:hAnsiTheme="minorHAnsi" w:cstheme="minorHAnsi"/>
          <w:sz w:val="22"/>
          <w:szCs w:val="22"/>
        </w:rPr>
        <w:t xml:space="preserve">new IT/Governance </w:t>
      </w:r>
      <w:r w:rsidRPr="00F40A37">
        <w:rPr>
          <w:rFonts w:asciiTheme="minorHAnsi" w:hAnsiTheme="minorHAnsi" w:cstheme="minorHAnsi"/>
          <w:sz w:val="22"/>
          <w:szCs w:val="22"/>
        </w:rPr>
        <w:t xml:space="preserve">strategies which </w:t>
      </w:r>
      <w:r w:rsidR="000D114C">
        <w:rPr>
          <w:rFonts w:asciiTheme="minorHAnsi" w:hAnsiTheme="minorHAnsi" w:cstheme="minorHAnsi"/>
          <w:sz w:val="22"/>
          <w:szCs w:val="22"/>
        </w:rPr>
        <w:t xml:space="preserve">reduce IT </w:t>
      </w:r>
      <w:r w:rsidRPr="00F40A37">
        <w:rPr>
          <w:rFonts w:asciiTheme="minorHAnsi" w:hAnsiTheme="minorHAnsi" w:cstheme="minorHAnsi"/>
          <w:sz w:val="22"/>
          <w:szCs w:val="22"/>
        </w:rPr>
        <w:t xml:space="preserve">corporate cost plans and saved over </w:t>
      </w:r>
      <w:r w:rsidR="00FA2D1E">
        <w:rPr>
          <w:rFonts w:asciiTheme="minorHAnsi" w:hAnsiTheme="minorHAnsi" w:cstheme="minorHAnsi"/>
          <w:sz w:val="22"/>
          <w:szCs w:val="22"/>
        </w:rPr>
        <w:t>$</w:t>
      </w:r>
      <w:r w:rsidRPr="00F40A37">
        <w:rPr>
          <w:rFonts w:asciiTheme="minorHAnsi" w:hAnsiTheme="minorHAnsi" w:cstheme="minorHAnsi"/>
          <w:sz w:val="22"/>
          <w:szCs w:val="22"/>
        </w:rPr>
        <w:t>1 million in revenues after release.</w:t>
      </w:r>
    </w:p>
    <w:p w14:paraId="03F421D4" w14:textId="77777777" w:rsidR="00206FC9" w:rsidRPr="00227CBE" w:rsidRDefault="00206FC9" w:rsidP="00206FC9">
      <w:pPr>
        <w:pStyle w:val="ListParagraph"/>
        <w:ind w:left="288"/>
        <w:rPr>
          <w:rFonts w:asciiTheme="minorHAnsi" w:hAnsiTheme="minorHAnsi" w:cstheme="minorHAnsi"/>
          <w:sz w:val="22"/>
          <w:szCs w:val="22"/>
        </w:rPr>
      </w:pPr>
    </w:p>
    <w:p w14:paraId="47C280BB" w14:textId="7D7E71DA" w:rsidR="00452EB5" w:rsidRPr="00F40A37" w:rsidRDefault="00C36552" w:rsidP="00452EB5">
      <w:pPr>
        <w:jc w:val="center"/>
        <w:rPr>
          <w:rFonts w:asciiTheme="minorHAnsi" w:hAnsiTheme="minorHAnsi" w:cstheme="minorHAnsi"/>
          <w:b/>
          <w:bCs/>
          <w:sz w:val="22"/>
          <w:szCs w:val="22"/>
        </w:rPr>
      </w:pPr>
      <w:r w:rsidRPr="00F40A37">
        <w:rPr>
          <w:rFonts w:asciiTheme="minorHAnsi" w:hAnsiTheme="minorHAnsi" w:cstheme="minorHAnsi"/>
          <w:b/>
          <w:bCs/>
          <w:sz w:val="22"/>
          <w:szCs w:val="22"/>
        </w:rPr>
        <w:t xml:space="preserve">SunGard Higher Education </w:t>
      </w:r>
      <w:r w:rsidR="00452EB5" w:rsidRPr="00F40A37">
        <w:rPr>
          <w:rFonts w:asciiTheme="minorHAnsi" w:hAnsiTheme="minorHAnsi" w:cstheme="minorHAnsi"/>
          <w:b/>
          <w:bCs/>
          <w:sz w:val="22"/>
          <w:szCs w:val="22"/>
        </w:rPr>
        <w:sym w:font="Wingdings 2" w:char="F0F2"/>
      </w:r>
      <w:r w:rsidR="00452EB5" w:rsidRPr="00F40A37">
        <w:rPr>
          <w:rFonts w:asciiTheme="minorHAnsi" w:hAnsiTheme="minorHAnsi" w:cstheme="minorHAnsi"/>
          <w:b/>
          <w:bCs/>
          <w:sz w:val="22"/>
          <w:szCs w:val="22"/>
        </w:rPr>
        <w:t xml:space="preserve"> </w:t>
      </w:r>
      <w:r w:rsidR="00F40A37" w:rsidRPr="00F40A37">
        <w:rPr>
          <w:rFonts w:asciiTheme="minorHAnsi" w:hAnsiTheme="minorHAnsi" w:cstheme="minorHAnsi"/>
          <w:b/>
          <w:bCs/>
          <w:sz w:val="22"/>
          <w:szCs w:val="22"/>
        </w:rPr>
        <w:t>Orlando, FL</w:t>
      </w:r>
      <w:r w:rsidR="00452EB5" w:rsidRPr="00F40A37">
        <w:rPr>
          <w:rFonts w:asciiTheme="minorHAnsi" w:hAnsiTheme="minorHAnsi" w:cstheme="minorHAnsi"/>
          <w:b/>
          <w:bCs/>
          <w:sz w:val="22"/>
          <w:szCs w:val="22"/>
        </w:rPr>
        <w:t xml:space="preserve"> </w:t>
      </w:r>
      <w:r w:rsidR="00452EB5" w:rsidRPr="00F40A37">
        <w:rPr>
          <w:rFonts w:asciiTheme="minorHAnsi" w:hAnsiTheme="minorHAnsi" w:cstheme="minorHAnsi"/>
          <w:b/>
          <w:bCs/>
          <w:sz w:val="22"/>
          <w:szCs w:val="22"/>
        </w:rPr>
        <w:sym w:font="Wingdings 2" w:char="F0F2"/>
      </w:r>
      <w:r w:rsidR="00452EB5" w:rsidRPr="00F40A37">
        <w:rPr>
          <w:rFonts w:asciiTheme="minorHAnsi" w:hAnsiTheme="minorHAnsi" w:cstheme="minorHAnsi"/>
          <w:b/>
          <w:bCs/>
          <w:sz w:val="22"/>
          <w:szCs w:val="22"/>
        </w:rPr>
        <w:t xml:space="preserve"> </w:t>
      </w:r>
      <w:r w:rsidR="009E4A5C" w:rsidRPr="009E4A5C">
        <w:rPr>
          <w:rFonts w:asciiTheme="minorHAnsi" w:hAnsiTheme="minorHAnsi" w:cstheme="minorHAnsi"/>
          <w:b/>
          <w:bCs/>
          <w:sz w:val="22"/>
          <w:szCs w:val="22"/>
        </w:rPr>
        <w:t>2008 - 2009</w:t>
      </w:r>
    </w:p>
    <w:p w14:paraId="0BD1610D" w14:textId="477381BE" w:rsidR="00452EB5" w:rsidRPr="00F40A37" w:rsidRDefault="00BF4CA1" w:rsidP="00452EB5">
      <w:pPr>
        <w:jc w:val="center"/>
        <w:rPr>
          <w:rFonts w:asciiTheme="minorHAnsi" w:hAnsiTheme="minorHAnsi" w:cstheme="minorHAnsi"/>
          <w:b/>
          <w:bCs/>
          <w:sz w:val="22"/>
          <w:szCs w:val="22"/>
        </w:rPr>
      </w:pPr>
      <w:r>
        <w:rPr>
          <w:rFonts w:asciiTheme="minorHAnsi" w:hAnsiTheme="minorHAnsi" w:cstheme="minorHAnsi"/>
          <w:b/>
          <w:bCs/>
          <w:sz w:val="22"/>
          <w:szCs w:val="22"/>
        </w:rPr>
        <w:t xml:space="preserve">Senior </w:t>
      </w:r>
      <w:r w:rsidR="00C36552" w:rsidRPr="00F40A37">
        <w:rPr>
          <w:rFonts w:asciiTheme="minorHAnsi" w:hAnsiTheme="minorHAnsi" w:cstheme="minorHAnsi"/>
          <w:b/>
          <w:bCs/>
          <w:sz w:val="22"/>
          <w:szCs w:val="22"/>
        </w:rPr>
        <w:t>Infrastructure Architect</w:t>
      </w:r>
    </w:p>
    <w:p w14:paraId="7A84DE66" w14:textId="7C9E6119" w:rsidR="00F044D3" w:rsidRPr="00F40A37" w:rsidRDefault="00444C69" w:rsidP="00206FC9">
      <w:pPr>
        <w:pStyle w:val="ListParagraph"/>
        <w:numPr>
          <w:ilvl w:val="0"/>
          <w:numId w:val="4"/>
        </w:numPr>
        <w:ind w:left="360"/>
        <w:rPr>
          <w:rFonts w:asciiTheme="minorHAnsi" w:hAnsiTheme="minorHAnsi" w:cstheme="minorHAnsi"/>
          <w:sz w:val="22"/>
          <w:szCs w:val="22"/>
        </w:rPr>
      </w:pPr>
      <w:r>
        <w:rPr>
          <w:rFonts w:asciiTheme="minorHAnsi" w:hAnsiTheme="minorHAnsi" w:cstheme="minorHAnsi"/>
          <w:sz w:val="22"/>
          <w:szCs w:val="22"/>
        </w:rPr>
        <w:t>Designed and o</w:t>
      </w:r>
      <w:r w:rsidR="00F044D3" w:rsidRPr="00F40A37">
        <w:rPr>
          <w:rFonts w:asciiTheme="minorHAnsi" w:hAnsiTheme="minorHAnsi" w:cstheme="minorHAnsi"/>
          <w:sz w:val="22"/>
          <w:szCs w:val="22"/>
        </w:rPr>
        <w:t xml:space="preserve">versaw the construction of a large-scale active directory and SharePoint infrastructure to accommodate a user-base of 270,000 students across various campuses. Ensured all project elements were completed on time, within budget and adhered to strict project guidelines. </w:t>
      </w:r>
    </w:p>
    <w:p w14:paraId="5654F57A" w14:textId="77777777" w:rsidR="00D63F2F" w:rsidRDefault="00D63F2F"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Supervised and managed the reconfiguring of SGHE remote access protocols and virtual-hosting solutions to support the campuses</w:t>
      </w:r>
      <w:r w:rsidR="00B75584" w:rsidRPr="00F40A37">
        <w:rPr>
          <w:rFonts w:asciiTheme="minorHAnsi" w:hAnsiTheme="minorHAnsi" w:cstheme="minorHAnsi"/>
          <w:sz w:val="22"/>
          <w:szCs w:val="22"/>
        </w:rPr>
        <w:t xml:space="preserve">, resulting in optimal service with minimal interruption. </w:t>
      </w:r>
    </w:p>
    <w:p w14:paraId="62FFF64A" w14:textId="3F8C4FCF" w:rsidR="00444C69" w:rsidRPr="00F40A37" w:rsidRDefault="00444C69" w:rsidP="00206FC9">
      <w:pPr>
        <w:pStyle w:val="ListParagraph"/>
        <w:numPr>
          <w:ilvl w:val="0"/>
          <w:numId w:val="4"/>
        </w:numPr>
        <w:ind w:left="360"/>
        <w:rPr>
          <w:rFonts w:asciiTheme="minorHAnsi" w:hAnsiTheme="minorHAnsi" w:cstheme="minorHAnsi"/>
          <w:sz w:val="22"/>
          <w:szCs w:val="22"/>
        </w:rPr>
      </w:pPr>
      <w:r>
        <w:rPr>
          <w:rFonts w:asciiTheme="minorHAnsi" w:hAnsiTheme="minorHAnsi" w:cstheme="minorHAnsi"/>
          <w:sz w:val="22"/>
          <w:szCs w:val="22"/>
        </w:rPr>
        <w:t>Developed security guidelines and processes for numerous colleges.</w:t>
      </w:r>
    </w:p>
    <w:p w14:paraId="5EE6D71C" w14:textId="3276EAF8" w:rsidR="00956C47" w:rsidRDefault="00D63F2F" w:rsidP="009E4A5C">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 xml:space="preserve">Designed and implemented </w:t>
      </w:r>
      <w:r w:rsidRPr="00F40A37">
        <w:rPr>
          <w:rFonts w:asciiTheme="minorHAnsi" w:hAnsiTheme="minorHAnsi" w:cstheme="minorHAnsi"/>
          <w:i/>
          <w:sz w:val="22"/>
          <w:szCs w:val="22"/>
        </w:rPr>
        <w:t>Infrastructure as a Service</w:t>
      </w:r>
      <w:r w:rsidRPr="00F40A37">
        <w:rPr>
          <w:rFonts w:asciiTheme="minorHAnsi" w:hAnsiTheme="minorHAnsi" w:cstheme="minorHAnsi"/>
          <w:sz w:val="22"/>
          <w:szCs w:val="22"/>
        </w:rPr>
        <w:t xml:space="preserve"> (IaaS) environment for cloud applications serving clients across the US and Latin America.</w:t>
      </w:r>
      <w:r w:rsidR="00B75584" w:rsidRPr="00F40A37">
        <w:rPr>
          <w:rFonts w:asciiTheme="minorHAnsi" w:hAnsiTheme="minorHAnsi" w:cstheme="minorHAnsi"/>
          <w:sz w:val="22"/>
          <w:szCs w:val="22"/>
        </w:rPr>
        <w:t xml:space="preserve"> </w:t>
      </w:r>
    </w:p>
    <w:p w14:paraId="7A54D852" w14:textId="77777777" w:rsidR="001A6B92" w:rsidRPr="00F40A37" w:rsidRDefault="00B75584"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Collaborated closely with the software development team and other development and Operations teams within IT</w:t>
      </w:r>
      <w:r w:rsidRPr="00F40A37">
        <w:rPr>
          <w:rFonts w:asciiTheme="minorHAnsi" w:hAnsiTheme="minorHAnsi" w:cstheme="minorHAnsi"/>
          <w:sz w:val="22"/>
          <w:szCs w:val="22"/>
          <w:shd w:val="clear" w:color="auto" w:fill="FFFFFF"/>
        </w:rPr>
        <w:t xml:space="preserve"> with a</w:t>
      </w:r>
      <w:r w:rsidR="001A6B92" w:rsidRPr="00F40A37">
        <w:rPr>
          <w:rFonts w:asciiTheme="minorHAnsi" w:hAnsiTheme="minorHAnsi" w:cstheme="minorHAnsi"/>
          <w:sz w:val="22"/>
          <w:szCs w:val="22"/>
          <w:shd w:val="clear" w:color="auto" w:fill="FFFFFF"/>
        </w:rPr>
        <w:t xml:space="preserve"> focus</w:t>
      </w:r>
      <w:r w:rsidRPr="00F40A37">
        <w:rPr>
          <w:rFonts w:asciiTheme="minorHAnsi" w:hAnsiTheme="minorHAnsi" w:cstheme="minorHAnsi"/>
          <w:sz w:val="22"/>
          <w:szCs w:val="22"/>
        </w:rPr>
        <w:t xml:space="preserve"> on enterprise design versus implementation.</w:t>
      </w:r>
      <w:r w:rsidR="001A6B92" w:rsidRPr="00F40A37">
        <w:rPr>
          <w:rFonts w:asciiTheme="minorHAnsi" w:hAnsiTheme="minorHAnsi" w:cstheme="minorHAnsi"/>
          <w:sz w:val="22"/>
          <w:szCs w:val="22"/>
        </w:rPr>
        <w:t xml:space="preserve"> </w:t>
      </w:r>
      <w:r w:rsidR="001A6B92" w:rsidRPr="00F40A37">
        <w:rPr>
          <w:rFonts w:asciiTheme="minorHAnsi" w:hAnsiTheme="minorHAnsi" w:cstheme="minorHAnsi"/>
          <w:sz w:val="22"/>
          <w:szCs w:val="22"/>
          <w:lang w:val="en"/>
        </w:rPr>
        <w:t xml:space="preserve">Assisted in the development of a long term vision and strategy regarding virtualization and storage. </w:t>
      </w:r>
    </w:p>
    <w:p w14:paraId="23FBBCC0" w14:textId="77777777" w:rsidR="00D63F2F" w:rsidRPr="00F40A37" w:rsidRDefault="00D63F2F" w:rsidP="001A6B92">
      <w:pPr>
        <w:pStyle w:val="ListParagraph"/>
        <w:rPr>
          <w:rFonts w:asciiTheme="minorHAnsi" w:hAnsiTheme="minorHAnsi" w:cstheme="minorHAnsi"/>
          <w:sz w:val="22"/>
          <w:szCs w:val="22"/>
        </w:rPr>
      </w:pPr>
    </w:p>
    <w:p w14:paraId="0B84C814" w14:textId="4C4A47DC" w:rsidR="001A6B92" w:rsidRPr="00F40A37" w:rsidRDefault="00D84C09" w:rsidP="001A6B92">
      <w:pPr>
        <w:pStyle w:val="ListParagraph"/>
        <w:jc w:val="center"/>
        <w:rPr>
          <w:rFonts w:asciiTheme="minorHAnsi" w:hAnsiTheme="minorHAnsi" w:cstheme="minorHAnsi"/>
          <w:b/>
          <w:sz w:val="22"/>
          <w:szCs w:val="22"/>
        </w:rPr>
      </w:pPr>
      <w:r w:rsidRPr="00F40A37">
        <w:rPr>
          <w:rFonts w:asciiTheme="minorHAnsi" w:hAnsiTheme="minorHAnsi" w:cstheme="minorHAnsi"/>
          <w:b/>
          <w:bCs/>
          <w:sz w:val="22"/>
          <w:szCs w:val="22"/>
        </w:rPr>
        <w:t>Hard Rock Café International</w:t>
      </w:r>
      <w:r w:rsidR="001A6B92" w:rsidRPr="00F40A37">
        <w:rPr>
          <w:rFonts w:asciiTheme="minorHAnsi" w:hAnsiTheme="minorHAnsi" w:cstheme="minorHAnsi"/>
          <w:b/>
          <w:bCs/>
          <w:sz w:val="22"/>
          <w:szCs w:val="22"/>
        </w:rPr>
        <w:t xml:space="preserve"> </w:t>
      </w:r>
      <w:r w:rsidR="001A6B92" w:rsidRPr="00F40A37">
        <w:rPr>
          <w:rFonts w:asciiTheme="minorHAnsi" w:hAnsiTheme="minorHAnsi" w:cstheme="minorHAnsi"/>
          <w:b/>
          <w:sz w:val="22"/>
          <w:szCs w:val="22"/>
        </w:rPr>
        <w:t xml:space="preserve"> </w:t>
      </w:r>
      <w:r w:rsidR="001A6B92" w:rsidRPr="00F40A37">
        <w:rPr>
          <w:rFonts w:asciiTheme="minorHAnsi" w:hAnsiTheme="minorHAnsi" w:cstheme="minorHAnsi"/>
          <w:b/>
          <w:bCs/>
          <w:sz w:val="22"/>
          <w:szCs w:val="22"/>
        </w:rPr>
        <w:sym w:font="Wingdings 2" w:char="F0F2"/>
      </w:r>
      <w:r w:rsidR="001A6B92" w:rsidRPr="00F40A37">
        <w:rPr>
          <w:rFonts w:asciiTheme="minorHAnsi" w:hAnsiTheme="minorHAnsi" w:cstheme="minorHAnsi"/>
          <w:b/>
          <w:bCs/>
          <w:sz w:val="22"/>
          <w:szCs w:val="22"/>
        </w:rPr>
        <w:t xml:space="preserve"> </w:t>
      </w:r>
      <w:r w:rsidR="00F40A37" w:rsidRPr="00F40A37">
        <w:rPr>
          <w:rFonts w:asciiTheme="minorHAnsi" w:hAnsiTheme="minorHAnsi" w:cstheme="minorHAnsi"/>
          <w:b/>
          <w:sz w:val="22"/>
          <w:szCs w:val="22"/>
        </w:rPr>
        <w:t>Orlando, FL</w:t>
      </w:r>
      <w:r w:rsidR="001A6B92" w:rsidRPr="00F40A37">
        <w:rPr>
          <w:rFonts w:asciiTheme="minorHAnsi" w:hAnsiTheme="minorHAnsi" w:cstheme="minorHAnsi"/>
          <w:b/>
          <w:sz w:val="22"/>
          <w:szCs w:val="22"/>
        </w:rPr>
        <w:t xml:space="preserve"> </w:t>
      </w:r>
      <w:r w:rsidR="001A6B92" w:rsidRPr="00F40A37">
        <w:rPr>
          <w:rFonts w:asciiTheme="minorHAnsi" w:hAnsiTheme="minorHAnsi" w:cstheme="minorHAnsi"/>
          <w:b/>
          <w:bCs/>
          <w:sz w:val="22"/>
          <w:szCs w:val="22"/>
        </w:rPr>
        <w:sym w:font="Wingdings 2" w:char="F0F2"/>
      </w:r>
      <w:r w:rsidR="001A6B92" w:rsidRPr="00F40A37">
        <w:rPr>
          <w:rFonts w:asciiTheme="minorHAnsi" w:hAnsiTheme="minorHAnsi" w:cstheme="minorHAnsi"/>
          <w:b/>
          <w:sz w:val="22"/>
          <w:szCs w:val="22"/>
        </w:rPr>
        <w:t xml:space="preserve"> 200</w:t>
      </w:r>
      <w:r w:rsidRPr="00F40A37">
        <w:rPr>
          <w:rFonts w:asciiTheme="minorHAnsi" w:hAnsiTheme="minorHAnsi" w:cstheme="minorHAnsi"/>
          <w:b/>
          <w:sz w:val="22"/>
          <w:szCs w:val="22"/>
        </w:rPr>
        <w:t>6</w:t>
      </w:r>
      <w:r w:rsidR="001A6B92" w:rsidRPr="00F40A37">
        <w:rPr>
          <w:rFonts w:asciiTheme="minorHAnsi" w:hAnsiTheme="minorHAnsi" w:cstheme="minorHAnsi"/>
          <w:b/>
          <w:sz w:val="22"/>
          <w:szCs w:val="22"/>
        </w:rPr>
        <w:t xml:space="preserve"> - 200</w:t>
      </w:r>
      <w:r w:rsidRPr="00F40A37">
        <w:rPr>
          <w:rFonts w:asciiTheme="minorHAnsi" w:hAnsiTheme="minorHAnsi" w:cstheme="minorHAnsi"/>
          <w:b/>
          <w:sz w:val="22"/>
          <w:szCs w:val="22"/>
        </w:rPr>
        <w:t>8</w:t>
      </w:r>
    </w:p>
    <w:p w14:paraId="7FFC4ED3" w14:textId="77777777" w:rsidR="00D63F2F" w:rsidRPr="00F40A37" w:rsidRDefault="00D84C09" w:rsidP="001A6B92">
      <w:pPr>
        <w:pStyle w:val="ListParagraph"/>
        <w:jc w:val="center"/>
        <w:rPr>
          <w:rFonts w:asciiTheme="minorHAnsi" w:hAnsiTheme="minorHAnsi" w:cstheme="minorHAnsi"/>
          <w:sz w:val="22"/>
          <w:szCs w:val="22"/>
        </w:rPr>
      </w:pPr>
      <w:r w:rsidRPr="00F40A37">
        <w:rPr>
          <w:rFonts w:asciiTheme="minorHAnsi" w:hAnsiTheme="minorHAnsi" w:cstheme="minorHAnsi"/>
          <w:b/>
          <w:bCs/>
          <w:sz w:val="22"/>
          <w:szCs w:val="22"/>
        </w:rPr>
        <w:t>Enterprise Infrastructure Architect/Consultant</w:t>
      </w:r>
    </w:p>
    <w:p w14:paraId="65DC31BE" w14:textId="30C1FCA3" w:rsidR="00956C47" w:rsidRDefault="00DA70EE" w:rsidP="00956C47">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Collaborated extensively with H</w:t>
      </w:r>
      <w:r w:rsidR="00A45378">
        <w:rPr>
          <w:rFonts w:asciiTheme="minorHAnsi" w:hAnsiTheme="minorHAnsi" w:cstheme="minorHAnsi"/>
          <w:sz w:val="22"/>
          <w:szCs w:val="22"/>
        </w:rPr>
        <w:t>ard Rock Café</w:t>
      </w:r>
      <w:r w:rsidRPr="00F40A37">
        <w:rPr>
          <w:rFonts w:asciiTheme="minorHAnsi" w:hAnsiTheme="minorHAnsi" w:cstheme="minorHAnsi"/>
          <w:sz w:val="22"/>
          <w:szCs w:val="22"/>
        </w:rPr>
        <w:t>’s</w:t>
      </w:r>
      <w:r w:rsidR="00A45378">
        <w:rPr>
          <w:rFonts w:asciiTheme="minorHAnsi" w:hAnsiTheme="minorHAnsi" w:cstheme="minorHAnsi"/>
          <w:sz w:val="22"/>
          <w:szCs w:val="22"/>
        </w:rPr>
        <w:t xml:space="preserve"> (HRC)</w:t>
      </w:r>
      <w:r w:rsidRPr="00F40A37">
        <w:rPr>
          <w:rFonts w:asciiTheme="minorHAnsi" w:hAnsiTheme="minorHAnsi" w:cstheme="minorHAnsi"/>
          <w:sz w:val="22"/>
          <w:szCs w:val="22"/>
        </w:rPr>
        <w:t xml:space="preserve"> Senior IT management on various high-profile projects</w:t>
      </w:r>
      <w:r w:rsidR="00A45378">
        <w:rPr>
          <w:rFonts w:asciiTheme="minorHAnsi" w:hAnsiTheme="minorHAnsi" w:cstheme="minorHAnsi"/>
          <w:sz w:val="22"/>
          <w:szCs w:val="22"/>
        </w:rPr>
        <w:t xml:space="preserve"> and</w:t>
      </w:r>
      <w:r w:rsidRPr="00F40A37">
        <w:rPr>
          <w:rFonts w:asciiTheme="minorHAnsi" w:hAnsiTheme="minorHAnsi" w:cstheme="minorHAnsi"/>
          <w:sz w:val="22"/>
          <w:szCs w:val="22"/>
        </w:rPr>
        <w:t xml:space="preserve"> provid</w:t>
      </w:r>
      <w:r w:rsidR="00A45378">
        <w:rPr>
          <w:rFonts w:asciiTheme="minorHAnsi" w:hAnsiTheme="minorHAnsi" w:cstheme="minorHAnsi"/>
          <w:sz w:val="22"/>
          <w:szCs w:val="22"/>
        </w:rPr>
        <w:t>ed</w:t>
      </w:r>
      <w:r w:rsidRPr="00F40A37">
        <w:rPr>
          <w:rFonts w:asciiTheme="minorHAnsi" w:hAnsiTheme="minorHAnsi" w:cstheme="minorHAnsi"/>
          <w:sz w:val="22"/>
          <w:szCs w:val="22"/>
        </w:rPr>
        <w:t xml:space="preserve"> a</w:t>
      </w:r>
      <w:r w:rsidR="00A45378">
        <w:rPr>
          <w:rFonts w:asciiTheme="minorHAnsi" w:hAnsiTheme="minorHAnsi" w:cstheme="minorHAnsi"/>
          <w:sz w:val="22"/>
          <w:szCs w:val="22"/>
        </w:rPr>
        <w:t>ssistance in the development/</w:t>
      </w:r>
      <w:r w:rsidRPr="00F40A37">
        <w:rPr>
          <w:rFonts w:asciiTheme="minorHAnsi" w:hAnsiTheme="minorHAnsi" w:cstheme="minorHAnsi"/>
          <w:sz w:val="22"/>
          <w:szCs w:val="22"/>
        </w:rPr>
        <w:t>construction of HRC's corporate-systems disaster recovery plan and development of the HRC corporate security infrastructure.</w:t>
      </w:r>
    </w:p>
    <w:p w14:paraId="0DFC4D84" w14:textId="77777777" w:rsidR="00DA70EE" w:rsidRDefault="00DA70EE"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Successfully implemented a VMware-based virtual environment and reconstructed HRC’s storage environment which improved storage efficiency by 45%.</w:t>
      </w:r>
    </w:p>
    <w:p w14:paraId="2BDF3BAA" w14:textId="50C592FC" w:rsidR="00416A77" w:rsidRPr="00F40A37" w:rsidRDefault="00416A77" w:rsidP="00206FC9">
      <w:pPr>
        <w:pStyle w:val="ListParagraph"/>
        <w:numPr>
          <w:ilvl w:val="0"/>
          <w:numId w:val="4"/>
        </w:numPr>
        <w:ind w:left="360"/>
        <w:rPr>
          <w:rFonts w:asciiTheme="minorHAnsi" w:hAnsiTheme="minorHAnsi" w:cstheme="minorHAnsi"/>
          <w:sz w:val="22"/>
          <w:szCs w:val="22"/>
        </w:rPr>
      </w:pPr>
      <w:r>
        <w:rPr>
          <w:rFonts w:asciiTheme="minorHAnsi" w:hAnsiTheme="minorHAnsi" w:cstheme="minorHAnsi"/>
          <w:sz w:val="22"/>
          <w:szCs w:val="22"/>
        </w:rPr>
        <w:t>Audited and managed corporate systems for security and licensing concerns.</w:t>
      </w:r>
    </w:p>
    <w:p w14:paraId="233680F2" w14:textId="58C6E3C9" w:rsidR="00DA70EE" w:rsidRPr="00F40A37" w:rsidRDefault="000D114C" w:rsidP="00206FC9">
      <w:pPr>
        <w:pStyle w:val="ListParagraph"/>
        <w:numPr>
          <w:ilvl w:val="0"/>
          <w:numId w:val="4"/>
        </w:numPr>
        <w:ind w:left="360"/>
        <w:rPr>
          <w:rFonts w:asciiTheme="minorHAnsi" w:hAnsiTheme="minorHAnsi" w:cstheme="minorHAnsi"/>
          <w:sz w:val="22"/>
          <w:szCs w:val="22"/>
        </w:rPr>
      </w:pPr>
      <w:r>
        <w:rPr>
          <w:rFonts w:asciiTheme="minorHAnsi" w:hAnsiTheme="minorHAnsi" w:cstheme="minorHAnsi"/>
          <w:sz w:val="22"/>
          <w:szCs w:val="22"/>
        </w:rPr>
        <w:t>P</w:t>
      </w:r>
      <w:r w:rsidR="00DA70EE" w:rsidRPr="00F40A37">
        <w:rPr>
          <w:rFonts w:asciiTheme="minorHAnsi" w:hAnsiTheme="minorHAnsi" w:cstheme="minorHAnsi"/>
          <w:sz w:val="22"/>
          <w:szCs w:val="22"/>
        </w:rPr>
        <w:t>r</w:t>
      </w:r>
      <w:r>
        <w:rPr>
          <w:rFonts w:asciiTheme="minorHAnsi" w:hAnsiTheme="minorHAnsi" w:cstheme="minorHAnsi"/>
          <w:sz w:val="22"/>
          <w:szCs w:val="22"/>
        </w:rPr>
        <w:t xml:space="preserve">ovided mentoring </w:t>
      </w:r>
      <w:r w:rsidR="00DA70EE" w:rsidRPr="00F40A37">
        <w:rPr>
          <w:rFonts w:asciiTheme="minorHAnsi" w:hAnsiTheme="minorHAnsi" w:cstheme="minorHAnsi"/>
          <w:sz w:val="22"/>
          <w:szCs w:val="22"/>
        </w:rPr>
        <w:t xml:space="preserve">to </w:t>
      </w:r>
      <w:r>
        <w:rPr>
          <w:rFonts w:asciiTheme="minorHAnsi" w:hAnsiTheme="minorHAnsi" w:cstheme="minorHAnsi"/>
          <w:sz w:val="22"/>
          <w:szCs w:val="22"/>
        </w:rPr>
        <w:t xml:space="preserve">members of </w:t>
      </w:r>
      <w:r w:rsidR="00DA70EE" w:rsidRPr="00F40A37">
        <w:rPr>
          <w:rFonts w:asciiTheme="minorHAnsi" w:hAnsiTheme="minorHAnsi" w:cstheme="minorHAnsi"/>
          <w:sz w:val="22"/>
          <w:szCs w:val="22"/>
        </w:rPr>
        <w:t xml:space="preserve">HRC’s </w:t>
      </w:r>
      <w:r>
        <w:rPr>
          <w:rFonts w:asciiTheme="minorHAnsi" w:hAnsiTheme="minorHAnsi" w:cstheme="minorHAnsi"/>
          <w:sz w:val="22"/>
          <w:szCs w:val="22"/>
        </w:rPr>
        <w:t>IT team</w:t>
      </w:r>
      <w:r w:rsidR="00DA70EE" w:rsidRPr="00F40A37">
        <w:rPr>
          <w:rFonts w:asciiTheme="minorHAnsi" w:hAnsiTheme="minorHAnsi" w:cstheme="minorHAnsi"/>
          <w:sz w:val="22"/>
          <w:szCs w:val="22"/>
        </w:rPr>
        <w:t>.</w:t>
      </w:r>
    </w:p>
    <w:p w14:paraId="7CFD7C08" w14:textId="77777777" w:rsidR="00DA70EE" w:rsidRPr="00F40A37" w:rsidRDefault="00DA70EE" w:rsidP="00DA70EE">
      <w:pPr>
        <w:pStyle w:val="ListParagraph"/>
        <w:rPr>
          <w:rFonts w:asciiTheme="minorHAnsi" w:hAnsiTheme="minorHAnsi" w:cstheme="minorHAnsi"/>
          <w:sz w:val="22"/>
          <w:szCs w:val="22"/>
        </w:rPr>
      </w:pPr>
    </w:p>
    <w:p w14:paraId="238C40FC" w14:textId="00FB8F33" w:rsidR="00DA70EE" w:rsidRPr="00F40A37" w:rsidRDefault="00DA70EE" w:rsidP="00DA70EE">
      <w:pPr>
        <w:pStyle w:val="ListParagraph"/>
        <w:jc w:val="center"/>
        <w:rPr>
          <w:rFonts w:asciiTheme="minorHAnsi" w:hAnsiTheme="minorHAnsi" w:cstheme="minorHAnsi"/>
          <w:b/>
          <w:sz w:val="22"/>
          <w:szCs w:val="22"/>
        </w:rPr>
      </w:pPr>
      <w:r w:rsidRPr="00F40A37">
        <w:rPr>
          <w:rFonts w:asciiTheme="minorHAnsi" w:hAnsiTheme="minorHAnsi" w:cstheme="minorHAnsi"/>
          <w:b/>
          <w:bCs/>
          <w:sz w:val="22"/>
          <w:szCs w:val="22"/>
        </w:rPr>
        <w:t xml:space="preserve">FDN Telecommunications </w:t>
      </w:r>
      <w:r w:rsidRPr="00F40A37">
        <w:rPr>
          <w:rFonts w:asciiTheme="minorHAnsi" w:hAnsiTheme="minorHAnsi" w:cstheme="minorHAnsi"/>
          <w:b/>
          <w:sz w:val="22"/>
          <w:szCs w:val="22"/>
        </w:rPr>
        <w:t xml:space="preserve"> </w:t>
      </w:r>
      <w:r w:rsidRPr="00F40A37">
        <w:rPr>
          <w:rFonts w:asciiTheme="minorHAnsi" w:hAnsiTheme="minorHAnsi" w:cstheme="minorHAnsi"/>
          <w:b/>
          <w:bCs/>
          <w:sz w:val="22"/>
          <w:szCs w:val="22"/>
        </w:rPr>
        <w:sym w:font="Wingdings 2" w:char="F0F2"/>
      </w:r>
      <w:r w:rsidRPr="00F40A37">
        <w:rPr>
          <w:rFonts w:asciiTheme="minorHAnsi" w:hAnsiTheme="minorHAnsi" w:cstheme="minorHAnsi"/>
          <w:b/>
          <w:bCs/>
          <w:sz w:val="22"/>
          <w:szCs w:val="22"/>
        </w:rPr>
        <w:t xml:space="preserve"> </w:t>
      </w:r>
      <w:r w:rsidR="00F40A37" w:rsidRPr="00F40A37">
        <w:rPr>
          <w:rFonts w:asciiTheme="minorHAnsi" w:hAnsiTheme="minorHAnsi" w:cstheme="minorHAnsi"/>
          <w:b/>
          <w:sz w:val="22"/>
          <w:szCs w:val="22"/>
        </w:rPr>
        <w:t>Orlando, FL</w:t>
      </w:r>
      <w:r w:rsidRPr="00F40A37">
        <w:rPr>
          <w:rFonts w:asciiTheme="minorHAnsi" w:hAnsiTheme="minorHAnsi" w:cstheme="minorHAnsi"/>
          <w:b/>
          <w:sz w:val="22"/>
          <w:szCs w:val="22"/>
        </w:rPr>
        <w:t xml:space="preserve"> </w:t>
      </w:r>
      <w:r w:rsidRPr="00F40A37">
        <w:rPr>
          <w:rFonts w:asciiTheme="minorHAnsi" w:hAnsiTheme="minorHAnsi" w:cstheme="minorHAnsi"/>
          <w:b/>
          <w:bCs/>
          <w:sz w:val="22"/>
          <w:szCs w:val="22"/>
        </w:rPr>
        <w:sym w:font="Wingdings 2" w:char="F0F2"/>
      </w:r>
      <w:r w:rsidRPr="00F40A37">
        <w:rPr>
          <w:rFonts w:asciiTheme="minorHAnsi" w:hAnsiTheme="minorHAnsi" w:cstheme="minorHAnsi"/>
          <w:b/>
          <w:sz w:val="22"/>
          <w:szCs w:val="22"/>
        </w:rPr>
        <w:t xml:space="preserve"> 200</w:t>
      </w:r>
      <w:r w:rsidR="00D2536F" w:rsidRPr="00F40A37">
        <w:rPr>
          <w:rFonts w:asciiTheme="minorHAnsi" w:hAnsiTheme="minorHAnsi" w:cstheme="minorHAnsi"/>
          <w:b/>
          <w:sz w:val="22"/>
          <w:szCs w:val="22"/>
        </w:rPr>
        <w:t>5</w:t>
      </w:r>
      <w:r w:rsidRPr="00F40A37">
        <w:rPr>
          <w:rFonts w:asciiTheme="minorHAnsi" w:hAnsiTheme="minorHAnsi" w:cstheme="minorHAnsi"/>
          <w:b/>
          <w:sz w:val="22"/>
          <w:szCs w:val="22"/>
        </w:rPr>
        <w:t xml:space="preserve"> - 200</w:t>
      </w:r>
      <w:r w:rsidR="00D2536F" w:rsidRPr="00F40A37">
        <w:rPr>
          <w:rFonts w:asciiTheme="minorHAnsi" w:hAnsiTheme="minorHAnsi" w:cstheme="minorHAnsi"/>
          <w:b/>
          <w:sz w:val="22"/>
          <w:szCs w:val="22"/>
        </w:rPr>
        <w:t>6</w:t>
      </w:r>
    </w:p>
    <w:p w14:paraId="56A5C39C" w14:textId="77777777" w:rsidR="00D63F2F" w:rsidRPr="00F40A37" w:rsidRDefault="00D2536F" w:rsidP="00DA70EE">
      <w:pPr>
        <w:pStyle w:val="ListParagraph"/>
        <w:jc w:val="center"/>
        <w:rPr>
          <w:rFonts w:asciiTheme="minorHAnsi" w:hAnsiTheme="minorHAnsi" w:cstheme="minorHAnsi"/>
          <w:b/>
          <w:sz w:val="22"/>
          <w:szCs w:val="22"/>
        </w:rPr>
      </w:pPr>
      <w:r w:rsidRPr="00F40A37">
        <w:rPr>
          <w:rFonts w:asciiTheme="minorHAnsi" w:hAnsiTheme="minorHAnsi" w:cstheme="minorHAnsi"/>
          <w:b/>
          <w:sz w:val="22"/>
          <w:szCs w:val="22"/>
        </w:rPr>
        <w:t>Director of Corporate Networks</w:t>
      </w:r>
    </w:p>
    <w:p w14:paraId="304E1D20" w14:textId="5168BC5A" w:rsidR="008E1663" w:rsidRDefault="00A45378" w:rsidP="00206FC9">
      <w:pPr>
        <w:pStyle w:val="ListParagraph"/>
        <w:numPr>
          <w:ilvl w:val="0"/>
          <w:numId w:val="4"/>
        </w:numPr>
        <w:ind w:left="360"/>
        <w:rPr>
          <w:rFonts w:asciiTheme="minorHAnsi" w:hAnsiTheme="minorHAnsi" w:cstheme="minorHAnsi"/>
          <w:sz w:val="22"/>
          <w:szCs w:val="22"/>
        </w:rPr>
      </w:pPr>
      <w:r>
        <w:rPr>
          <w:rFonts w:asciiTheme="minorHAnsi" w:hAnsiTheme="minorHAnsi" w:cstheme="minorHAnsi"/>
          <w:sz w:val="22"/>
          <w:szCs w:val="22"/>
        </w:rPr>
        <w:t>D</w:t>
      </w:r>
      <w:r w:rsidR="008E1663" w:rsidRPr="00F40A37">
        <w:rPr>
          <w:rFonts w:asciiTheme="minorHAnsi" w:hAnsiTheme="minorHAnsi" w:cstheme="minorHAnsi"/>
          <w:sz w:val="22"/>
          <w:szCs w:val="22"/>
        </w:rPr>
        <w:t xml:space="preserve">irected and supervised several technology groups including </w:t>
      </w:r>
      <w:r>
        <w:rPr>
          <w:rFonts w:asciiTheme="minorHAnsi" w:hAnsiTheme="minorHAnsi" w:cstheme="minorHAnsi"/>
          <w:sz w:val="22"/>
          <w:szCs w:val="22"/>
        </w:rPr>
        <w:t>Client/</w:t>
      </w:r>
      <w:r w:rsidR="008E1663" w:rsidRPr="00F40A37">
        <w:rPr>
          <w:rFonts w:asciiTheme="minorHAnsi" w:hAnsiTheme="minorHAnsi" w:cstheme="minorHAnsi"/>
          <w:sz w:val="22"/>
          <w:szCs w:val="22"/>
        </w:rPr>
        <w:t xml:space="preserve">Server Support, </w:t>
      </w:r>
      <w:r>
        <w:rPr>
          <w:rFonts w:asciiTheme="minorHAnsi" w:hAnsiTheme="minorHAnsi" w:cstheme="minorHAnsi"/>
          <w:sz w:val="22"/>
          <w:szCs w:val="22"/>
        </w:rPr>
        <w:t xml:space="preserve">Security, </w:t>
      </w:r>
      <w:r w:rsidR="008E1663" w:rsidRPr="00F40A37">
        <w:rPr>
          <w:rFonts w:asciiTheme="minorHAnsi" w:hAnsiTheme="minorHAnsi" w:cstheme="minorHAnsi"/>
          <w:sz w:val="22"/>
          <w:szCs w:val="22"/>
        </w:rPr>
        <w:t xml:space="preserve">Executive Support, Network Services and Helpdesk. </w:t>
      </w:r>
    </w:p>
    <w:p w14:paraId="7CADA72B" w14:textId="579FE349" w:rsidR="00416A77" w:rsidRPr="00F40A37" w:rsidRDefault="00416A77" w:rsidP="00206FC9">
      <w:pPr>
        <w:pStyle w:val="ListParagraph"/>
        <w:numPr>
          <w:ilvl w:val="0"/>
          <w:numId w:val="4"/>
        </w:numPr>
        <w:ind w:left="360"/>
        <w:rPr>
          <w:rFonts w:asciiTheme="minorHAnsi" w:hAnsiTheme="minorHAnsi" w:cstheme="minorHAnsi"/>
          <w:sz w:val="22"/>
          <w:szCs w:val="22"/>
        </w:rPr>
      </w:pPr>
      <w:r>
        <w:rPr>
          <w:rFonts w:asciiTheme="minorHAnsi" w:hAnsiTheme="minorHAnsi" w:cstheme="minorHAnsi"/>
          <w:sz w:val="22"/>
          <w:szCs w:val="22"/>
        </w:rPr>
        <w:t xml:space="preserve">Maintained and managed licensing for all corporate systems. </w:t>
      </w:r>
    </w:p>
    <w:p w14:paraId="3FC02C37" w14:textId="77777777" w:rsidR="008E1663" w:rsidRPr="00F40A37" w:rsidRDefault="008E1663"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 xml:space="preserve">Consistently displayed strong financial expertise while managing an operating budget of over $3M, a capital budget of $1.7M and FDN’s general IT budget of over $5M. </w:t>
      </w:r>
    </w:p>
    <w:p w14:paraId="4A6D20C8" w14:textId="77777777" w:rsidR="008E1663" w:rsidRPr="00F40A37" w:rsidRDefault="008E1663"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Directed the planning and implementation of process and technical controls specifically designed to mitigate the risk to critical business functions affecting security breaches, weak business practices and disasters. Overall efforts resulted in a 41% reduction in data loss, compromise or unauthorized access within the first year with estimated annual savings of $1M.</w:t>
      </w:r>
    </w:p>
    <w:p w14:paraId="578F7A96" w14:textId="62FC42DF" w:rsidR="008E1663" w:rsidRDefault="008E1663"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 xml:space="preserve">Oversaw the construction of a large scale NetApp-based SAN/NAS environment and over 300 server infrastructures including </w:t>
      </w:r>
      <w:r w:rsidR="006E0E76">
        <w:rPr>
          <w:rFonts w:asciiTheme="minorHAnsi" w:hAnsiTheme="minorHAnsi" w:cstheme="minorHAnsi"/>
          <w:sz w:val="22"/>
          <w:szCs w:val="22"/>
        </w:rPr>
        <w:t>large VMware based cloud environment</w:t>
      </w:r>
      <w:r w:rsidRPr="00F40A37">
        <w:rPr>
          <w:rFonts w:asciiTheme="minorHAnsi" w:hAnsiTheme="minorHAnsi" w:cstheme="minorHAnsi"/>
          <w:sz w:val="22"/>
          <w:szCs w:val="22"/>
        </w:rPr>
        <w:t xml:space="preserve">, delivering all project milestones </w:t>
      </w:r>
      <w:r w:rsidR="00183BEC" w:rsidRPr="00F40A37">
        <w:rPr>
          <w:rFonts w:asciiTheme="minorHAnsi" w:hAnsiTheme="minorHAnsi" w:cstheme="minorHAnsi"/>
          <w:sz w:val="22"/>
          <w:szCs w:val="22"/>
        </w:rPr>
        <w:t>within timeline and budget and in compliance with company requirements</w:t>
      </w:r>
      <w:r w:rsidRPr="00F40A37">
        <w:rPr>
          <w:rFonts w:asciiTheme="minorHAnsi" w:hAnsiTheme="minorHAnsi" w:cstheme="minorHAnsi"/>
          <w:sz w:val="22"/>
          <w:szCs w:val="22"/>
        </w:rPr>
        <w:t>.</w:t>
      </w:r>
    </w:p>
    <w:p w14:paraId="6640722B" w14:textId="77777777" w:rsidR="00A45378" w:rsidRDefault="00A45378" w:rsidP="00183BEC">
      <w:pPr>
        <w:pStyle w:val="ListParagraph"/>
        <w:jc w:val="center"/>
        <w:rPr>
          <w:rFonts w:asciiTheme="minorHAnsi" w:hAnsiTheme="minorHAnsi" w:cstheme="minorHAnsi"/>
          <w:b/>
          <w:bCs/>
          <w:sz w:val="22"/>
          <w:szCs w:val="22"/>
        </w:rPr>
      </w:pPr>
    </w:p>
    <w:p w14:paraId="3B6FAF37" w14:textId="77777777" w:rsidR="003C252E" w:rsidRDefault="003C252E" w:rsidP="00183BEC">
      <w:pPr>
        <w:pStyle w:val="ListParagraph"/>
        <w:jc w:val="center"/>
        <w:rPr>
          <w:rFonts w:asciiTheme="minorHAnsi" w:hAnsiTheme="minorHAnsi" w:cstheme="minorHAnsi"/>
          <w:b/>
          <w:bCs/>
          <w:sz w:val="22"/>
          <w:szCs w:val="22"/>
        </w:rPr>
      </w:pPr>
    </w:p>
    <w:p w14:paraId="46A19E75" w14:textId="77777777" w:rsidR="003C252E" w:rsidRDefault="003C252E" w:rsidP="00183BEC">
      <w:pPr>
        <w:pStyle w:val="ListParagraph"/>
        <w:jc w:val="center"/>
        <w:rPr>
          <w:rFonts w:asciiTheme="minorHAnsi" w:hAnsiTheme="minorHAnsi" w:cstheme="minorHAnsi"/>
          <w:b/>
          <w:bCs/>
          <w:sz w:val="22"/>
          <w:szCs w:val="22"/>
        </w:rPr>
      </w:pPr>
    </w:p>
    <w:p w14:paraId="4148C14D" w14:textId="77777777" w:rsidR="003C252E" w:rsidRDefault="003C252E" w:rsidP="00183BEC">
      <w:pPr>
        <w:pStyle w:val="ListParagraph"/>
        <w:jc w:val="center"/>
        <w:rPr>
          <w:rFonts w:asciiTheme="minorHAnsi" w:hAnsiTheme="minorHAnsi" w:cstheme="minorHAnsi"/>
          <w:b/>
          <w:bCs/>
          <w:sz w:val="22"/>
          <w:szCs w:val="22"/>
        </w:rPr>
      </w:pPr>
    </w:p>
    <w:p w14:paraId="1F2C75CD" w14:textId="77777777" w:rsidR="003C252E" w:rsidRDefault="003C252E" w:rsidP="00183BEC">
      <w:pPr>
        <w:pStyle w:val="ListParagraph"/>
        <w:jc w:val="center"/>
        <w:rPr>
          <w:rFonts w:asciiTheme="minorHAnsi" w:hAnsiTheme="minorHAnsi" w:cstheme="minorHAnsi"/>
          <w:b/>
          <w:bCs/>
          <w:sz w:val="22"/>
          <w:szCs w:val="22"/>
        </w:rPr>
      </w:pPr>
    </w:p>
    <w:p w14:paraId="07AFF040" w14:textId="77777777" w:rsidR="003C252E" w:rsidRDefault="003C252E" w:rsidP="00183BEC">
      <w:pPr>
        <w:pStyle w:val="ListParagraph"/>
        <w:jc w:val="center"/>
        <w:rPr>
          <w:rFonts w:asciiTheme="minorHAnsi" w:hAnsiTheme="minorHAnsi" w:cstheme="minorHAnsi"/>
          <w:b/>
          <w:bCs/>
          <w:sz w:val="22"/>
          <w:szCs w:val="22"/>
        </w:rPr>
      </w:pPr>
    </w:p>
    <w:p w14:paraId="03A07243" w14:textId="77777777" w:rsidR="003C252E" w:rsidRDefault="003C252E" w:rsidP="00183BEC">
      <w:pPr>
        <w:pStyle w:val="ListParagraph"/>
        <w:jc w:val="center"/>
        <w:rPr>
          <w:rFonts w:asciiTheme="minorHAnsi" w:hAnsiTheme="minorHAnsi" w:cstheme="minorHAnsi"/>
          <w:b/>
          <w:bCs/>
          <w:sz w:val="22"/>
          <w:szCs w:val="22"/>
        </w:rPr>
      </w:pPr>
    </w:p>
    <w:p w14:paraId="3D4C31DB" w14:textId="77777777" w:rsidR="003C252E" w:rsidRDefault="003C252E" w:rsidP="00183BEC">
      <w:pPr>
        <w:pStyle w:val="ListParagraph"/>
        <w:jc w:val="center"/>
        <w:rPr>
          <w:rFonts w:asciiTheme="minorHAnsi" w:hAnsiTheme="minorHAnsi" w:cstheme="minorHAnsi"/>
          <w:b/>
          <w:bCs/>
          <w:sz w:val="22"/>
          <w:szCs w:val="22"/>
        </w:rPr>
      </w:pPr>
    </w:p>
    <w:p w14:paraId="6A72E1C7" w14:textId="32517D3D" w:rsidR="00183BEC" w:rsidRPr="00F40A37" w:rsidRDefault="00183BEC" w:rsidP="00183BEC">
      <w:pPr>
        <w:pStyle w:val="ListParagraph"/>
        <w:jc w:val="center"/>
        <w:rPr>
          <w:rFonts w:asciiTheme="minorHAnsi" w:hAnsiTheme="minorHAnsi" w:cstheme="minorHAnsi"/>
          <w:b/>
          <w:sz w:val="22"/>
          <w:szCs w:val="22"/>
        </w:rPr>
      </w:pPr>
      <w:r w:rsidRPr="00F40A37">
        <w:rPr>
          <w:rFonts w:asciiTheme="minorHAnsi" w:hAnsiTheme="minorHAnsi" w:cstheme="minorHAnsi"/>
          <w:b/>
          <w:bCs/>
          <w:sz w:val="22"/>
          <w:szCs w:val="22"/>
        </w:rPr>
        <w:t xml:space="preserve">CNL </w:t>
      </w:r>
      <w:r w:rsidRPr="00F40A37">
        <w:rPr>
          <w:rFonts w:asciiTheme="minorHAnsi" w:hAnsiTheme="minorHAnsi" w:cstheme="minorHAnsi"/>
          <w:b/>
          <w:sz w:val="22"/>
          <w:szCs w:val="22"/>
        </w:rPr>
        <w:t xml:space="preserve"> </w:t>
      </w:r>
      <w:r w:rsidRPr="00F40A37">
        <w:rPr>
          <w:rFonts w:asciiTheme="minorHAnsi" w:hAnsiTheme="minorHAnsi" w:cstheme="minorHAnsi"/>
          <w:b/>
          <w:bCs/>
          <w:sz w:val="22"/>
          <w:szCs w:val="22"/>
        </w:rPr>
        <w:sym w:font="Wingdings 2" w:char="F0F2"/>
      </w:r>
      <w:r w:rsidRPr="00F40A37">
        <w:rPr>
          <w:rFonts w:asciiTheme="minorHAnsi" w:hAnsiTheme="minorHAnsi" w:cstheme="minorHAnsi"/>
          <w:b/>
          <w:bCs/>
          <w:sz w:val="22"/>
          <w:szCs w:val="22"/>
        </w:rPr>
        <w:t xml:space="preserve"> </w:t>
      </w:r>
      <w:r w:rsidR="00F40A37" w:rsidRPr="00F40A37">
        <w:rPr>
          <w:rFonts w:asciiTheme="minorHAnsi" w:hAnsiTheme="minorHAnsi" w:cstheme="minorHAnsi"/>
          <w:b/>
          <w:sz w:val="22"/>
          <w:szCs w:val="22"/>
        </w:rPr>
        <w:t>Orlando, FL</w:t>
      </w:r>
      <w:r w:rsidRPr="00F40A37">
        <w:rPr>
          <w:rFonts w:asciiTheme="minorHAnsi" w:hAnsiTheme="minorHAnsi" w:cstheme="minorHAnsi"/>
          <w:b/>
          <w:sz w:val="22"/>
          <w:szCs w:val="22"/>
        </w:rPr>
        <w:t xml:space="preserve"> </w:t>
      </w:r>
      <w:r w:rsidRPr="00F40A37">
        <w:rPr>
          <w:rFonts w:asciiTheme="minorHAnsi" w:hAnsiTheme="minorHAnsi" w:cstheme="minorHAnsi"/>
          <w:b/>
          <w:bCs/>
          <w:sz w:val="22"/>
          <w:szCs w:val="22"/>
        </w:rPr>
        <w:sym w:font="Wingdings 2" w:char="F0F2"/>
      </w:r>
      <w:r w:rsidRPr="00F40A37">
        <w:rPr>
          <w:rFonts w:asciiTheme="minorHAnsi" w:hAnsiTheme="minorHAnsi" w:cstheme="minorHAnsi"/>
          <w:b/>
          <w:sz w:val="22"/>
          <w:szCs w:val="22"/>
        </w:rPr>
        <w:t xml:space="preserve"> 200</w:t>
      </w:r>
      <w:r w:rsidR="00BF4CA1">
        <w:rPr>
          <w:rFonts w:asciiTheme="minorHAnsi" w:hAnsiTheme="minorHAnsi" w:cstheme="minorHAnsi"/>
          <w:b/>
          <w:sz w:val="22"/>
          <w:szCs w:val="22"/>
        </w:rPr>
        <w:t>3</w:t>
      </w:r>
      <w:r w:rsidRPr="00F40A37">
        <w:rPr>
          <w:rFonts w:asciiTheme="minorHAnsi" w:hAnsiTheme="minorHAnsi" w:cstheme="minorHAnsi"/>
          <w:b/>
          <w:sz w:val="22"/>
          <w:szCs w:val="22"/>
        </w:rPr>
        <w:t xml:space="preserve"> - 2005</w:t>
      </w:r>
    </w:p>
    <w:p w14:paraId="544C85FA" w14:textId="77777777" w:rsidR="00D63F2F" w:rsidRPr="00F40A37" w:rsidRDefault="00183BEC" w:rsidP="00183BEC">
      <w:pPr>
        <w:pStyle w:val="ListParagraph"/>
        <w:jc w:val="center"/>
        <w:rPr>
          <w:rFonts w:asciiTheme="minorHAnsi" w:hAnsiTheme="minorHAnsi" w:cstheme="minorHAnsi"/>
          <w:b/>
          <w:sz w:val="22"/>
          <w:szCs w:val="22"/>
        </w:rPr>
      </w:pPr>
      <w:r w:rsidRPr="00F40A37">
        <w:rPr>
          <w:rFonts w:asciiTheme="minorHAnsi" w:hAnsiTheme="minorHAnsi" w:cstheme="minorHAnsi"/>
          <w:b/>
          <w:sz w:val="22"/>
          <w:szCs w:val="22"/>
        </w:rPr>
        <w:t>Director of IT</w:t>
      </w:r>
    </w:p>
    <w:p w14:paraId="16BCBD3C" w14:textId="77777777" w:rsidR="00DA11EF" w:rsidRPr="00F40A37" w:rsidRDefault="00DA11EF"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Directed a number of teams that provided support for the seven companies comprising CNL, including the Help Desk, Support Network, Telecommunication and Server Support. Oversaw CNL’s IT budget and expenditures valued at over $7M.</w:t>
      </w:r>
    </w:p>
    <w:p w14:paraId="61B47279" w14:textId="77777777" w:rsidR="00706F93" w:rsidRPr="00F40A37" w:rsidRDefault="00706F93"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Responsible for addressing all internal and external audits of the governance organization, including Sarbanes Oxley reviews, annual control self-assessments and controls issues resolution.</w:t>
      </w:r>
    </w:p>
    <w:p w14:paraId="62987754" w14:textId="77777777" w:rsidR="00D63F2F" w:rsidRPr="00F40A37" w:rsidRDefault="00706F93" w:rsidP="00206FC9">
      <w:pPr>
        <w:pStyle w:val="ListParagraph"/>
        <w:numPr>
          <w:ilvl w:val="0"/>
          <w:numId w:val="4"/>
        </w:numPr>
        <w:ind w:left="360"/>
        <w:rPr>
          <w:rFonts w:asciiTheme="minorHAnsi" w:hAnsiTheme="minorHAnsi" w:cstheme="minorHAnsi"/>
          <w:sz w:val="22"/>
          <w:szCs w:val="22"/>
        </w:rPr>
      </w:pPr>
      <w:r w:rsidRPr="00F40A37">
        <w:rPr>
          <w:rFonts w:asciiTheme="minorHAnsi" w:hAnsiTheme="minorHAnsi" w:cstheme="minorHAnsi"/>
          <w:sz w:val="22"/>
          <w:szCs w:val="22"/>
        </w:rPr>
        <w:t>Personally developed and implemented CNL’s disaster recovery and business-continuity plan development projects.</w:t>
      </w:r>
    </w:p>
    <w:p w14:paraId="0E26B686" w14:textId="77777777" w:rsidR="008E1663" w:rsidRPr="00F40A37" w:rsidRDefault="008E1663" w:rsidP="00706F93">
      <w:pPr>
        <w:pStyle w:val="ListParagraph"/>
        <w:rPr>
          <w:rFonts w:asciiTheme="minorHAnsi" w:hAnsiTheme="minorHAnsi" w:cstheme="minorHAnsi"/>
          <w:sz w:val="22"/>
          <w:szCs w:val="22"/>
        </w:rPr>
      </w:pPr>
    </w:p>
    <w:p w14:paraId="7E34E075" w14:textId="23C2FF85" w:rsidR="00706F93" w:rsidRPr="00F40A37" w:rsidRDefault="00706F93" w:rsidP="00706F93">
      <w:pPr>
        <w:pStyle w:val="ListParagraph"/>
        <w:jc w:val="center"/>
        <w:rPr>
          <w:rFonts w:asciiTheme="minorHAnsi" w:hAnsiTheme="minorHAnsi" w:cstheme="minorHAnsi"/>
          <w:b/>
          <w:sz w:val="22"/>
          <w:szCs w:val="22"/>
        </w:rPr>
      </w:pPr>
      <w:proofErr w:type="spellStart"/>
      <w:r w:rsidRPr="00F40A37">
        <w:rPr>
          <w:rFonts w:asciiTheme="minorHAnsi" w:hAnsiTheme="minorHAnsi" w:cstheme="minorHAnsi"/>
          <w:b/>
          <w:bCs/>
          <w:sz w:val="22"/>
          <w:szCs w:val="22"/>
        </w:rPr>
        <w:t>Ocwen</w:t>
      </w:r>
      <w:proofErr w:type="spellEnd"/>
      <w:r w:rsidRPr="00F40A37">
        <w:rPr>
          <w:rFonts w:asciiTheme="minorHAnsi" w:hAnsiTheme="minorHAnsi" w:cstheme="minorHAnsi"/>
          <w:b/>
          <w:bCs/>
          <w:sz w:val="22"/>
          <w:szCs w:val="22"/>
        </w:rPr>
        <w:t xml:space="preserve"> Technology Xchange </w:t>
      </w:r>
      <w:r w:rsidRPr="00F40A37">
        <w:rPr>
          <w:rFonts w:asciiTheme="minorHAnsi" w:hAnsiTheme="minorHAnsi" w:cstheme="minorHAnsi"/>
          <w:b/>
          <w:sz w:val="22"/>
          <w:szCs w:val="22"/>
        </w:rPr>
        <w:t xml:space="preserve"> </w:t>
      </w:r>
      <w:r w:rsidRPr="00F40A37">
        <w:rPr>
          <w:rFonts w:asciiTheme="minorHAnsi" w:hAnsiTheme="minorHAnsi" w:cstheme="minorHAnsi"/>
          <w:b/>
          <w:bCs/>
          <w:sz w:val="22"/>
          <w:szCs w:val="22"/>
        </w:rPr>
        <w:sym w:font="Wingdings 2" w:char="F0F2"/>
      </w:r>
      <w:r w:rsidRPr="00F40A37">
        <w:rPr>
          <w:rFonts w:asciiTheme="minorHAnsi" w:hAnsiTheme="minorHAnsi" w:cstheme="minorHAnsi"/>
          <w:b/>
          <w:bCs/>
          <w:sz w:val="22"/>
          <w:szCs w:val="22"/>
        </w:rPr>
        <w:t xml:space="preserve"> </w:t>
      </w:r>
      <w:r w:rsidR="00F40A37" w:rsidRPr="00F40A37">
        <w:rPr>
          <w:rFonts w:asciiTheme="minorHAnsi" w:hAnsiTheme="minorHAnsi" w:cstheme="minorHAnsi"/>
          <w:b/>
          <w:sz w:val="22"/>
          <w:szCs w:val="22"/>
        </w:rPr>
        <w:t>Orlando, FL</w:t>
      </w:r>
      <w:r w:rsidRPr="00F40A37">
        <w:rPr>
          <w:rFonts w:asciiTheme="minorHAnsi" w:hAnsiTheme="minorHAnsi" w:cstheme="minorHAnsi"/>
          <w:b/>
          <w:sz w:val="22"/>
          <w:szCs w:val="22"/>
        </w:rPr>
        <w:t xml:space="preserve"> </w:t>
      </w:r>
      <w:r w:rsidRPr="00F40A37">
        <w:rPr>
          <w:rFonts w:asciiTheme="minorHAnsi" w:hAnsiTheme="minorHAnsi" w:cstheme="minorHAnsi"/>
          <w:b/>
          <w:bCs/>
          <w:sz w:val="22"/>
          <w:szCs w:val="22"/>
        </w:rPr>
        <w:sym w:font="Wingdings 2" w:char="F0F2"/>
      </w:r>
      <w:r w:rsidRPr="00F40A37">
        <w:rPr>
          <w:rFonts w:asciiTheme="minorHAnsi" w:hAnsiTheme="minorHAnsi" w:cstheme="minorHAnsi"/>
          <w:b/>
          <w:sz w:val="22"/>
          <w:szCs w:val="22"/>
        </w:rPr>
        <w:t xml:space="preserve"> 2002 - 200</w:t>
      </w:r>
      <w:r w:rsidR="00BF4CA1">
        <w:rPr>
          <w:rFonts w:asciiTheme="minorHAnsi" w:hAnsiTheme="minorHAnsi" w:cstheme="minorHAnsi"/>
          <w:b/>
          <w:sz w:val="22"/>
          <w:szCs w:val="22"/>
        </w:rPr>
        <w:t>3</w:t>
      </w:r>
    </w:p>
    <w:p w14:paraId="4D93E808" w14:textId="1BA4B74F" w:rsidR="008E1663" w:rsidRPr="00F40A37" w:rsidRDefault="00706F93" w:rsidP="00706F93">
      <w:pPr>
        <w:pStyle w:val="ListParagraph"/>
        <w:jc w:val="center"/>
        <w:rPr>
          <w:rFonts w:asciiTheme="minorHAnsi" w:hAnsiTheme="minorHAnsi" w:cstheme="minorHAnsi"/>
          <w:b/>
          <w:sz w:val="22"/>
          <w:szCs w:val="22"/>
        </w:rPr>
      </w:pPr>
      <w:r w:rsidRPr="00F40A37">
        <w:rPr>
          <w:rFonts w:asciiTheme="minorHAnsi" w:hAnsiTheme="minorHAnsi" w:cstheme="minorHAnsi"/>
          <w:b/>
          <w:sz w:val="22"/>
          <w:szCs w:val="22"/>
        </w:rPr>
        <w:t xml:space="preserve">Senior </w:t>
      </w:r>
      <w:r w:rsidR="00BF4CA1">
        <w:rPr>
          <w:rFonts w:asciiTheme="minorHAnsi" w:hAnsiTheme="minorHAnsi" w:cstheme="minorHAnsi"/>
          <w:b/>
          <w:sz w:val="22"/>
          <w:szCs w:val="22"/>
        </w:rPr>
        <w:t>Manager - Infrastructure</w:t>
      </w:r>
    </w:p>
    <w:p w14:paraId="3E395ABD" w14:textId="77777777" w:rsidR="003D78EB" w:rsidRPr="00F40A37" w:rsidRDefault="003D78EB" w:rsidP="00206FC9">
      <w:pPr>
        <w:pStyle w:val="ListParagraph"/>
        <w:numPr>
          <w:ilvl w:val="0"/>
          <w:numId w:val="5"/>
        </w:numPr>
        <w:ind w:left="360"/>
        <w:rPr>
          <w:rFonts w:asciiTheme="minorHAnsi" w:hAnsiTheme="minorHAnsi" w:cstheme="minorHAnsi"/>
          <w:sz w:val="22"/>
          <w:szCs w:val="22"/>
        </w:rPr>
      </w:pPr>
      <w:r w:rsidRPr="00F40A37">
        <w:rPr>
          <w:rFonts w:asciiTheme="minorHAnsi" w:hAnsiTheme="minorHAnsi" w:cstheme="minorHAnsi"/>
          <w:sz w:val="22"/>
          <w:szCs w:val="22"/>
        </w:rPr>
        <w:t xml:space="preserve">Supervised server and network teams, each consisting of 20 members, in both Orlando, Florida and India. </w:t>
      </w:r>
    </w:p>
    <w:p w14:paraId="395AEAB7" w14:textId="4DA2CBEF" w:rsidR="003D78EB" w:rsidRPr="00F40A37" w:rsidRDefault="003D78EB" w:rsidP="00206FC9">
      <w:pPr>
        <w:pStyle w:val="ListParagraph"/>
        <w:numPr>
          <w:ilvl w:val="0"/>
          <w:numId w:val="5"/>
        </w:numPr>
        <w:ind w:left="360"/>
        <w:rPr>
          <w:rFonts w:asciiTheme="minorHAnsi" w:hAnsiTheme="minorHAnsi" w:cstheme="minorHAnsi"/>
          <w:sz w:val="22"/>
          <w:szCs w:val="22"/>
        </w:rPr>
      </w:pPr>
      <w:r w:rsidRPr="00F40A37">
        <w:rPr>
          <w:rFonts w:asciiTheme="minorHAnsi" w:hAnsiTheme="minorHAnsi" w:cstheme="minorHAnsi"/>
          <w:sz w:val="22"/>
          <w:szCs w:val="22"/>
        </w:rPr>
        <w:t xml:space="preserve">Oversaw support for </w:t>
      </w:r>
      <w:proofErr w:type="spellStart"/>
      <w:r w:rsidRPr="00F40A37">
        <w:rPr>
          <w:rFonts w:asciiTheme="minorHAnsi" w:hAnsiTheme="minorHAnsi" w:cstheme="minorHAnsi"/>
          <w:sz w:val="22"/>
          <w:szCs w:val="22"/>
        </w:rPr>
        <w:t>Ocwen’s</w:t>
      </w:r>
      <w:proofErr w:type="spellEnd"/>
      <w:r w:rsidRPr="00F40A37">
        <w:rPr>
          <w:rFonts w:asciiTheme="minorHAnsi" w:hAnsiTheme="minorHAnsi" w:cstheme="minorHAnsi"/>
          <w:sz w:val="22"/>
          <w:szCs w:val="22"/>
        </w:rPr>
        <w:t xml:space="preserve"> e-commerce </w:t>
      </w:r>
      <w:r w:rsidR="009E4A5C">
        <w:rPr>
          <w:rFonts w:asciiTheme="minorHAnsi" w:hAnsiTheme="minorHAnsi" w:cstheme="minorHAnsi"/>
          <w:sz w:val="22"/>
          <w:szCs w:val="22"/>
        </w:rPr>
        <w:t>website</w:t>
      </w:r>
      <w:r w:rsidRPr="00F40A37">
        <w:rPr>
          <w:rFonts w:asciiTheme="minorHAnsi" w:hAnsiTheme="minorHAnsi" w:cstheme="minorHAnsi"/>
          <w:sz w:val="22"/>
          <w:szCs w:val="22"/>
        </w:rPr>
        <w:t xml:space="preserve">, </w:t>
      </w:r>
      <w:r w:rsidRPr="00F40A37">
        <w:rPr>
          <w:rFonts w:asciiTheme="minorHAnsi" w:hAnsiTheme="minorHAnsi" w:cstheme="minorHAnsi"/>
          <w:i/>
          <w:iCs/>
          <w:sz w:val="22"/>
          <w:szCs w:val="22"/>
        </w:rPr>
        <w:t>REALTrans.com</w:t>
      </w:r>
      <w:r w:rsidRPr="00F40A37">
        <w:rPr>
          <w:rFonts w:asciiTheme="minorHAnsi" w:hAnsiTheme="minorHAnsi" w:cstheme="minorHAnsi"/>
          <w:sz w:val="22"/>
          <w:szCs w:val="22"/>
        </w:rPr>
        <w:t xml:space="preserve"> with numerous corporate clients integrated into backend. </w:t>
      </w:r>
    </w:p>
    <w:p w14:paraId="2CC72B8E" w14:textId="0F43B6C6" w:rsidR="003D78EB" w:rsidRPr="00F40A37" w:rsidRDefault="003D78EB" w:rsidP="00F40A37">
      <w:pPr>
        <w:pStyle w:val="ListParagraph"/>
        <w:numPr>
          <w:ilvl w:val="0"/>
          <w:numId w:val="5"/>
        </w:numPr>
        <w:ind w:left="360"/>
        <w:rPr>
          <w:rFonts w:asciiTheme="minorHAnsi" w:hAnsiTheme="minorHAnsi" w:cstheme="minorHAnsi"/>
          <w:sz w:val="22"/>
          <w:szCs w:val="22"/>
        </w:rPr>
      </w:pPr>
      <w:r w:rsidRPr="00F40A37">
        <w:rPr>
          <w:rFonts w:asciiTheme="minorHAnsi" w:hAnsiTheme="minorHAnsi" w:cstheme="minorHAnsi"/>
          <w:sz w:val="22"/>
          <w:szCs w:val="22"/>
        </w:rPr>
        <w:t>Analyzed and provided solutions for a variety of network and server-related technologies. Developed and implemented site enhancements and provided</w:t>
      </w:r>
      <w:r w:rsidRPr="00F40A37">
        <w:rPr>
          <w:rFonts w:asciiTheme="minorHAnsi" w:hAnsiTheme="minorHAnsi" w:cstheme="minorHAnsi"/>
          <w:sz w:val="22"/>
          <w:szCs w:val="22"/>
          <w:vertAlign w:val="superscript"/>
        </w:rPr>
        <w:t xml:space="preserve"> </w:t>
      </w:r>
      <w:r w:rsidRPr="00F40A37">
        <w:rPr>
          <w:rFonts w:asciiTheme="minorHAnsi" w:hAnsiTheme="minorHAnsi" w:cstheme="minorHAnsi"/>
          <w:sz w:val="22"/>
          <w:szCs w:val="22"/>
        </w:rPr>
        <w:t xml:space="preserve">support to client community. </w:t>
      </w:r>
    </w:p>
    <w:p w14:paraId="6FDEA526" w14:textId="77777777" w:rsidR="00452EB5" w:rsidRPr="00F40A37" w:rsidRDefault="00452EB5" w:rsidP="00206FC9">
      <w:pPr>
        <w:pStyle w:val="ListParagraph"/>
        <w:numPr>
          <w:ilvl w:val="0"/>
          <w:numId w:val="5"/>
        </w:numPr>
        <w:ind w:left="360"/>
        <w:rPr>
          <w:rFonts w:asciiTheme="minorHAnsi" w:hAnsiTheme="minorHAnsi" w:cstheme="minorHAnsi"/>
          <w:sz w:val="22"/>
          <w:szCs w:val="22"/>
        </w:rPr>
      </w:pPr>
      <w:r w:rsidRPr="00F40A37">
        <w:rPr>
          <w:rFonts w:asciiTheme="minorHAnsi" w:hAnsiTheme="minorHAnsi" w:cstheme="minorHAnsi"/>
          <w:sz w:val="22"/>
          <w:szCs w:val="22"/>
        </w:rPr>
        <w:t>Significantly increased client base and company revenues through business development activities and industry contacts.</w:t>
      </w:r>
    </w:p>
    <w:p w14:paraId="4B729658" w14:textId="77777777" w:rsidR="00452EB5" w:rsidRPr="00F40A37" w:rsidRDefault="00452EB5" w:rsidP="00206FC9">
      <w:pPr>
        <w:pStyle w:val="ListParagraph"/>
        <w:numPr>
          <w:ilvl w:val="0"/>
          <w:numId w:val="5"/>
        </w:numPr>
        <w:ind w:left="360"/>
        <w:rPr>
          <w:rFonts w:asciiTheme="minorHAnsi" w:hAnsiTheme="minorHAnsi" w:cstheme="minorHAnsi"/>
          <w:sz w:val="22"/>
          <w:szCs w:val="22"/>
        </w:rPr>
      </w:pPr>
      <w:r w:rsidRPr="00F40A37">
        <w:rPr>
          <w:rFonts w:asciiTheme="minorHAnsi" w:hAnsiTheme="minorHAnsi" w:cstheme="minorHAnsi"/>
          <w:sz w:val="22"/>
          <w:szCs w:val="22"/>
        </w:rPr>
        <w:t>Technology liaison between clients, sales, quality and other teams:  ensured a high level of service able to communicate progress between all parties</w:t>
      </w:r>
      <w:r w:rsidR="003D78EB" w:rsidRPr="00F40A37">
        <w:rPr>
          <w:rFonts w:asciiTheme="minorHAnsi" w:hAnsiTheme="minorHAnsi" w:cstheme="minorHAnsi"/>
          <w:sz w:val="22"/>
          <w:szCs w:val="22"/>
        </w:rPr>
        <w:t>.</w:t>
      </w:r>
    </w:p>
    <w:p w14:paraId="05FE8B68" w14:textId="77777777" w:rsidR="00452EB5" w:rsidRPr="00F40A37" w:rsidRDefault="00452EB5" w:rsidP="00206FC9">
      <w:pPr>
        <w:pStyle w:val="ListParagraph"/>
        <w:numPr>
          <w:ilvl w:val="0"/>
          <w:numId w:val="5"/>
        </w:numPr>
        <w:ind w:left="360"/>
        <w:rPr>
          <w:rFonts w:asciiTheme="minorHAnsi" w:hAnsiTheme="minorHAnsi" w:cstheme="minorHAnsi"/>
          <w:sz w:val="22"/>
          <w:szCs w:val="22"/>
        </w:rPr>
      </w:pPr>
      <w:r w:rsidRPr="00F40A37">
        <w:rPr>
          <w:rFonts w:asciiTheme="minorHAnsi" w:hAnsiTheme="minorHAnsi" w:cstheme="minorHAnsi"/>
          <w:sz w:val="22"/>
          <w:szCs w:val="22"/>
        </w:rPr>
        <w:t xml:space="preserve">Analyzed, defined </w:t>
      </w:r>
      <w:r w:rsidR="003D78EB" w:rsidRPr="00F40A37">
        <w:rPr>
          <w:rFonts w:asciiTheme="minorHAnsi" w:hAnsiTheme="minorHAnsi" w:cstheme="minorHAnsi"/>
          <w:sz w:val="22"/>
          <w:szCs w:val="22"/>
        </w:rPr>
        <w:t>and</w:t>
      </w:r>
      <w:r w:rsidRPr="00F40A37">
        <w:rPr>
          <w:rFonts w:asciiTheme="minorHAnsi" w:hAnsiTheme="minorHAnsi" w:cstheme="minorHAnsi"/>
          <w:sz w:val="22"/>
          <w:szCs w:val="22"/>
        </w:rPr>
        <w:t xml:space="preserve"> documented detailed specs for new </w:t>
      </w:r>
      <w:r w:rsidR="003D78EB" w:rsidRPr="00F40A37">
        <w:rPr>
          <w:rFonts w:asciiTheme="minorHAnsi" w:hAnsiTheme="minorHAnsi" w:cstheme="minorHAnsi"/>
          <w:sz w:val="22"/>
          <w:szCs w:val="22"/>
        </w:rPr>
        <w:t>and</w:t>
      </w:r>
      <w:r w:rsidRPr="00F40A37">
        <w:rPr>
          <w:rFonts w:asciiTheme="minorHAnsi" w:hAnsiTheme="minorHAnsi" w:cstheme="minorHAnsi"/>
          <w:sz w:val="22"/>
          <w:szCs w:val="22"/>
        </w:rPr>
        <w:t xml:space="preserve"> existing applications in compliance with client methodologies</w:t>
      </w:r>
      <w:r w:rsidR="003D78EB" w:rsidRPr="00F40A37">
        <w:rPr>
          <w:rFonts w:asciiTheme="minorHAnsi" w:hAnsiTheme="minorHAnsi" w:cstheme="minorHAnsi"/>
          <w:sz w:val="22"/>
          <w:szCs w:val="22"/>
        </w:rPr>
        <w:t>.</w:t>
      </w:r>
    </w:p>
    <w:p w14:paraId="407C37F9" w14:textId="77777777" w:rsidR="00452EB5" w:rsidRPr="00227CBE" w:rsidRDefault="00452EB5" w:rsidP="00452EB5">
      <w:pPr>
        <w:pStyle w:val="ListParagraph"/>
        <w:rPr>
          <w:rFonts w:asciiTheme="minorHAnsi" w:hAnsiTheme="minorHAnsi" w:cstheme="minorHAnsi"/>
          <w:sz w:val="22"/>
          <w:szCs w:val="22"/>
        </w:rPr>
      </w:pPr>
    </w:p>
    <w:p w14:paraId="787C2ECF" w14:textId="77777777" w:rsidR="00452EB5" w:rsidRPr="00227CBE" w:rsidRDefault="00452EB5" w:rsidP="00452EB5">
      <w:pPr>
        <w:keepNext/>
        <w:pBdr>
          <w:top w:val="single" w:sz="12" w:space="1" w:color="auto"/>
          <w:bottom w:val="single" w:sz="4" w:space="1" w:color="auto"/>
        </w:pBdr>
        <w:shd w:val="pct15" w:color="auto" w:fill="auto"/>
        <w:jc w:val="center"/>
        <w:rPr>
          <w:rFonts w:asciiTheme="minorHAnsi" w:hAnsiTheme="minorHAnsi" w:cstheme="minorHAnsi"/>
          <w:b/>
          <w:smallCaps/>
          <w:spacing w:val="20"/>
          <w:sz w:val="22"/>
          <w:szCs w:val="22"/>
        </w:rPr>
      </w:pPr>
      <w:r w:rsidRPr="00227CBE">
        <w:rPr>
          <w:rFonts w:asciiTheme="minorHAnsi" w:hAnsiTheme="minorHAnsi" w:cstheme="minorHAnsi"/>
          <w:b/>
          <w:smallCaps/>
          <w:spacing w:val="20"/>
          <w:sz w:val="22"/>
          <w:szCs w:val="22"/>
        </w:rPr>
        <w:t>Additional Credentials</w:t>
      </w:r>
    </w:p>
    <w:tbl>
      <w:tblPr>
        <w:tblpPr w:leftFromText="180" w:rightFromText="180" w:vertAnchor="text" w:horzAnchor="margin" w:tblpY="90"/>
        <w:tblW w:w="10625" w:type="dxa"/>
        <w:tblLook w:val="01E0" w:firstRow="1" w:lastRow="1" w:firstColumn="1" w:lastColumn="1" w:noHBand="0" w:noVBand="0"/>
      </w:tblPr>
      <w:tblGrid>
        <w:gridCol w:w="2390"/>
        <w:gridCol w:w="8235"/>
      </w:tblGrid>
      <w:tr w:rsidR="00452EB5" w:rsidRPr="00227CBE" w14:paraId="12455389" w14:textId="77777777" w:rsidTr="002D64E9">
        <w:trPr>
          <w:trHeight w:val="233"/>
        </w:trPr>
        <w:tc>
          <w:tcPr>
            <w:tcW w:w="2390" w:type="dxa"/>
            <w:tcBorders>
              <w:top w:val="nil"/>
              <w:left w:val="nil"/>
              <w:bottom w:val="nil"/>
              <w:right w:val="single" w:sz="12" w:space="0" w:color="auto"/>
            </w:tcBorders>
          </w:tcPr>
          <w:p w14:paraId="4F1CB5DB" w14:textId="77777777" w:rsidR="00452EB5" w:rsidRPr="00227CBE" w:rsidRDefault="00452EB5">
            <w:pPr>
              <w:pStyle w:val="Heading2"/>
              <w:ind w:right="72"/>
              <w:jc w:val="left"/>
              <w:rPr>
                <w:rFonts w:asciiTheme="minorHAnsi" w:hAnsiTheme="minorHAnsi" w:cstheme="minorHAnsi"/>
                <w:smallCaps/>
                <w:sz w:val="22"/>
                <w:szCs w:val="22"/>
              </w:rPr>
            </w:pPr>
            <w:r w:rsidRPr="00227CBE">
              <w:rPr>
                <w:rFonts w:asciiTheme="minorHAnsi" w:hAnsiTheme="minorHAnsi" w:cstheme="minorHAnsi"/>
                <w:smallCaps/>
                <w:sz w:val="22"/>
                <w:szCs w:val="22"/>
              </w:rPr>
              <w:t>Certifications/Training</w:t>
            </w:r>
          </w:p>
          <w:p w14:paraId="1B7979BD" w14:textId="77777777" w:rsidR="002D64E9" w:rsidRPr="00227CBE" w:rsidRDefault="002D64E9" w:rsidP="002D64E9">
            <w:pPr>
              <w:rPr>
                <w:rFonts w:asciiTheme="minorHAnsi" w:hAnsiTheme="minorHAnsi" w:cstheme="minorHAnsi"/>
                <w:sz w:val="22"/>
                <w:szCs w:val="22"/>
              </w:rPr>
            </w:pPr>
          </w:p>
          <w:p w14:paraId="1E3FFFB5" w14:textId="77777777" w:rsidR="002D64E9" w:rsidRPr="00227CBE" w:rsidRDefault="002D64E9" w:rsidP="002D64E9">
            <w:pPr>
              <w:rPr>
                <w:rFonts w:asciiTheme="minorHAnsi" w:hAnsiTheme="minorHAnsi" w:cstheme="minorHAnsi"/>
                <w:sz w:val="22"/>
                <w:szCs w:val="22"/>
              </w:rPr>
            </w:pPr>
          </w:p>
          <w:p w14:paraId="18419780" w14:textId="77777777" w:rsidR="002D64E9" w:rsidRPr="00227CBE" w:rsidRDefault="002D64E9" w:rsidP="002D64E9">
            <w:pPr>
              <w:rPr>
                <w:rFonts w:asciiTheme="minorHAnsi" w:hAnsiTheme="minorHAnsi" w:cstheme="minorHAnsi"/>
                <w:sz w:val="22"/>
                <w:szCs w:val="22"/>
              </w:rPr>
            </w:pPr>
          </w:p>
          <w:p w14:paraId="275DCDB0" w14:textId="77777777" w:rsidR="002D64E9" w:rsidRPr="00227CBE" w:rsidRDefault="002D64E9" w:rsidP="002D64E9">
            <w:pPr>
              <w:rPr>
                <w:rFonts w:asciiTheme="minorHAnsi" w:hAnsiTheme="minorHAnsi" w:cstheme="minorHAnsi"/>
                <w:sz w:val="22"/>
                <w:szCs w:val="22"/>
              </w:rPr>
            </w:pPr>
          </w:p>
          <w:p w14:paraId="54A897A7" w14:textId="77777777" w:rsidR="002D64E9" w:rsidRPr="00227CBE" w:rsidRDefault="002D64E9" w:rsidP="002D64E9">
            <w:pPr>
              <w:rPr>
                <w:rFonts w:asciiTheme="minorHAnsi" w:hAnsiTheme="minorHAnsi" w:cstheme="minorHAnsi"/>
                <w:sz w:val="22"/>
                <w:szCs w:val="22"/>
              </w:rPr>
            </w:pPr>
          </w:p>
          <w:p w14:paraId="62CEBCC7" w14:textId="77777777" w:rsidR="002D64E9" w:rsidRPr="00227CBE" w:rsidRDefault="002D64E9" w:rsidP="002D64E9">
            <w:pPr>
              <w:rPr>
                <w:rFonts w:asciiTheme="minorHAnsi" w:hAnsiTheme="minorHAnsi" w:cstheme="minorHAnsi"/>
                <w:sz w:val="22"/>
                <w:szCs w:val="22"/>
              </w:rPr>
            </w:pPr>
          </w:p>
          <w:p w14:paraId="302D19B3" w14:textId="77777777" w:rsidR="002D64E9" w:rsidRPr="00227CBE" w:rsidRDefault="002D64E9" w:rsidP="002D64E9">
            <w:pPr>
              <w:rPr>
                <w:rFonts w:asciiTheme="minorHAnsi" w:hAnsiTheme="minorHAnsi" w:cstheme="minorHAnsi"/>
                <w:sz w:val="22"/>
                <w:szCs w:val="22"/>
              </w:rPr>
            </w:pPr>
          </w:p>
          <w:p w14:paraId="4A7AFF1A" w14:textId="77777777" w:rsidR="00452EB5" w:rsidRPr="00227CBE" w:rsidRDefault="00452EB5">
            <w:pPr>
              <w:rPr>
                <w:rFonts w:asciiTheme="minorHAnsi" w:hAnsiTheme="minorHAnsi" w:cstheme="minorHAnsi"/>
                <w:b/>
                <w:sz w:val="22"/>
                <w:szCs w:val="22"/>
              </w:rPr>
            </w:pPr>
          </w:p>
          <w:p w14:paraId="310E505B" w14:textId="77777777" w:rsidR="003C252E" w:rsidRDefault="003C252E" w:rsidP="002D64E9">
            <w:pPr>
              <w:rPr>
                <w:rFonts w:asciiTheme="minorHAnsi" w:hAnsiTheme="minorHAnsi" w:cstheme="minorHAnsi"/>
                <w:b/>
                <w:smallCaps/>
                <w:sz w:val="22"/>
                <w:szCs w:val="22"/>
              </w:rPr>
            </w:pPr>
          </w:p>
          <w:p w14:paraId="6B9975C3" w14:textId="77777777" w:rsidR="002D64E9" w:rsidRPr="00227CBE" w:rsidRDefault="002D64E9" w:rsidP="002D64E9">
            <w:pPr>
              <w:rPr>
                <w:rFonts w:asciiTheme="minorHAnsi" w:hAnsiTheme="minorHAnsi" w:cstheme="minorHAnsi"/>
                <w:b/>
                <w:sz w:val="22"/>
                <w:szCs w:val="22"/>
              </w:rPr>
            </w:pPr>
            <w:r w:rsidRPr="00227CBE">
              <w:rPr>
                <w:rFonts w:asciiTheme="minorHAnsi" w:hAnsiTheme="minorHAnsi" w:cstheme="minorHAnsi"/>
                <w:b/>
                <w:smallCaps/>
                <w:sz w:val="22"/>
                <w:szCs w:val="22"/>
              </w:rPr>
              <w:t>Interests</w:t>
            </w:r>
          </w:p>
        </w:tc>
        <w:tc>
          <w:tcPr>
            <w:tcW w:w="8235" w:type="dxa"/>
            <w:tcBorders>
              <w:top w:val="nil"/>
              <w:left w:val="single" w:sz="12" w:space="0" w:color="auto"/>
              <w:bottom w:val="nil"/>
              <w:right w:val="nil"/>
            </w:tcBorders>
          </w:tcPr>
          <w:p w14:paraId="7947BA90" w14:textId="77777777" w:rsidR="00452EB5" w:rsidRPr="00227CBE" w:rsidRDefault="00F4251E" w:rsidP="00F4251E">
            <w:pPr>
              <w:rPr>
                <w:rFonts w:asciiTheme="minorHAnsi" w:hAnsiTheme="minorHAnsi" w:cstheme="minorHAnsi"/>
                <w:b/>
                <w:sz w:val="22"/>
                <w:szCs w:val="22"/>
              </w:rPr>
            </w:pPr>
            <w:r w:rsidRPr="00227CBE">
              <w:rPr>
                <w:rFonts w:asciiTheme="minorHAnsi" w:hAnsiTheme="minorHAnsi" w:cstheme="minorHAnsi"/>
                <w:b/>
                <w:sz w:val="22"/>
                <w:szCs w:val="22"/>
              </w:rPr>
              <w:t>Microsoft:</w:t>
            </w:r>
            <w:r w:rsidR="008C75A1" w:rsidRPr="00227CBE">
              <w:rPr>
                <w:rFonts w:asciiTheme="minorHAnsi" w:hAnsiTheme="minorHAnsi" w:cstheme="minorHAnsi"/>
                <w:b/>
                <w:sz w:val="22"/>
                <w:szCs w:val="22"/>
              </w:rPr>
              <w:t xml:space="preserve">   </w:t>
            </w:r>
            <w:r w:rsidR="008C75A1" w:rsidRPr="00227CBE">
              <w:rPr>
                <w:rFonts w:asciiTheme="minorHAnsi" w:hAnsiTheme="minorHAnsi" w:cstheme="minorHAnsi"/>
                <w:sz w:val="22"/>
                <w:szCs w:val="22"/>
              </w:rPr>
              <w:t>C</w:t>
            </w:r>
            <w:r w:rsidRPr="00227CBE">
              <w:rPr>
                <w:rFonts w:asciiTheme="minorHAnsi" w:hAnsiTheme="minorHAnsi" w:cstheme="minorHAnsi"/>
                <w:sz w:val="22"/>
                <w:szCs w:val="22"/>
              </w:rPr>
              <w:t>ertified MCSE</w:t>
            </w:r>
          </w:p>
          <w:p w14:paraId="4FCD28E9" w14:textId="77777777" w:rsidR="00F4251E" w:rsidRPr="00227CBE" w:rsidRDefault="00F4251E" w:rsidP="00F4251E">
            <w:pPr>
              <w:rPr>
                <w:rFonts w:asciiTheme="minorHAnsi" w:hAnsiTheme="minorHAnsi" w:cstheme="minorHAnsi"/>
                <w:b/>
                <w:sz w:val="22"/>
                <w:szCs w:val="22"/>
              </w:rPr>
            </w:pPr>
            <w:r w:rsidRPr="00227CBE">
              <w:rPr>
                <w:rFonts w:asciiTheme="minorHAnsi" w:hAnsiTheme="minorHAnsi" w:cstheme="minorHAnsi"/>
                <w:b/>
                <w:sz w:val="22"/>
                <w:szCs w:val="22"/>
              </w:rPr>
              <w:t>Citrix:</w:t>
            </w:r>
            <w:r w:rsidR="008C75A1" w:rsidRPr="00227CBE">
              <w:rPr>
                <w:rFonts w:asciiTheme="minorHAnsi" w:hAnsiTheme="minorHAnsi" w:cstheme="minorHAnsi"/>
                <w:b/>
                <w:sz w:val="22"/>
                <w:szCs w:val="22"/>
              </w:rPr>
              <w:t xml:space="preserve">   </w:t>
            </w:r>
            <w:r w:rsidRPr="00227CBE">
              <w:rPr>
                <w:rFonts w:asciiTheme="minorHAnsi" w:hAnsiTheme="minorHAnsi" w:cstheme="minorHAnsi"/>
                <w:sz w:val="22"/>
                <w:szCs w:val="22"/>
              </w:rPr>
              <w:t>Certified Administrator</w:t>
            </w:r>
          </w:p>
          <w:p w14:paraId="0CA35AE4" w14:textId="10AF52F6" w:rsidR="008C75A1" w:rsidRPr="00227CBE" w:rsidRDefault="008C75A1" w:rsidP="00F4251E">
            <w:pPr>
              <w:rPr>
                <w:rFonts w:asciiTheme="minorHAnsi" w:hAnsiTheme="minorHAnsi" w:cstheme="minorHAnsi"/>
                <w:b/>
                <w:sz w:val="22"/>
                <w:szCs w:val="22"/>
              </w:rPr>
            </w:pPr>
            <w:r w:rsidRPr="00227CBE">
              <w:rPr>
                <w:rFonts w:asciiTheme="minorHAnsi" w:hAnsiTheme="minorHAnsi" w:cstheme="minorHAnsi"/>
                <w:b/>
                <w:sz w:val="22"/>
                <w:szCs w:val="22"/>
              </w:rPr>
              <w:t xml:space="preserve">ITIL:   </w:t>
            </w:r>
            <w:r w:rsidRPr="00227CBE">
              <w:rPr>
                <w:rFonts w:asciiTheme="minorHAnsi" w:hAnsiTheme="minorHAnsi" w:cstheme="minorHAnsi"/>
                <w:sz w:val="22"/>
                <w:szCs w:val="22"/>
              </w:rPr>
              <w:t xml:space="preserve">V.3 Certified, </w:t>
            </w:r>
            <w:r w:rsidR="003C252E">
              <w:rPr>
                <w:rFonts w:asciiTheme="minorHAnsi" w:hAnsiTheme="minorHAnsi" w:cstheme="minorHAnsi"/>
                <w:sz w:val="22"/>
                <w:szCs w:val="22"/>
              </w:rPr>
              <w:t>MALC Certified</w:t>
            </w:r>
          </w:p>
          <w:p w14:paraId="71E28C8E" w14:textId="77777777" w:rsidR="008C75A1" w:rsidRPr="00227CBE" w:rsidRDefault="008C75A1" w:rsidP="00F4251E">
            <w:pPr>
              <w:rPr>
                <w:rFonts w:asciiTheme="minorHAnsi" w:hAnsiTheme="minorHAnsi" w:cstheme="minorHAnsi"/>
                <w:b/>
                <w:sz w:val="22"/>
                <w:szCs w:val="22"/>
              </w:rPr>
            </w:pPr>
            <w:r w:rsidRPr="00227CBE">
              <w:rPr>
                <w:rFonts w:asciiTheme="minorHAnsi" w:hAnsiTheme="minorHAnsi" w:cstheme="minorHAnsi"/>
                <w:b/>
                <w:sz w:val="22"/>
                <w:szCs w:val="22"/>
              </w:rPr>
              <w:t xml:space="preserve">VMWare:   </w:t>
            </w:r>
            <w:r w:rsidRPr="00227CBE">
              <w:rPr>
                <w:rFonts w:asciiTheme="minorHAnsi" w:hAnsiTheme="minorHAnsi" w:cstheme="minorHAnsi"/>
                <w:sz w:val="22"/>
                <w:szCs w:val="22"/>
              </w:rPr>
              <w:t>ESX/Virtual Center Certified – VCP</w:t>
            </w:r>
          </w:p>
          <w:p w14:paraId="1B37187A" w14:textId="77777777" w:rsidR="008C75A1" w:rsidRPr="00227CBE" w:rsidRDefault="008C75A1" w:rsidP="00F4251E">
            <w:pPr>
              <w:rPr>
                <w:rFonts w:asciiTheme="minorHAnsi" w:hAnsiTheme="minorHAnsi" w:cstheme="minorHAnsi"/>
                <w:b/>
                <w:sz w:val="22"/>
                <w:szCs w:val="22"/>
              </w:rPr>
            </w:pPr>
            <w:r w:rsidRPr="00227CBE">
              <w:rPr>
                <w:rFonts w:asciiTheme="minorHAnsi" w:hAnsiTheme="minorHAnsi" w:cstheme="minorHAnsi"/>
                <w:b/>
                <w:sz w:val="22"/>
                <w:szCs w:val="22"/>
              </w:rPr>
              <w:t xml:space="preserve">NetApp:   </w:t>
            </w:r>
            <w:r w:rsidRPr="00227CBE">
              <w:rPr>
                <w:rFonts w:asciiTheme="minorHAnsi" w:hAnsiTheme="minorHAnsi" w:cstheme="minorHAnsi"/>
                <w:sz w:val="22"/>
                <w:szCs w:val="22"/>
              </w:rPr>
              <w:t>Network Appliance Certified</w:t>
            </w:r>
          </w:p>
          <w:p w14:paraId="2BB2C196" w14:textId="77777777" w:rsidR="008C75A1" w:rsidRPr="00227CBE" w:rsidRDefault="008C75A1" w:rsidP="00F4251E">
            <w:pPr>
              <w:rPr>
                <w:rFonts w:asciiTheme="minorHAnsi" w:hAnsiTheme="minorHAnsi" w:cstheme="minorHAnsi"/>
                <w:b/>
                <w:sz w:val="22"/>
                <w:szCs w:val="22"/>
              </w:rPr>
            </w:pPr>
            <w:r w:rsidRPr="00227CBE">
              <w:rPr>
                <w:rFonts w:asciiTheme="minorHAnsi" w:hAnsiTheme="minorHAnsi" w:cstheme="minorHAnsi"/>
                <w:b/>
                <w:sz w:val="22"/>
                <w:szCs w:val="22"/>
              </w:rPr>
              <w:t xml:space="preserve">EMC:   </w:t>
            </w:r>
            <w:r w:rsidRPr="00227CBE">
              <w:rPr>
                <w:rFonts w:asciiTheme="minorHAnsi" w:hAnsiTheme="minorHAnsi" w:cstheme="minorHAnsi"/>
                <w:sz w:val="22"/>
                <w:szCs w:val="22"/>
              </w:rPr>
              <w:t>EMC Certified</w:t>
            </w:r>
          </w:p>
          <w:p w14:paraId="03B952FD" w14:textId="746FE89E" w:rsidR="008C75A1" w:rsidRDefault="008C75A1" w:rsidP="008C75A1">
            <w:pPr>
              <w:rPr>
                <w:rFonts w:asciiTheme="minorHAnsi" w:hAnsiTheme="minorHAnsi" w:cstheme="minorHAnsi"/>
                <w:sz w:val="22"/>
                <w:szCs w:val="22"/>
              </w:rPr>
            </w:pPr>
            <w:r w:rsidRPr="00227CBE">
              <w:rPr>
                <w:rFonts w:asciiTheme="minorHAnsi" w:hAnsiTheme="minorHAnsi" w:cstheme="minorHAnsi"/>
                <w:b/>
                <w:sz w:val="22"/>
                <w:szCs w:val="22"/>
              </w:rPr>
              <w:t>(ISC)2</w:t>
            </w:r>
            <w:r w:rsidR="003C252E">
              <w:rPr>
                <w:rFonts w:asciiTheme="minorHAnsi" w:hAnsiTheme="minorHAnsi" w:cstheme="minorHAnsi"/>
                <w:b/>
                <w:sz w:val="22"/>
                <w:szCs w:val="22"/>
              </w:rPr>
              <w:t>:</w:t>
            </w:r>
            <w:r w:rsidRPr="00227CBE">
              <w:rPr>
                <w:rFonts w:asciiTheme="minorHAnsi" w:hAnsiTheme="minorHAnsi" w:cstheme="minorHAnsi"/>
                <w:b/>
                <w:sz w:val="22"/>
                <w:szCs w:val="22"/>
              </w:rPr>
              <w:t xml:space="preserve">  </w:t>
            </w:r>
            <w:r w:rsidR="002D64E9" w:rsidRPr="00227CBE">
              <w:rPr>
                <w:rFonts w:asciiTheme="minorHAnsi" w:hAnsiTheme="minorHAnsi" w:cstheme="minorHAnsi"/>
                <w:sz w:val="22"/>
                <w:szCs w:val="22"/>
              </w:rPr>
              <w:t>CISSP</w:t>
            </w:r>
            <w:r w:rsidR="003C252E">
              <w:rPr>
                <w:rFonts w:asciiTheme="minorHAnsi" w:hAnsiTheme="minorHAnsi" w:cstheme="minorHAnsi"/>
                <w:sz w:val="22"/>
                <w:szCs w:val="22"/>
              </w:rPr>
              <w:t xml:space="preserve"> </w:t>
            </w:r>
            <w:r w:rsidR="003C252E" w:rsidRPr="003C252E">
              <w:rPr>
                <w:rFonts w:asciiTheme="minorHAnsi" w:hAnsiTheme="minorHAnsi" w:cstheme="minorHAnsi"/>
                <w:b/>
                <w:sz w:val="22"/>
                <w:szCs w:val="22"/>
              </w:rPr>
              <w:t>(In Progress)</w:t>
            </w:r>
            <w:r w:rsidR="002D64E9" w:rsidRPr="00227CBE">
              <w:rPr>
                <w:rFonts w:asciiTheme="minorHAnsi" w:hAnsiTheme="minorHAnsi" w:cstheme="minorHAnsi"/>
                <w:sz w:val="22"/>
                <w:szCs w:val="22"/>
              </w:rPr>
              <w:t xml:space="preserve"> (</w:t>
            </w:r>
            <w:r w:rsidR="001073D6">
              <w:rPr>
                <w:rFonts w:asciiTheme="minorHAnsi" w:hAnsiTheme="minorHAnsi" w:cstheme="minorHAnsi"/>
                <w:sz w:val="22"/>
                <w:szCs w:val="22"/>
              </w:rPr>
              <w:t>201</w:t>
            </w:r>
            <w:r w:rsidR="003C252E">
              <w:rPr>
                <w:rFonts w:asciiTheme="minorHAnsi" w:hAnsiTheme="minorHAnsi" w:cstheme="minorHAnsi"/>
                <w:sz w:val="22"/>
                <w:szCs w:val="22"/>
              </w:rPr>
              <w:t>6</w:t>
            </w:r>
            <w:r w:rsidR="002D64E9" w:rsidRPr="00227CBE">
              <w:rPr>
                <w:rFonts w:asciiTheme="minorHAnsi" w:hAnsiTheme="minorHAnsi" w:cstheme="minorHAnsi"/>
                <w:sz w:val="22"/>
                <w:szCs w:val="22"/>
              </w:rPr>
              <w:t>)</w:t>
            </w:r>
          </w:p>
          <w:p w14:paraId="357D46AC" w14:textId="043BF53B" w:rsidR="00956C47" w:rsidRPr="00956C47" w:rsidRDefault="00956C47" w:rsidP="001073D6">
            <w:pPr>
              <w:rPr>
                <w:rFonts w:asciiTheme="minorHAnsi" w:hAnsiTheme="minorHAnsi" w:cstheme="minorHAnsi"/>
                <w:b/>
                <w:sz w:val="22"/>
                <w:szCs w:val="22"/>
              </w:rPr>
            </w:pPr>
            <w:proofErr w:type="spellStart"/>
            <w:r w:rsidRPr="00956C47">
              <w:rPr>
                <w:rFonts w:asciiTheme="minorHAnsi" w:hAnsiTheme="minorHAnsi" w:cstheme="minorHAnsi"/>
                <w:b/>
                <w:sz w:val="22"/>
                <w:szCs w:val="22"/>
              </w:rPr>
              <w:t>CeH</w:t>
            </w:r>
            <w:proofErr w:type="spellEnd"/>
            <w:r w:rsidR="003C252E">
              <w:rPr>
                <w:rFonts w:asciiTheme="minorHAnsi" w:hAnsiTheme="minorHAnsi" w:cstheme="minorHAnsi"/>
                <w:b/>
                <w:sz w:val="22"/>
                <w:szCs w:val="22"/>
              </w:rPr>
              <w:t xml:space="preserve"> (In Progress)</w:t>
            </w:r>
            <w:r w:rsidRPr="00956C47">
              <w:rPr>
                <w:rFonts w:asciiTheme="minorHAnsi" w:hAnsiTheme="minorHAnsi" w:cstheme="minorHAnsi"/>
                <w:b/>
                <w:sz w:val="22"/>
                <w:szCs w:val="22"/>
              </w:rPr>
              <w:t xml:space="preserve"> </w:t>
            </w:r>
            <w:r w:rsidRPr="00956C47">
              <w:rPr>
                <w:rFonts w:asciiTheme="minorHAnsi" w:hAnsiTheme="minorHAnsi" w:cstheme="minorHAnsi"/>
                <w:sz w:val="22"/>
                <w:szCs w:val="22"/>
              </w:rPr>
              <w:t>(201</w:t>
            </w:r>
            <w:r w:rsidR="003C252E">
              <w:rPr>
                <w:rFonts w:asciiTheme="minorHAnsi" w:hAnsiTheme="minorHAnsi" w:cstheme="minorHAnsi"/>
                <w:sz w:val="22"/>
                <w:szCs w:val="22"/>
              </w:rPr>
              <w:t>6</w:t>
            </w:r>
            <w:r w:rsidRPr="00956C47">
              <w:rPr>
                <w:rFonts w:asciiTheme="minorHAnsi" w:hAnsiTheme="minorHAnsi" w:cstheme="minorHAnsi"/>
                <w:sz w:val="22"/>
                <w:szCs w:val="22"/>
              </w:rPr>
              <w:t>)</w:t>
            </w:r>
          </w:p>
          <w:p w14:paraId="428719A5" w14:textId="77777777" w:rsidR="001073D6" w:rsidRPr="00227CBE" w:rsidRDefault="001073D6" w:rsidP="008C75A1">
            <w:pPr>
              <w:rPr>
                <w:rFonts w:asciiTheme="minorHAnsi" w:hAnsiTheme="minorHAnsi" w:cstheme="minorHAnsi"/>
                <w:sz w:val="22"/>
                <w:szCs w:val="22"/>
              </w:rPr>
            </w:pPr>
          </w:p>
          <w:p w14:paraId="76AAF823" w14:textId="77777777" w:rsidR="00452EB5" w:rsidRPr="00227CBE" w:rsidRDefault="00452EB5">
            <w:pPr>
              <w:ind w:left="72"/>
              <w:rPr>
                <w:rFonts w:asciiTheme="minorHAnsi" w:hAnsiTheme="minorHAnsi" w:cstheme="minorHAnsi"/>
                <w:color w:val="FF0000"/>
                <w:sz w:val="22"/>
                <w:szCs w:val="22"/>
              </w:rPr>
            </w:pPr>
          </w:p>
          <w:p w14:paraId="17FE4FBA" w14:textId="39AD86F6" w:rsidR="00452EB5" w:rsidRPr="00227CBE" w:rsidRDefault="00F40A37">
            <w:pPr>
              <w:rPr>
                <w:rFonts w:asciiTheme="minorHAnsi" w:hAnsiTheme="minorHAnsi" w:cstheme="minorHAnsi"/>
                <w:sz w:val="22"/>
                <w:szCs w:val="22"/>
              </w:rPr>
            </w:pPr>
            <w:r w:rsidRPr="00F40A37">
              <w:rPr>
                <w:rFonts w:asciiTheme="minorHAnsi" w:hAnsiTheme="minorHAnsi" w:cstheme="minorHAnsi"/>
                <w:sz w:val="22"/>
                <w:szCs w:val="22"/>
              </w:rPr>
              <w:t>Photography, Fishing, Painting and Hiking</w:t>
            </w:r>
            <w:r w:rsidR="002D64E9" w:rsidRPr="00F40A37">
              <w:rPr>
                <w:rFonts w:asciiTheme="minorHAnsi" w:hAnsiTheme="minorHAnsi" w:cstheme="minorHAnsi"/>
                <w:sz w:val="22"/>
                <w:szCs w:val="22"/>
              </w:rPr>
              <w:t xml:space="preserve"> </w:t>
            </w:r>
          </w:p>
        </w:tc>
      </w:tr>
      <w:tr w:rsidR="00452EB5" w:rsidRPr="00227CBE" w14:paraId="6DCD5E54" w14:textId="77777777" w:rsidTr="002D64E9">
        <w:trPr>
          <w:trHeight w:val="132"/>
        </w:trPr>
        <w:tc>
          <w:tcPr>
            <w:tcW w:w="2390" w:type="dxa"/>
            <w:tcBorders>
              <w:top w:val="nil"/>
              <w:left w:val="nil"/>
              <w:bottom w:val="nil"/>
              <w:right w:val="single" w:sz="12" w:space="0" w:color="auto"/>
            </w:tcBorders>
          </w:tcPr>
          <w:p w14:paraId="08A274C2" w14:textId="77777777" w:rsidR="00452EB5" w:rsidRPr="00227CBE" w:rsidRDefault="00452EB5">
            <w:pPr>
              <w:pStyle w:val="Heading2"/>
              <w:ind w:right="72"/>
              <w:jc w:val="left"/>
              <w:rPr>
                <w:rFonts w:asciiTheme="minorHAnsi" w:hAnsiTheme="minorHAnsi" w:cstheme="minorHAnsi"/>
                <w:smallCaps/>
                <w:sz w:val="22"/>
                <w:szCs w:val="22"/>
              </w:rPr>
            </w:pPr>
          </w:p>
        </w:tc>
        <w:tc>
          <w:tcPr>
            <w:tcW w:w="8235" w:type="dxa"/>
            <w:tcBorders>
              <w:top w:val="nil"/>
              <w:left w:val="single" w:sz="12" w:space="0" w:color="auto"/>
              <w:bottom w:val="nil"/>
              <w:right w:val="nil"/>
            </w:tcBorders>
          </w:tcPr>
          <w:p w14:paraId="5B65DC9D" w14:textId="77777777" w:rsidR="00452EB5" w:rsidRPr="00227CBE" w:rsidRDefault="00452EB5">
            <w:pPr>
              <w:rPr>
                <w:rFonts w:asciiTheme="minorHAnsi" w:hAnsiTheme="minorHAnsi" w:cstheme="minorHAnsi"/>
                <w:sz w:val="22"/>
                <w:szCs w:val="22"/>
              </w:rPr>
            </w:pPr>
          </w:p>
        </w:tc>
      </w:tr>
    </w:tbl>
    <w:p w14:paraId="7AA8C0E9" w14:textId="77777777" w:rsidR="00452EB5" w:rsidRPr="00227CBE" w:rsidRDefault="00452EB5" w:rsidP="00452EB5">
      <w:pPr>
        <w:jc w:val="center"/>
        <w:rPr>
          <w:rFonts w:asciiTheme="minorHAnsi" w:hAnsiTheme="minorHAnsi" w:cstheme="minorHAnsi"/>
          <w:b/>
          <w:sz w:val="22"/>
          <w:szCs w:val="22"/>
        </w:rPr>
      </w:pPr>
      <w:r w:rsidRPr="00227CBE">
        <w:rPr>
          <w:rFonts w:asciiTheme="minorHAnsi" w:hAnsiTheme="minorHAnsi" w:cstheme="minorHAnsi"/>
          <w:b/>
          <w:sz w:val="22"/>
          <w:szCs w:val="22"/>
        </w:rPr>
        <w:t>References:  Available Upon Request</w:t>
      </w:r>
    </w:p>
    <w:p w14:paraId="36FDA959" w14:textId="77777777" w:rsidR="00452EB5" w:rsidRPr="00227CBE" w:rsidRDefault="00452EB5" w:rsidP="00452EB5">
      <w:pPr>
        <w:jc w:val="center"/>
        <w:rPr>
          <w:rFonts w:asciiTheme="minorHAnsi" w:hAnsiTheme="minorHAnsi" w:cstheme="minorHAnsi"/>
          <w:sz w:val="22"/>
          <w:szCs w:val="22"/>
        </w:rPr>
      </w:pPr>
      <w:r w:rsidRPr="00227CBE">
        <w:rPr>
          <w:rFonts w:asciiTheme="minorHAnsi" w:hAnsiTheme="minorHAnsi" w:cstheme="minorHAnsi"/>
          <w:b/>
          <w:sz w:val="22"/>
          <w:szCs w:val="22"/>
        </w:rPr>
        <w:sym w:font="Wingdings 2" w:char="F0F2"/>
      </w:r>
      <w:r w:rsidRPr="00227CBE">
        <w:rPr>
          <w:rFonts w:asciiTheme="minorHAnsi" w:hAnsiTheme="minorHAnsi" w:cstheme="minorHAnsi"/>
          <w:b/>
          <w:sz w:val="22"/>
          <w:szCs w:val="22"/>
        </w:rPr>
        <w:t xml:space="preserve"> </w:t>
      </w:r>
      <w:r w:rsidRPr="00227CBE">
        <w:rPr>
          <w:rFonts w:asciiTheme="minorHAnsi" w:hAnsiTheme="minorHAnsi" w:cstheme="minorHAnsi"/>
          <w:b/>
          <w:sz w:val="22"/>
          <w:szCs w:val="22"/>
        </w:rPr>
        <w:sym w:font="Wingdings 2" w:char="F0F2"/>
      </w:r>
      <w:r w:rsidRPr="00227CBE">
        <w:rPr>
          <w:rFonts w:asciiTheme="minorHAnsi" w:hAnsiTheme="minorHAnsi" w:cstheme="minorHAnsi"/>
          <w:b/>
          <w:sz w:val="22"/>
          <w:szCs w:val="22"/>
        </w:rPr>
        <w:t xml:space="preserve"> </w:t>
      </w:r>
      <w:r w:rsidRPr="00227CBE">
        <w:rPr>
          <w:rFonts w:asciiTheme="minorHAnsi" w:hAnsiTheme="minorHAnsi" w:cstheme="minorHAnsi"/>
          <w:b/>
          <w:sz w:val="22"/>
          <w:szCs w:val="22"/>
        </w:rPr>
        <w:sym w:font="Wingdings 2" w:char="F0F2"/>
      </w:r>
    </w:p>
    <w:p w14:paraId="3C569B2A" w14:textId="77777777" w:rsidR="00A374FC" w:rsidRDefault="00A374FC"/>
    <w:sectPr w:rsidR="00A374FC" w:rsidSect="00452E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6284"/>
    <w:multiLevelType w:val="hybridMultilevel"/>
    <w:tmpl w:val="7010AF0C"/>
    <w:lvl w:ilvl="0" w:tplc="666C93CC">
      <w:start w:val="1"/>
      <w:numFmt w:val="bullet"/>
      <w:lvlText w:val=""/>
      <w:lvlJc w:val="left"/>
      <w:pPr>
        <w:ind w:left="720" w:hanging="360"/>
      </w:pPr>
      <w:rPr>
        <w:rFonts w:ascii="Wingdings" w:hAnsi="Wingdings" w:hint="default"/>
        <w:i w:val="0"/>
        <w:color w:val="auto"/>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3D300F"/>
    <w:multiLevelType w:val="hybridMultilevel"/>
    <w:tmpl w:val="421A38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927F9A"/>
    <w:multiLevelType w:val="hybridMultilevel"/>
    <w:tmpl w:val="31BA2CC4"/>
    <w:lvl w:ilvl="0" w:tplc="AE406810">
      <w:start w:val="1"/>
      <w:numFmt w:val="bullet"/>
      <w:lvlText w:val=""/>
      <w:lvlJc w:val="left"/>
      <w:pPr>
        <w:ind w:left="2880" w:hanging="360"/>
      </w:pPr>
      <w:rPr>
        <w:rFonts w:ascii="Wingdings" w:hAnsi="Wingdings" w:hint="default"/>
        <w:sz w:val="1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 w15:restartNumberingAfterBreak="0">
    <w:nsid w:val="249C245E"/>
    <w:multiLevelType w:val="hybridMultilevel"/>
    <w:tmpl w:val="A2ECB306"/>
    <w:lvl w:ilvl="0" w:tplc="AE406810">
      <w:start w:val="1"/>
      <w:numFmt w:val="bullet"/>
      <w:lvlText w:val=""/>
      <w:lvlJc w:val="left"/>
      <w:pPr>
        <w:ind w:left="2880" w:hanging="360"/>
      </w:pPr>
      <w:rPr>
        <w:rFonts w:ascii="Wingdings" w:hAnsi="Wingdings" w:hint="default"/>
        <w:sz w:val="1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 w15:restartNumberingAfterBreak="0">
    <w:nsid w:val="2D9C7790"/>
    <w:multiLevelType w:val="hybridMultilevel"/>
    <w:tmpl w:val="065C5FA6"/>
    <w:lvl w:ilvl="0" w:tplc="AE406810">
      <w:start w:val="1"/>
      <w:numFmt w:val="bullet"/>
      <w:lvlText w:val=""/>
      <w:lvlJc w:val="left"/>
      <w:pPr>
        <w:ind w:left="2880" w:hanging="360"/>
      </w:pPr>
      <w:rPr>
        <w:rFonts w:ascii="Wingdings" w:hAnsi="Wingdings" w:hint="default"/>
        <w:sz w:val="1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15:restartNumberingAfterBreak="0">
    <w:nsid w:val="30B55068"/>
    <w:multiLevelType w:val="hybridMultilevel"/>
    <w:tmpl w:val="F63879B4"/>
    <w:lvl w:ilvl="0" w:tplc="666C93CC">
      <w:start w:val="1"/>
      <w:numFmt w:val="bullet"/>
      <w:lvlText w:val=""/>
      <w:lvlJc w:val="left"/>
      <w:pPr>
        <w:tabs>
          <w:tab w:val="num" w:pos="360"/>
        </w:tabs>
        <w:ind w:left="360" w:hanging="360"/>
      </w:pPr>
      <w:rPr>
        <w:rFonts w:ascii="Wingdings" w:hAnsi="Wingdings" w:hint="default"/>
        <w:i w:val="0"/>
        <w:color w:val="auto"/>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4114D0"/>
    <w:multiLevelType w:val="hybridMultilevel"/>
    <w:tmpl w:val="A57C0E2E"/>
    <w:lvl w:ilvl="0" w:tplc="AE406810">
      <w:start w:val="1"/>
      <w:numFmt w:val="bullet"/>
      <w:lvlText w:val=""/>
      <w:lvlJc w:val="left"/>
      <w:pPr>
        <w:ind w:left="2880" w:hanging="360"/>
      </w:pPr>
      <w:rPr>
        <w:rFonts w:ascii="Wingdings" w:hAnsi="Wingdings" w:hint="default"/>
        <w:sz w:val="1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7" w15:restartNumberingAfterBreak="0">
    <w:nsid w:val="46695E8B"/>
    <w:multiLevelType w:val="hybridMultilevel"/>
    <w:tmpl w:val="4F3C31E6"/>
    <w:lvl w:ilvl="0" w:tplc="AE406810">
      <w:start w:val="1"/>
      <w:numFmt w:val="bullet"/>
      <w:lvlText w:val=""/>
      <w:lvlJc w:val="left"/>
      <w:pPr>
        <w:ind w:left="2880" w:hanging="360"/>
      </w:pPr>
      <w:rPr>
        <w:rFonts w:ascii="Wingdings" w:hAnsi="Wingdings" w:hint="default"/>
        <w:sz w:val="1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8" w15:restartNumberingAfterBreak="0">
    <w:nsid w:val="52F722EE"/>
    <w:multiLevelType w:val="hybridMultilevel"/>
    <w:tmpl w:val="78C0E252"/>
    <w:lvl w:ilvl="0" w:tplc="666C93CC">
      <w:start w:val="1"/>
      <w:numFmt w:val="bullet"/>
      <w:lvlText w:val=""/>
      <w:lvlJc w:val="left"/>
      <w:pPr>
        <w:ind w:left="720" w:hanging="360"/>
      </w:pPr>
      <w:rPr>
        <w:rFonts w:ascii="Wingdings" w:hAnsi="Wingdings" w:hint="default"/>
        <w:i w:val="0"/>
        <w:color w:val="auto"/>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46C04DB"/>
    <w:multiLevelType w:val="hybridMultilevel"/>
    <w:tmpl w:val="A1FA6AFE"/>
    <w:lvl w:ilvl="0" w:tplc="AE406810">
      <w:start w:val="1"/>
      <w:numFmt w:val="bullet"/>
      <w:lvlText w:val=""/>
      <w:lvlJc w:val="left"/>
      <w:pPr>
        <w:ind w:left="2880" w:hanging="360"/>
      </w:pPr>
      <w:rPr>
        <w:rFonts w:ascii="Wingdings" w:hAnsi="Wingdings" w:hint="default"/>
        <w:sz w:val="1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0" w15:restartNumberingAfterBreak="0">
    <w:nsid w:val="6484648B"/>
    <w:multiLevelType w:val="hybridMultilevel"/>
    <w:tmpl w:val="FB3CB4A2"/>
    <w:lvl w:ilvl="0" w:tplc="666C93CC">
      <w:start w:val="1"/>
      <w:numFmt w:val="bullet"/>
      <w:lvlText w:val=""/>
      <w:lvlJc w:val="left"/>
      <w:pPr>
        <w:ind w:left="720" w:hanging="360"/>
      </w:pPr>
      <w:rPr>
        <w:rFonts w:ascii="Wingdings" w:hAnsi="Wingdings" w:hint="default"/>
        <w:i w:val="0"/>
        <w:color w:val="auto"/>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357FD1"/>
    <w:multiLevelType w:val="hybridMultilevel"/>
    <w:tmpl w:val="4F5E5396"/>
    <w:lvl w:ilvl="0" w:tplc="AE406810">
      <w:start w:val="1"/>
      <w:numFmt w:val="bullet"/>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D3E0D10"/>
    <w:multiLevelType w:val="hybridMultilevel"/>
    <w:tmpl w:val="169CB370"/>
    <w:lvl w:ilvl="0" w:tplc="666C93CC">
      <w:start w:val="1"/>
      <w:numFmt w:val="bullet"/>
      <w:lvlText w:val=""/>
      <w:lvlJc w:val="left"/>
      <w:pPr>
        <w:ind w:left="720" w:hanging="360"/>
      </w:pPr>
      <w:rPr>
        <w:rFonts w:ascii="Wingdings" w:hAnsi="Wingdings" w:hint="default"/>
        <w:i w:val="0"/>
        <w:color w:val="auto"/>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DBE35B0"/>
    <w:multiLevelType w:val="hybridMultilevel"/>
    <w:tmpl w:val="76089B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13"/>
  </w:num>
  <w:num w:numId="5">
    <w:abstractNumId w:val="14"/>
  </w:num>
  <w:num w:numId="6">
    <w:abstractNumId w:val="10"/>
  </w:num>
  <w:num w:numId="7">
    <w:abstractNumId w:val="0"/>
  </w:num>
  <w:num w:numId="8">
    <w:abstractNumId w:val="1"/>
  </w:num>
  <w:num w:numId="9">
    <w:abstractNumId w:val="12"/>
  </w:num>
  <w:num w:numId="10">
    <w:abstractNumId w:val="2"/>
  </w:num>
  <w:num w:numId="11">
    <w:abstractNumId w:val="6"/>
  </w:num>
  <w:num w:numId="12">
    <w:abstractNumId w:val="7"/>
  </w:num>
  <w:num w:numId="13">
    <w:abstractNumId w:val="3"/>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EB5"/>
    <w:rsid w:val="0001572F"/>
    <w:rsid w:val="000847A9"/>
    <w:rsid w:val="000A2B69"/>
    <w:rsid w:val="000D114C"/>
    <w:rsid w:val="001073D6"/>
    <w:rsid w:val="00183BEC"/>
    <w:rsid w:val="001A6B92"/>
    <w:rsid w:val="001C4D87"/>
    <w:rsid w:val="002015B5"/>
    <w:rsid w:val="00206FC9"/>
    <w:rsid w:val="00227CBE"/>
    <w:rsid w:val="002D64E9"/>
    <w:rsid w:val="00303527"/>
    <w:rsid w:val="003629E7"/>
    <w:rsid w:val="0037164F"/>
    <w:rsid w:val="003B644D"/>
    <w:rsid w:val="003C252E"/>
    <w:rsid w:val="003D35DE"/>
    <w:rsid w:val="003D432B"/>
    <w:rsid w:val="003D78EB"/>
    <w:rsid w:val="004127BA"/>
    <w:rsid w:val="00416A77"/>
    <w:rsid w:val="00444C69"/>
    <w:rsid w:val="004452FA"/>
    <w:rsid w:val="00452EB5"/>
    <w:rsid w:val="00486E44"/>
    <w:rsid w:val="004B17C1"/>
    <w:rsid w:val="004B2C56"/>
    <w:rsid w:val="005256AD"/>
    <w:rsid w:val="00533780"/>
    <w:rsid w:val="00550223"/>
    <w:rsid w:val="00556FB8"/>
    <w:rsid w:val="005A7972"/>
    <w:rsid w:val="006E0E76"/>
    <w:rsid w:val="00700185"/>
    <w:rsid w:val="00706F93"/>
    <w:rsid w:val="007748DE"/>
    <w:rsid w:val="007C669A"/>
    <w:rsid w:val="00813C3F"/>
    <w:rsid w:val="0086754F"/>
    <w:rsid w:val="008822AF"/>
    <w:rsid w:val="00890914"/>
    <w:rsid w:val="008C2733"/>
    <w:rsid w:val="008C75A1"/>
    <w:rsid w:val="008D1A08"/>
    <w:rsid w:val="008E1663"/>
    <w:rsid w:val="00940B2A"/>
    <w:rsid w:val="00952DDE"/>
    <w:rsid w:val="00956C47"/>
    <w:rsid w:val="009744C0"/>
    <w:rsid w:val="009B7A5B"/>
    <w:rsid w:val="009E4A5C"/>
    <w:rsid w:val="00A374FC"/>
    <w:rsid w:val="00A45378"/>
    <w:rsid w:val="00AA2051"/>
    <w:rsid w:val="00B235A3"/>
    <w:rsid w:val="00B75584"/>
    <w:rsid w:val="00B90533"/>
    <w:rsid w:val="00B97531"/>
    <w:rsid w:val="00BA6D65"/>
    <w:rsid w:val="00BF4CA1"/>
    <w:rsid w:val="00C3361D"/>
    <w:rsid w:val="00C36552"/>
    <w:rsid w:val="00C64642"/>
    <w:rsid w:val="00C90F25"/>
    <w:rsid w:val="00CB52B5"/>
    <w:rsid w:val="00D2536F"/>
    <w:rsid w:val="00D637FB"/>
    <w:rsid w:val="00D63F2F"/>
    <w:rsid w:val="00D82284"/>
    <w:rsid w:val="00D84C09"/>
    <w:rsid w:val="00D9333E"/>
    <w:rsid w:val="00DA11EF"/>
    <w:rsid w:val="00DA70EE"/>
    <w:rsid w:val="00DD7FC5"/>
    <w:rsid w:val="00DF0AE4"/>
    <w:rsid w:val="00EA7825"/>
    <w:rsid w:val="00F044D3"/>
    <w:rsid w:val="00F40A37"/>
    <w:rsid w:val="00F4251E"/>
    <w:rsid w:val="00F631BC"/>
    <w:rsid w:val="00F820D2"/>
    <w:rsid w:val="00FA2D1E"/>
    <w:rsid w:val="00FE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7AF4"/>
  <w15:docId w15:val="{EDFD0AEA-136E-4D47-A9ED-10D6C04E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EB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452EB5"/>
    <w:pPr>
      <w:keepNext/>
      <w:jc w:val="center"/>
      <w:outlineLvl w:val="1"/>
    </w:pPr>
    <w:rPr>
      <w:rFonts w:ascii="Garamond" w:hAnsi="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2EB5"/>
    <w:rPr>
      <w:rFonts w:ascii="Garamond" w:eastAsia="Times New Roman" w:hAnsi="Garamond" w:cs="Times New Roman"/>
      <w:b/>
      <w:sz w:val="21"/>
      <w:szCs w:val="21"/>
    </w:rPr>
  </w:style>
  <w:style w:type="paragraph" w:styleId="NormalWeb">
    <w:name w:val="Normal (Web)"/>
    <w:basedOn w:val="Normal"/>
    <w:uiPriority w:val="99"/>
    <w:semiHidden/>
    <w:unhideWhenUsed/>
    <w:rsid w:val="00452EB5"/>
    <w:pPr>
      <w:spacing w:before="100" w:beforeAutospacing="1" w:after="100" w:afterAutospacing="1"/>
    </w:pPr>
  </w:style>
  <w:style w:type="paragraph" w:styleId="CommentText">
    <w:name w:val="annotation text"/>
    <w:basedOn w:val="Normal"/>
    <w:link w:val="CommentTextChar"/>
    <w:uiPriority w:val="99"/>
    <w:semiHidden/>
    <w:unhideWhenUsed/>
    <w:rsid w:val="00452EB5"/>
    <w:rPr>
      <w:sz w:val="20"/>
      <w:szCs w:val="20"/>
    </w:rPr>
  </w:style>
  <w:style w:type="character" w:customStyle="1" w:styleId="CommentTextChar">
    <w:name w:val="Comment Text Char"/>
    <w:basedOn w:val="DefaultParagraphFont"/>
    <w:link w:val="CommentText"/>
    <w:uiPriority w:val="99"/>
    <w:semiHidden/>
    <w:rsid w:val="00452EB5"/>
    <w:rPr>
      <w:rFonts w:ascii="Times New Roman" w:eastAsia="Times New Roman" w:hAnsi="Times New Roman" w:cs="Times New Roman"/>
      <w:sz w:val="20"/>
      <w:szCs w:val="20"/>
    </w:rPr>
  </w:style>
  <w:style w:type="paragraph" w:styleId="PlainText">
    <w:name w:val="Plain Text"/>
    <w:basedOn w:val="Normal"/>
    <w:link w:val="PlainTextChar"/>
    <w:uiPriority w:val="99"/>
    <w:semiHidden/>
    <w:unhideWhenUsed/>
    <w:rsid w:val="00452EB5"/>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452EB5"/>
    <w:rPr>
      <w:rFonts w:ascii="Courier New" w:eastAsia="Times New Roman" w:hAnsi="Courier New" w:cs="Courier New"/>
      <w:sz w:val="20"/>
      <w:szCs w:val="20"/>
    </w:rPr>
  </w:style>
  <w:style w:type="paragraph" w:styleId="ListParagraph">
    <w:name w:val="List Paragraph"/>
    <w:basedOn w:val="Normal"/>
    <w:uiPriority w:val="34"/>
    <w:qFormat/>
    <w:rsid w:val="00452EB5"/>
    <w:pPr>
      <w:ind w:left="720"/>
      <w:contextualSpacing/>
    </w:pPr>
  </w:style>
  <w:style w:type="character" w:styleId="CommentReference">
    <w:name w:val="annotation reference"/>
    <w:basedOn w:val="DefaultParagraphFont"/>
    <w:semiHidden/>
    <w:unhideWhenUsed/>
    <w:rsid w:val="00452EB5"/>
    <w:rPr>
      <w:sz w:val="16"/>
      <w:szCs w:val="16"/>
    </w:rPr>
  </w:style>
  <w:style w:type="paragraph" w:styleId="BalloonText">
    <w:name w:val="Balloon Text"/>
    <w:basedOn w:val="Normal"/>
    <w:link w:val="BalloonTextChar"/>
    <w:uiPriority w:val="99"/>
    <w:semiHidden/>
    <w:unhideWhenUsed/>
    <w:rsid w:val="00452EB5"/>
    <w:rPr>
      <w:rFonts w:ascii="Tahoma" w:hAnsi="Tahoma" w:cs="Tahoma"/>
      <w:sz w:val="16"/>
      <w:szCs w:val="16"/>
    </w:rPr>
  </w:style>
  <w:style w:type="character" w:customStyle="1" w:styleId="BalloonTextChar">
    <w:name w:val="Balloon Text Char"/>
    <w:basedOn w:val="DefaultParagraphFont"/>
    <w:link w:val="BalloonText"/>
    <w:uiPriority w:val="99"/>
    <w:semiHidden/>
    <w:rsid w:val="00452EB5"/>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8C75A1"/>
    <w:rPr>
      <w:b/>
      <w:bCs/>
    </w:rPr>
  </w:style>
  <w:style w:type="character" w:customStyle="1" w:styleId="CommentSubjectChar">
    <w:name w:val="Comment Subject Char"/>
    <w:basedOn w:val="CommentTextChar"/>
    <w:link w:val="CommentSubject"/>
    <w:uiPriority w:val="99"/>
    <w:semiHidden/>
    <w:rsid w:val="008C75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83150">
      <w:bodyDiv w:val="1"/>
      <w:marLeft w:val="0"/>
      <w:marRight w:val="0"/>
      <w:marTop w:val="0"/>
      <w:marBottom w:val="0"/>
      <w:divBdr>
        <w:top w:val="none" w:sz="0" w:space="0" w:color="auto"/>
        <w:left w:val="none" w:sz="0" w:space="0" w:color="auto"/>
        <w:bottom w:val="none" w:sz="0" w:space="0" w:color="auto"/>
        <w:right w:val="none" w:sz="0" w:space="0" w:color="auto"/>
      </w:divBdr>
    </w:div>
    <w:div w:id="228735693">
      <w:bodyDiv w:val="1"/>
      <w:marLeft w:val="0"/>
      <w:marRight w:val="0"/>
      <w:marTop w:val="0"/>
      <w:marBottom w:val="0"/>
      <w:divBdr>
        <w:top w:val="none" w:sz="0" w:space="0" w:color="auto"/>
        <w:left w:val="none" w:sz="0" w:space="0" w:color="auto"/>
        <w:bottom w:val="none" w:sz="0" w:space="0" w:color="auto"/>
        <w:right w:val="none" w:sz="0" w:space="0" w:color="auto"/>
      </w:divBdr>
    </w:div>
    <w:div w:id="357968439">
      <w:bodyDiv w:val="1"/>
      <w:marLeft w:val="0"/>
      <w:marRight w:val="0"/>
      <w:marTop w:val="0"/>
      <w:marBottom w:val="0"/>
      <w:divBdr>
        <w:top w:val="none" w:sz="0" w:space="0" w:color="auto"/>
        <w:left w:val="none" w:sz="0" w:space="0" w:color="auto"/>
        <w:bottom w:val="none" w:sz="0" w:space="0" w:color="auto"/>
        <w:right w:val="none" w:sz="0" w:space="0" w:color="auto"/>
      </w:divBdr>
    </w:div>
    <w:div w:id="441268559">
      <w:bodyDiv w:val="1"/>
      <w:marLeft w:val="0"/>
      <w:marRight w:val="0"/>
      <w:marTop w:val="0"/>
      <w:marBottom w:val="0"/>
      <w:divBdr>
        <w:top w:val="none" w:sz="0" w:space="0" w:color="auto"/>
        <w:left w:val="none" w:sz="0" w:space="0" w:color="auto"/>
        <w:bottom w:val="none" w:sz="0" w:space="0" w:color="auto"/>
        <w:right w:val="none" w:sz="0" w:space="0" w:color="auto"/>
      </w:divBdr>
    </w:div>
    <w:div w:id="451946778">
      <w:bodyDiv w:val="1"/>
      <w:marLeft w:val="0"/>
      <w:marRight w:val="0"/>
      <w:marTop w:val="0"/>
      <w:marBottom w:val="0"/>
      <w:divBdr>
        <w:top w:val="none" w:sz="0" w:space="0" w:color="auto"/>
        <w:left w:val="none" w:sz="0" w:space="0" w:color="auto"/>
        <w:bottom w:val="none" w:sz="0" w:space="0" w:color="auto"/>
        <w:right w:val="none" w:sz="0" w:space="0" w:color="auto"/>
      </w:divBdr>
    </w:div>
    <w:div w:id="479541083">
      <w:bodyDiv w:val="1"/>
      <w:marLeft w:val="0"/>
      <w:marRight w:val="0"/>
      <w:marTop w:val="0"/>
      <w:marBottom w:val="0"/>
      <w:divBdr>
        <w:top w:val="none" w:sz="0" w:space="0" w:color="auto"/>
        <w:left w:val="none" w:sz="0" w:space="0" w:color="auto"/>
        <w:bottom w:val="none" w:sz="0" w:space="0" w:color="auto"/>
        <w:right w:val="none" w:sz="0" w:space="0" w:color="auto"/>
      </w:divBdr>
    </w:div>
    <w:div w:id="599338367">
      <w:bodyDiv w:val="1"/>
      <w:marLeft w:val="0"/>
      <w:marRight w:val="0"/>
      <w:marTop w:val="0"/>
      <w:marBottom w:val="0"/>
      <w:divBdr>
        <w:top w:val="none" w:sz="0" w:space="0" w:color="auto"/>
        <w:left w:val="none" w:sz="0" w:space="0" w:color="auto"/>
        <w:bottom w:val="none" w:sz="0" w:space="0" w:color="auto"/>
        <w:right w:val="none" w:sz="0" w:space="0" w:color="auto"/>
      </w:divBdr>
    </w:div>
    <w:div w:id="648098293">
      <w:bodyDiv w:val="1"/>
      <w:marLeft w:val="0"/>
      <w:marRight w:val="0"/>
      <w:marTop w:val="0"/>
      <w:marBottom w:val="0"/>
      <w:divBdr>
        <w:top w:val="none" w:sz="0" w:space="0" w:color="auto"/>
        <w:left w:val="none" w:sz="0" w:space="0" w:color="auto"/>
        <w:bottom w:val="none" w:sz="0" w:space="0" w:color="auto"/>
        <w:right w:val="none" w:sz="0" w:space="0" w:color="auto"/>
      </w:divBdr>
    </w:div>
    <w:div w:id="687408919">
      <w:bodyDiv w:val="1"/>
      <w:marLeft w:val="0"/>
      <w:marRight w:val="0"/>
      <w:marTop w:val="0"/>
      <w:marBottom w:val="0"/>
      <w:divBdr>
        <w:top w:val="none" w:sz="0" w:space="0" w:color="auto"/>
        <w:left w:val="none" w:sz="0" w:space="0" w:color="auto"/>
        <w:bottom w:val="none" w:sz="0" w:space="0" w:color="auto"/>
        <w:right w:val="none" w:sz="0" w:space="0" w:color="auto"/>
      </w:divBdr>
    </w:div>
    <w:div w:id="774401573">
      <w:bodyDiv w:val="1"/>
      <w:marLeft w:val="0"/>
      <w:marRight w:val="0"/>
      <w:marTop w:val="0"/>
      <w:marBottom w:val="0"/>
      <w:divBdr>
        <w:top w:val="none" w:sz="0" w:space="0" w:color="auto"/>
        <w:left w:val="none" w:sz="0" w:space="0" w:color="auto"/>
        <w:bottom w:val="none" w:sz="0" w:space="0" w:color="auto"/>
        <w:right w:val="none" w:sz="0" w:space="0" w:color="auto"/>
      </w:divBdr>
    </w:div>
    <w:div w:id="830828747">
      <w:bodyDiv w:val="1"/>
      <w:marLeft w:val="0"/>
      <w:marRight w:val="0"/>
      <w:marTop w:val="0"/>
      <w:marBottom w:val="0"/>
      <w:divBdr>
        <w:top w:val="none" w:sz="0" w:space="0" w:color="auto"/>
        <w:left w:val="none" w:sz="0" w:space="0" w:color="auto"/>
        <w:bottom w:val="none" w:sz="0" w:space="0" w:color="auto"/>
        <w:right w:val="none" w:sz="0" w:space="0" w:color="auto"/>
      </w:divBdr>
    </w:div>
    <w:div w:id="832528508">
      <w:bodyDiv w:val="1"/>
      <w:marLeft w:val="0"/>
      <w:marRight w:val="0"/>
      <w:marTop w:val="0"/>
      <w:marBottom w:val="0"/>
      <w:divBdr>
        <w:top w:val="none" w:sz="0" w:space="0" w:color="auto"/>
        <w:left w:val="none" w:sz="0" w:space="0" w:color="auto"/>
        <w:bottom w:val="none" w:sz="0" w:space="0" w:color="auto"/>
        <w:right w:val="none" w:sz="0" w:space="0" w:color="auto"/>
      </w:divBdr>
    </w:div>
    <w:div w:id="868450189">
      <w:bodyDiv w:val="1"/>
      <w:marLeft w:val="0"/>
      <w:marRight w:val="0"/>
      <w:marTop w:val="0"/>
      <w:marBottom w:val="0"/>
      <w:divBdr>
        <w:top w:val="none" w:sz="0" w:space="0" w:color="auto"/>
        <w:left w:val="none" w:sz="0" w:space="0" w:color="auto"/>
        <w:bottom w:val="none" w:sz="0" w:space="0" w:color="auto"/>
        <w:right w:val="none" w:sz="0" w:space="0" w:color="auto"/>
      </w:divBdr>
    </w:div>
    <w:div w:id="913124406">
      <w:bodyDiv w:val="1"/>
      <w:marLeft w:val="0"/>
      <w:marRight w:val="0"/>
      <w:marTop w:val="0"/>
      <w:marBottom w:val="0"/>
      <w:divBdr>
        <w:top w:val="none" w:sz="0" w:space="0" w:color="auto"/>
        <w:left w:val="none" w:sz="0" w:space="0" w:color="auto"/>
        <w:bottom w:val="none" w:sz="0" w:space="0" w:color="auto"/>
        <w:right w:val="none" w:sz="0" w:space="0" w:color="auto"/>
      </w:divBdr>
    </w:div>
    <w:div w:id="920026560">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83003089">
      <w:bodyDiv w:val="1"/>
      <w:marLeft w:val="0"/>
      <w:marRight w:val="0"/>
      <w:marTop w:val="0"/>
      <w:marBottom w:val="0"/>
      <w:divBdr>
        <w:top w:val="none" w:sz="0" w:space="0" w:color="auto"/>
        <w:left w:val="none" w:sz="0" w:space="0" w:color="auto"/>
        <w:bottom w:val="none" w:sz="0" w:space="0" w:color="auto"/>
        <w:right w:val="none" w:sz="0" w:space="0" w:color="auto"/>
      </w:divBdr>
    </w:div>
    <w:div w:id="1022634975">
      <w:bodyDiv w:val="1"/>
      <w:marLeft w:val="0"/>
      <w:marRight w:val="0"/>
      <w:marTop w:val="0"/>
      <w:marBottom w:val="0"/>
      <w:divBdr>
        <w:top w:val="none" w:sz="0" w:space="0" w:color="auto"/>
        <w:left w:val="none" w:sz="0" w:space="0" w:color="auto"/>
        <w:bottom w:val="none" w:sz="0" w:space="0" w:color="auto"/>
        <w:right w:val="none" w:sz="0" w:space="0" w:color="auto"/>
      </w:divBdr>
    </w:div>
    <w:div w:id="1094012136">
      <w:bodyDiv w:val="1"/>
      <w:marLeft w:val="0"/>
      <w:marRight w:val="0"/>
      <w:marTop w:val="0"/>
      <w:marBottom w:val="0"/>
      <w:divBdr>
        <w:top w:val="none" w:sz="0" w:space="0" w:color="auto"/>
        <w:left w:val="none" w:sz="0" w:space="0" w:color="auto"/>
        <w:bottom w:val="none" w:sz="0" w:space="0" w:color="auto"/>
        <w:right w:val="none" w:sz="0" w:space="0" w:color="auto"/>
      </w:divBdr>
    </w:div>
    <w:div w:id="1152676123">
      <w:bodyDiv w:val="1"/>
      <w:marLeft w:val="0"/>
      <w:marRight w:val="0"/>
      <w:marTop w:val="0"/>
      <w:marBottom w:val="0"/>
      <w:divBdr>
        <w:top w:val="none" w:sz="0" w:space="0" w:color="auto"/>
        <w:left w:val="none" w:sz="0" w:space="0" w:color="auto"/>
        <w:bottom w:val="none" w:sz="0" w:space="0" w:color="auto"/>
        <w:right w:val="none" w:sz="0" w:space="0" w:color="auto"/>
      </w:divBdr>
    </w:div>
    <w:div w:id="1261062964">
      <w:bodyDiv w:val="1"/>
      <w:marLeft w:val="0"/>
      <w:marRight w:val="0"/>
      <w:marTop w:val="0"/>
      <w:marBottom w:val="0"/>
      <w:divBdr>
        <w:top w:val="none" w:sz="0" w:space="0" w:color="auto"/>
        <w:left w:val="none" w:sz="0" w:space="0" w:color="auto"/>
        <w:bottom w:val="none" w:sz="0" w:space="0" w:color="auto"/>
        <w:right w:val="none" w:sz="0" w:space="0" w:color="auto"/>
      </w:divBdr>
    </w:div>
    <w:div w:id="1433476541">
      <w:bodyDiv w:val="1"/>
      <w:marLeft w:val="0"/>
      <w:marRight w:val="0"/>
      <w:marTop w:val="0"/>
      <w:marBottom w:val="0"/>
      <w:divBdr>
        <w:top w:val="none" w:sz="0" w:space="0" w:color="auto"/>
        <w:left w:val="none" w:sz="0" w:space="0" w:color="auto"/>
        <w:bottom w:val="none" w:sz="0" w:space="0" w:color="auto"/>
        <w:right w:val="none" w:sz="0" w:space="0" w:color="auto"/>
      </w:divBdr>
    </w:div>
    <w:div w:id="1438721889">
      <w:bodyDiv w:val="1"/>
      <w:marLeft w:val="0"/>
      <w:marRight w:val="0"/>
      <w:marTop w:val="0"/>
      <w:marBottom w:val="0"/>
      <w:divBdr>
        <w:top w:val="none" w:sz="0" w:space="0" w:color="auto"/>
        <w:left w:val="none" w:sz="0" w:space="0" w:color="auto"/>
        <w:bottom w:val="none" w:sz="0" w:space="0" w:color="auto"/>
        <w:right w:val="none" w:sz="0" w:space="0" w:color="auto"/>
      </w:divBdr>
    </w:div>
    <w:div w:id="1546522193">
      <w:bodyDiv w:val="1"/>
      <w:marLeft w:val="0"/>
      <w:marRight w:val="0"/>
      <w:marTop w:val="0"/>
      <w:marBottom w:val="0"/>
      <w:divBdr>
        <w:top w:val="none" w:sz="0" w:space="0" w:color="auto"/>
        <w:left w:val="none" w:sz="0" w:space="0" w:color="auto"/>
        <w:bottom w:val="none" w:sz="0" w:space="0" w:color="auto"/>
        <w:right w:val="none" w:sz="0" w:space="0" w:color="auto"/>
      </w:divBdr>
    </w:div>
    <w:div w:id="1648431332">
      <w:bodyDiv w:val="1"/>
      <w:marLeft w:val="0"/>
      <w:marRight w:val="0"/>
      <w:marTop w:val="0"/>
      <w:marBottom w:val="0"/>
      <w:divBdr>
        <w:top w:val="none" w:sz="0" w:space="0" w:color="auto"/>
        <w:left w:val="none" w:sz="0" w:space="0" w:color="auto"/>
        <w:bottom w:val="none" w:sz="0" w:space="0" w:color="auto"/>
        <w:right w:val="none" w:sz="0" w:space="0" w:color="auto"/>
      </w:divBdr>
    </w:div>
    <w:div w:id="1661809413">
      <w:bodyDiv w:val="1"/>
      <w:marLeft w:val="0"/>
      <w:marRight w:val="0"/>
      <w:marTop w:val="0"/>
      <w:marBottom w:val="0"/>
      <w:divBdr>
        <w:top w:val="none" w:sz="0" w:space="0" w:color="auto"/>
        <w:left w:val="none" w:sz="0" w:space="0" w:color="auto"/>
        <w:bottom w:val="none" w:sz="0" w:space="0" w:color="auto"/>
        <w:right w:val="none" w:sz="0" w:space="0" w:color="auto"/>
      </w:divBdr>
    </w:div>
    <w:div w:id="1682509151">
      <w:bodyDiv w:val="1"/>
      <w:marLeft w:val="0"/>
      <w:marRight w:val="0"/>
      <w:marTop w:val="0"/>
      <w:marBottom w:val="0"/>
      <w:divBdr>
        <w:top w:val="none" w:sz="0" w:space="0" w:color="auto"/>
        <w:left w:val="none" w:sz="0" w:space="0" w:color="auto"/>
        <w:bottom w:val="none" w:sz="0" w:space="0" w:color="auto"/>
        <w:right w:val="none" w:sz="0" w:space="0" w:color="auto"/>
      </w:divBdr>
    </w:div>
    <w:div w:id="1748576024">
      <w:bodyDiv w:val="1"/>
      <w:marLeft w:val="0"/>
      <w:marRight w:val="0"/>
      <w:marTop w:val="0"/>
      <w:marBottom w:val="0"/>
      <w:divBdr>
        <w:top w:val="none" w:sz="0" w:space="0" w:color="auto"/>
        <w:left w:val="none" w:sz="0" w:space="0" w:color="auto"/>
        <w:bottom w:val="none" w:sz="0" w:space="0" w:color="auto"/>
        <w:right w:val="none" w:sz="0" w:space="0" w:color="auto"/>
      </w:divBdr>
    </w:div>
    <w:div w:id="1801529905">
      <w:bodyDiv w:val="1"/>
      <w:marLeft w:val="0"/>
      <w:marRight w:val="0"/>
      <w:marTop w:val="0"/>
      <w:marBottom w:val="0"/>
      <w:divBdr>
        <w:top w:val="none" w:sz="0" w:space="0" w:color="auto"/>
        <w:left w:val="none" w:sz="0" w:space="0" w:color="auto"/>
        <w:bottom w:val="none" w:sz="0" w:space="0" w:color="auto"/>
        <w:right w:val="none" w:sz="0" w:space="0" w:color="auto"/>
      </w:divBdr>
    </w:div>
    <w:div w:id="1892643699">
      <w:bodyDiv w:val="1"/>
      <w:marLeft w:val="0"/>
      <w:marRight w:val="0"/>
      <w:marTop w:val="0"/>
      <w:marBottom w:val="0"/>
      <w:divBdr>
        <w:top w:val="none" w:sz="0" w:space="0" w:color="auto"/>
        <w:left w:val="none" w:sz="0" w:space="0" w:color="auto"/>
        <w:bottom w:val="none" w:sz="0" w:space="0" w:color="auto"/>
        <w:right w:val="none" w:sz="0" w:space="0" w:color="auto"/>
      </w:divBdr>
    </w:div>
    <w:div w:id="1994336698">
      <w:bodyDiv w:val="1"/>
      <w:marLeft w:val="0"/>
      <w:marRight w:val="0"/>
      <w:marTop w:val="0"/>
      <w:marBottom w:val="0"/>
      <w:divBdr>
        <w:top w:val="none" w:sz="0" w:space="0" w:color="auto"/>
        <w:left w:val="none" w:sz="0" w:space="0" w:color="auto"/>
        <w:bottom w:val="none" w:sz="0" w:space="0" w:color="auto"/>
        <w:right w:val="none" w:sz="0" w:space="0" w:color="auto"/>
      </w:divBdr>
    </w:div>
    <w:div w:id="21392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AE1F-DC31-4528-A28F-0325B48CA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Jolly Paily</cp:lastModifiedBy>
  <cp:revision>2</cp:revision>
  <cp:lastPrinted>2015-09-01T17:33:00Z</cp:lastPrinted>
  <dcterms:created xsi:type="dcterms:W3CDTF">2016-09-12T21:41:00Z</dcterms:created>
  <dcterms:modified xsi:type="dcterms:W3CDTF">2016-09-12T21:41:00Z</dcterms:modified>
</cp:coreProperties>
</file>