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docProps/core.xml" ContentType="application/vnd.openxmlformats-package.core-properties+xml"/>
</Types>
</file>

<file path=_rels/.rels><?xml version="1.0" encoding="UTF-8" standalone="yes"?>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="http://schemas.openxmlformats.org/wordprocessingml/2006/main" xmlns:r="http://schemas.openxmlformats.org/officeDocument/2006/relationships">
  <w:body>
    <w:p>
      <w:pPr>
        <w:pStyle w:val="Title"/>
      </w:pPr>
      <w:r>
        <w:t xml:space="preserve">Document title</w:t>
      </w:r>
    </w:p>
    <w:p>
      <w:pPr>
        <w:pStyle w:val="Subtitle"/>
      </w:pPr>
      <w:r>
        <w:t xml:space="preserve">Subtitle, client initials or reference, and date</w:t>
      </w:r>
    </w:p>
    <w:p>
      <w:pPr>
        <w:pStyle w:val="ContentsHeading"/>
      </w:pPr>
      <w:r>
        <w:t xml:space="preserve">Contents</w:t>
      </w:r>
    </w:p>
    <w:p>
      <w:pPr>
        <w:pStyle w:val="TOC1"/>
      </w:pPr>
      <w:r>
        <w:fldChar w:fldCharType="begin"/>
      </w:r>
      <w:r>
        <w:instrText xml:space="preserve"> TOC \o "1-3" \h \z \u </w:instrText>
      </w:r>
      <w:r>
        <w:fldChar w:fldCharType="separate"/>
      </w:r>
      <w:r>
        <w:t>Right-click here and choose Update Field, or press Update contents in Opal Assist.</w:t>
      </w:r>
      <w:r>
        <w:fldChar w:fldCharType="end"/>
      </w:r>
    </w:p>
    <w:p>
      <w:pPr>
        <w:pStyle w:val="Heading1"/>
      </w:pPr>
      <w:r>
        <w:t xml:space="preserve">Introduction</w:t>
      </w:r>
    </w:p>
    <w:p>
      <w:pPr>
        <w:pStyle w:val="Normal"/>
      </w:pPr>
      <w:r>
        <w:t xml:space="preserve">Body text is Arial 11 pt. Each main heading starts a new page, is numbered, and carries a rule beneath it. Type over this text.</w:t>
      </w:r>
    </w:p>
    <w:p>
      <w:pPr>
        <w:pStyle w:val="Heading2"/>
      </w:pPr>
      <w:r>
        <w:t xml:space="preserve">Second-level heading</w:t>
      </w:r>
    </w:p>
    <w:p>
      <w:pPr>
        <w:pStyle w:val="Normal"/>
      </w:pPr>
      <w:r>
        <w:t xml:space="preserve">Replace this text.</w:t>
      </w:r>
    </w:p>
    <w:p>
      <w:pPr>
        <w:pStyle w:val="OpalBullet"/>
      </w:pPr>
      <w:r>
        <w:t xml:space="preserve">A bullet point</w:t>
      </w:r>
    </w:p>
    <w:p>
      <w:pPr>
        <w:pStyle w:val="OpalBullet"/>
      </w:pPr>
      <w:r>
        <w:t xml:space="preserve">Another bullet point</w:t>
      </w:r>
    </w:p>
    <w:p>
      <w:pPr>
        <w:pStyle w:val="Heading3"/>
      </w:pPr>
      <w:r>
        <w:t xml:space="preserve">Third-level heading</w:t>
      </w:r>
    </w:p>
    <w:p>
      <w:pPr>
        <w:pStyle w:val="OpalKeyFinding"/>
      </w:pPr>
      <w:r>
        <w:t xml:space="preserve">Key finding: use this style for the one thing the reader must not miss.</w:t>
      </w:r>
    </w:p>
    <w:p>
      <w:pPr>
        <w:pStyle w:val="OpalRecommendation"/>
      </w:pPr>
      <w:r>
        <w:t xml:space="preserve">Recommendation: use this style for each recommendation.</w:t>
      </w:r>
    </w:p>
    <w:p>
      <w:pPr>
        <w:pStyle w:val="Caption"/>
      </w:pPr>
      <w:r>
        <w:t xml:space="preserve">Table 1: Replace this caption</w:t>
      </w:r>
    </w:p>
    <w:tbl>
      <w:tblPr>
        <w:tblStyle w:val="OpalTable"/>
        <w:tblW w:w="5000" w:type="pct"/>
        <w:tblLook w:val="0420" w:firstRow="1" w:lastRow="0" w:firstColumn="0" w:lastColumn="0" w:noHBand="0" w:noVBand="1"/>
      </w:tblPr>
      <w:tblGrid>
        <w:gridCol w:w="3485"/>
        <w:gridCol w:w="3485"/>
        <w:gridCol w:w="3486"/>
      </w:tblGrid>
      <w:tr>
        <w:trPr>
          <w:tblHeader/>
        </w:trPr>
        <w:tc>
          <w:tcPr>
            <w:tcW w:w="3485" w:type="dxa"/>
          </w:tcPr>
          <w:p>
            <w:pPr>
              <w:pStyle w:val="TableHeading"/>
            </w:pPr>
            <w:r>
              <w:t xml:space="preserve">Area</w:t>
            </w:r>
          </w:p>
        </w:tc>
        <w:tc>
          <w:tcPr>
            <w:tcW w:w="3485" w:type="dxa"/>
          </w:tcPr>
          <w:p>
            <w:pPr>
              <w:pStyle w:val="TableHeading"/>
            </w:pPr>
            <w:r>
              <w:t xml:space="preserve">Finding</w:t>
            </w:r>
          </w:p>
        </w:tc>
        <w:tc>
          <w:tcPr>
            <w:tcW w:w="3486" w:type="dxa"/>
          </w:tcPr>
          <w:p>
            <w:pPr>
              <w:pStyle w:val="TableHeading"/>
            </w:pPr>
            <w:r>
              <w:t xml:space="preserve">Recommendation</w:t>
            </w:r>
          </w:p>
        </w:tc>
      </w:tr>
      <w:tr>
        <w:tc>
          <w:tcPr>
            <w:tcW w:w="3485" w:type="dxa"/>
          </w:tcPr>
          <w:p>
            <w:pPr>
              <w:pStyle w:val="TableText"/>
            </w:pPr>
            <w:r>
              <w:t xml:space="preserve">Replace this text</w:t>
            </w:r>
          </w:p>
        </w:tc>
        <w:tc>
          <w:tcPr>
            <w:tcW w:w="3485" w:type="dxa"/>
          </w:tcPr>
          <w:p>
            <w:pPr>
              <w:pStyle w:val="TableText"/>
            </w:pPr>
            <w:r>
              <w:t xml:space="preserve">Replace this text</w:t>
            </w:r>
          </w:p>
        </w:tc>
        <w:tc>
          <w:tcPr>
            <w:tcW w:w="3486" w:type="dxa"/>
          </w:tcPr>
          <w:p>
            <w:pPr>
              <w:pStyle w:val="TableText"/>
            </w:pPr>
            <w:r>
              <w:t xml:space="preserve">Replace this text</w:t>
            </w:r>
          </w:p>
        </w:tc>
      </w:tr>
      <w:tr>
        <w:tc>
          <w:tcPr>
            <w:tcW w:w="3485" w:type="dxa"/>
          </w:tcPr>
          <w:p>
            <w:pPr>
              <w:pStyle w:val="TableText"/>
            </w:pPr>
            <w:r>
              <w:t xml:space="preserve">Replace this text</w:t>
            </w:r>
          </w:p>
        </w:tc>
        <w:tc>
          <w:tcPr>
            <w:tcW w:w="3485" w:type="dxa"/>
          </w:tcPr>
          <w:p>
            <w:pPr>
              <w:pStyle w:val="TableText"/>
            </w:pPr>
            <w:r>
              <w:t xml:space="preserve">Replace this text</w:t>
            </w:r>
          </w:p>
        </w:tc>
        <w:tc>
          <w:tcPr>
            <w:tcW w:w="3486" w:type="dxa"/>
          </w:tcPr>
          <w:p>
            <w:pPr>
              <w:pStyle w:val="TableText"/>
            </w:pPr>
            <w:r>
              <w:t xml:space="preserve">Replace this text</w:t>
            </w:r>
          </w:p>
        </w:tc>
      </w:tr>
    </w:tbl>
    <w:p>
      <w:pPr>
        <w:pStyle w:val="Normal"/>
      </w:pPr>
    </w:p>
    <w:p>
      <w:pPr>
        <w:pStyle w:val="AppendixHeading"/>
      </w:pPr>
      <w:r>
        <w:t xml:space="preserve">Appendix A: Replace this title</w:t>
      </w:r>
    </w:p>
    <w:p>
      <w:pPr>
        <w:pStyle w:val="Normal"/>
      </w:pPr>
      <w:r>
        <w:t xml:space="preserve">Replace this text. Every appendix mentioned in the report needs a heading like the one above; Check document in Opal Assist confirms it.</w:t>
      </w:r>
    </w:p>
    <w:sectPr>
      <w:headerReference w:type="default" r:id="rId10"/>
      <w:footerReference w:type="default" r:id="rId11"/>
      <w:pgSz w:w="11906" w:h="16838"/>
      <w:pgMar w:top="1701" w:right="720" w:bottom="1134" w:left="720" w:header="567" w:footer="454" w:gutter="0"/>
      <w:titlePg/>
    </w:sectPr>
  </w:body>
</w:document>
</file>

<file path=word/footer1.xml><?xml version="1.0" encoding="utf-8"?>
<w:ftr xmlns:w="http://schemas.openxmlformats.org/wordprocessingml/2006/main" xmlns:r="http://schemas.openxmlformats.org/officeDocument/2006/relationships">
  <w:p>
    <w:pPr>
      <w:pStyle w:val="Footer"/>
    </w:pPr>
    <w:r>
      <w:t>Confidential</w:t>
    </w:r>
    <w:r>
      <w:tab/>
    </w:r>
    <w:r>
      <w:t xml:space="preserve">Page </w:t>
    </w:r>
    <w:r>
      <w:fldChar w:fldCharType="begin"/>
    </w:r>
    <w:r>
      <w:instrText xml:space="preserve"> PAGE </w:instrText>
    </w:r>
    <w:r>
      <w:fldChar w:fldCharType="separate"/>
    </w:r>
    <w:r>
      <w:t>1</w:t>
    </w:r>
    <w:r>
      <w:fldChar w:fldCharType="end"/>
    </w:r>
    <w:r>
      <w:t xml:space="preserve"> of </w:t>
    </w:r>
    <w:r>
      <w:fldChar w:fldCharType="begin"/>
    </w:r>
    <w:r>
      <w:instrText xml:space="preserve"> NUMPAGES </w:instrText>
    </w:r>
    <w:r>
      <w:fldChar w:fldCharType="separate"/>
    </w:r>
    <w:r>
      <w:t>1</w:t>
    </w:r>
    <w:r>
      <w:fldChar w:fldCharType="end"/>
    </w:r>
  </w:p>
</w:ftr>
</file>

<file path=word/header1.xml><?xml version="1.0" encoding="utf-8"?>
<w:hdr xmlns:w="http://schemas.openxmlformats.org/wordprocessingml/2006/main" xmlns:r="http://schemas.openxmlformats.org/officeDocument/2006/relationships">
  <w:p>
    <w:pPr>
      <w:pStyle w:val="Header"/>
      <w:pBdr>
        <w:bottom w:val="single" w:sz="6" w:space="4" w:color="C5E1CC"/>
      </w:pBdr>
    </w:pPr>
    <w:r>
      <w:t>Opal Therapy</w:t>
    </w:r>
    <w:r>
      <w:tab/>
    </w:r>
    <w:r>
      <w:fldChar w:fldCharType="begin"/>
    </w:r>
    <w:r>
      <w:instrText xml:space="preserve"> STYLEREF "Title" </w:instrText>
    </w:r>
    <w:r>
      <w:fldChar w:fldCharType="separate"/>
    </w:r>
    <w:r>
      <w:t>Document title</w:t>
    </w:r>
    <w:r>
      <w:fldChar w:fldCharType="end"/>
    </w:r>
  </w:p>
</w:hdr>
</file>

<file path=word/numbering.xml><?xml version="1.0" encoding="utf-8"?>
<w:numbering xmlns:w="http://schemas.openxmlformats.org/wordprocessingml/2006/main" xmlns:r="http://schemas.openxmlformats.org/officeDocument/2006/relationships">
  <w:abstractNum w:abstractNumId="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</w:lvl>
    <w:lvl w:ilvl="1">
      <w:start w:val="1"/>
      <w:numFmt w:val="decimal"/>
      <w:pStyle w:val="Heading2"/>
      <w:lvlText w:val="%1.%2"/>
      <w:lvlJc w:val="left"/>
      <w:pPr>
        <w:ind w:left="709" w:hanging="709"/>
      </w:pPr>
    </w:lvl>
    <w:lvl w:ilvl="2">
      <w:start w:val="1"/>
      <w:numFmt w:val="decimal"/>
      <w:pStyle w:val="Heading3"/>
      <w:lvlText w:val="%1.%2.%3"/>
      <w:lvlJc w:val="left"/>
      <w:pPr>
        <w:ind w:left="851" w:hanging="851"/>
      </w:pPr>
    </w:lvl>
    <w:lvl w:ilvl="3">
      <w:start w:val="1"/>
      <w:numFmt w:val="decimal"/>
      <w:pStyle w:val="Heading4"/>
      <w:lvlText w:val="%1.%2.%3.%4"/>
      <w:lvlJc w:val="left"/>
      <w:pPr>
        <w:ind w:left="992" w:hanging="992"/>
      </w:pPr>
    </w:lvl>
  </w:abstractNum>
  <w:abstractNum w:abstractNumId="1">
    <w:multiLevelType w:val="hybridMultilevel"/>
    <w:lvl w:ilvl="0">
      <w:start w:val="1"/>
      <w:numFmt w:val="bullet"/>
      <w:lvlText w:val="•"/>
      <w:lvlJc w:val="left"/>
      <w:pPr>
        <w:ind w:left="540" w:hanging="270"/>
      </w:pPr>
      <w:rPr>
        <w:color w:val="2F5651"/>
      </w:rPr>
    </w:lvl>
  </w:abstractNum>
  <w:num w:numId="1">
    <w:abstractNumId w:val="0"/>
  </w:num>
  <w:num w:numId="2">
    <w:abstractNumId w:val="1"/>
  </w:num>
</w:numbering>
</file>

<file path=word/settings.xml><?xml version="1.0" encoding="utf-8"?>
<w:settings xmlns:w="http://schemas.openxmlformats.org/wordprocessingml/2006/main" xmlns:r="http://schemas.openxmlformats.org/officeDocument/2006/relationships">
  <w:updateFields w:val="false"/>
  <w:defaultTabStop w:val="567"/>
  <w:characterSpacingControl w:val="doNotCompress"/>
  <w:themeFontLang w:val="en-AU"/>
</w:settings>
</file>

<file path=word/styles.xml><?xml version="1.0" encoding="utf-8"?>
<w:styles xmlns:w="http://schemas.openxmlformats.org/wordprocessingml/2006/main" xmlns:r="http://schemas.openxmlformats.org/officeDocument/2006/relationships">
  <w:docDefaults>
    <w:rPrDefault>
      <w:rPr>
        <w:rFonts w:ascii="Arial" w:hAnsi="Arial" w:cs="Arial"/>
        <w:color w:val="263633"/>
        <w:sz w:val="22"/>
        <w:szCs w:val="22"/>
      </w:rPr>
    </w:rPrDefault>
    <w:pPrDefault>
      <w:pPr>
        <w:spacing w:before="60" w:after="60" w:line="240" w:lineRule="auto"/>
      </w:pPr>
    </w:pPrDefault>
  </w:docDefaults>
  <w:style w:type="paragraph" w:default="1" w:styleId="Normal">
    <w:name w:val="Normal"/>
    <w:qFormat/>
    <w:pPr>
      <w:spacing w:before="60" w:after="60" w:line="240" w:lineRule="auto"/>
    </w:pPr>
    <w:rPr>
      <w:rFonts w:ascii="Arial" w:hAnsi="Arial" w:cs="Arial"/>
      <w:color w:val="263633"/>
      <w:sz w:val="22"/>
      <w:szCs w:val="22"/>
    </w:rPr>
  </w:style>
  <w:style w:type="character" w:default="1" w:styleId="DefaultParagraphFont">
    <w:name w:val="Default Paragraph Font"/>
    <w:uiPriority w:val="1"/>
    <w:semiHidden/>
  </w:style>
  <w:style w:type="table" w:default="1" w:styleId="TableNormal">
    <w:name w:val="Normal Table"/>
    <w:uiPriority w:val="99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paragraph" w:styleId="Title">
    <w:name w:val="Title"/>
    <w:basedOn w:val="Normal"/>
    <w:next w:val="Normal"/>
    <w:qFormat/>
    <w:pPr>
      <w:keepNext/>
      <w:keepLines/>
      <w:spacing w:before="0" w:after="160" w:line="240" w:lineRule="auto"/>
    </w:pPr>
    <w:rPr>
      <w:rFonts w:ascii="Arial" w:hAnsi="Arial" w:cs="Arial"/>
      <w:b/>
      <w:color w:val="2F5651"/>
      <w:sz w:val="60"/>
      <w:szCs w:val="60"/>
    </w:rPr>
  </w:style>
  <w:style w:type="paragraph" w:styleId="Subtitle">
    <w:name w:val="Subtitle"/>
    <w:basedOn w:val="Normal"/>
    <w:next w:val="Normal"/>
    <w:qFormat/>
    <w:pPr>
      <w:keepNext/>
      <w:keepLines/>
      <w:spacing w:before="0" w:after="240" w:line="240" w:lineRule="auto"/>
    </w:pPr>
    <w:rPr>
      <w:rFonts w:ascii="Arial" w:hAnsi="Arial" w:cs="Arial"/>
      <w:color w:val="566E70"/>
      <w:sz w:val="26"/>
      <w:szCs w:val="26"/>
    </w:rPr>
  </w:style>
  <w:style w:type="paragraph" w:styleId="Heading1">
    <w:name w:val="heading 1"/>
    <w:basedOn w:val="Normal"/>
    <w:next w:val="Normal"/>
    <w:uiPriority w:val="9"/>
    <w:qFormat/>
    <w:pPr>
      <w:keepNext/>
      <w:keepLines/>
      <w:pageBreakBefore/>
      <w:numPr>
        <w:ilvl w:val="0"/>
        <w:numId w:val="1"/>
      </w:numPr>
      <w:pBdr>
        <w:bottom w:val="single" w:sz="12" w:space="1" w:color="2F5651"/>
      </w:pBdr>
      <w:spacing w:before="360" w:after="240" w:line="240" w:lineRule="auto"/>
      <w:outlineLvl w:val="0"/>
    </w:pPr>
    <w:rPr>
      <w:rFonts w:ascii="Arial" w:hAnsi="Arial" w:cs="Arial"/>
      <w:b/>
      <w:color w:val="2F5651"/>
      <w:sz w:val="28"/>
      <w:szCs w:val="28"/>
    </w:rPr>
  </w:style>
  <w:style w:type="paragraph" w:styleId="Heading2">
    <w:name w:val="heading 2"/>
    <w:basedOn w:val="Normal"/>
    <w:next w:val="Normal"/>
    <w:uiPriority w:val="9"/>
    <w:qFormat/>
    <w:pPr>
      <w:keepNext/>
      <w:keepLines/>
      <w:numPr>
        <w:ilvl w:val="1"/>
        <w:numId w:val="1"/>
      </w:numPr>
      <w:pBdr>
        <w:bottom w:val="single" w:sz="12" w:space="1" w:color="2F5651"/>
      </w:pBdr>
      <w:spacing w:before="360" w:after="120" w:line="240" w:lineRule="auto"/>
      <w:outlineLvl w:val="1"/>
    </w:pPr>
    <w:rPr>
      <w:rFonts w:ascii="Arial" w:hAnsi="Arial" w:cs="Arial"/>
      <w:b/>
      <w:color w:val="2F5651"/>
      <w:sz w:val="22"/>
      <w:szCs w:val="22"/>
    </w:rPr>
  </w:style>
  <w:style w:type="paragraph" w:styleId="Heading3">
    <w:name w:val="heading 3"/>
    <w:basedOn w:val="Normal"/>
    <w:next w:val="Normal"/>
    <w:uiPriority w:val="9"/>
    <w:qFormat/>
    <w:pPr>
      <w:keepNext/>
      <w:keepLines/>
      <w:numPr>
        <w:ilvl w:val="2"/>
        <w:numId w:val="1"/>
      </w:numPr>
      <w:pBdr>
        <w:bottom w:val="single" w:sz="4" w:space="1" w:color="2F5651"/>
      </w:pBdr>
      <w:spacing w:before="240" w:after="120" w:line="240" w:lineRule="auto"/>
      <w:outlineLvl w:val="2"/>
    </w:pPr>
    <w:rPr>
      <w:rFonts w:ascii="Arial" w:hAnsi="Arial" w:cs="Arial"/>
      <w:color w:val="566E70"/>
      <w:sz w:val="22"/>
      <w:szCs w:val="22"/>
    </w:rPr>
  </w:style>
  <w:style w:type="paragraph" w:styleId="Heading4">
    <w:name w:val="heading 4"/>
    <w:basedOn w:val="Normal"/>
    <w:next w:val="Normal"/>
    <w:uiPriority w:val="9"/>
    <w:qFormat/>
    <w:pPr>
      <w:keepNext/>
      <w:keepLines/>
      <w:numPr>
        <w:ilvl w:val="3"/>
        <w:numId w:val="1"/>
      </w:numPr>
      <w:spacing w:before="240" w:after="120" w:line="240" w:lineRule="auto"/>
      <w:outlineLvl w:val="3"/>
    </w:pPr>
    <w:rPr>
      <w:rFonts w:ascii="Arial" w:hAnsi="Arial" w:cs="Arial"/>
      <w:color w:val="566E70"/>
      <w:sz w:val="22"/>
      <w:szCs w:val="22"/>
    </w:rPr>
  </w:style>
  <w:style w:type="paragraph" w:styleId="AppendixHeading">
    <w:name w:val="Opal Appendix Heading"/>
    <w:basedOn w:val="Normal"/>
    <w:next w:val="Normal"/>
    <w:qFormat/>
    <w:pPr>
      <w:keepNext/>
      <w:keepLines/>
      <w:pageBreakBefore/>
      <w:pBdr>
        <w:bottom w:val="single" w:sz="12" w:space="1" w:color="2F5651"/>
      </w:pBdr>
      <w:spacing w:before="360" w:after="240" w:line="240" w:lineRule="auto"/>
      <w:outlineLvl w:val="0"/>
    </w:pPr>
    <w:rPr>
      <w:rFonts w:ascii="Arial" w:hAnsi="Arial" w:cs="Arial"/>
      <w:b/>
      <w:color w:val="2F5651"/>
      <w:sz w:val="28"/>
      <w:szCs w:val="28"/>
    </w:rPr>
  </w:style>
  <w:style w:type="paragraph" w:styleId="ContentsHeading">
    <w:name w:val="Opal Contents Heading"/>
    <w:basedOn w:val="Normal"/>
    <w:next w:val="Normal"/>
    <w:qFormat/>
    <w:pPr>
      <w:keepNext/>
      <w:keepLines/>
      <w:pageBreakBefore/>
      <w:pBdr>
        <w:bottom w:val="single" w:sz="12" w:space="1" w:color="2F5651"/>
      </w:pBdr>
      <w:spacing w:before="360" w:after="240" w:line="240" w:lineRule="auto"/>
    </w:pPr>
    <w:rPr>
      <w:rFonts w:ascii="Arial" w:hAnsi="Arial" w:cs="Arial"/>
      <w:b/>
      <w:color w:val="2F5651"/>
      <w:sz w:val="28"/>
      <w:szCs w:val="28"/>
    </w:rPr>
  </w:style>
  <w:style w:type="paragraph" w:styleId="Caption">
    <w:name w:val="caption"/>
    <w:basedOn w:val="Normal"/>
    <w:next w:val="Normal"/>
    <w:uiPriority w:val="35"/>
    <w:qFormat/>
    <w:pPr>
      <w:keepNext/>
      <w:keepLines/>
      <w:spacing w:before="240" w:after="0" w:line="240" w:lineRule="auto"/>
    </w:pPr>
    <w:rPr>
      <w:rFonts w:ascii="Arial" w:hAnsi="Arial" w:cs="Arial"/>
      <w:b/>
      <w:color w:val="2F5651"/>
      <w:sz w:val="18"/>
      <w:szCs w:val="18"/>
    </w:rPr>
  </w:style>
  <w:style w:type="paragraph" w:styleId="ListParagraph">
    <w:name w:val="List Paragraph"/>
    <w:basedOn w:val="Normal"/>
    <w:next w:val="Normal"/>
    <w:uiPriority w:val="34"/>
    <w:qFormat/>
    <w:pPr>
      <w:spacing w:before="60" w:after="60" w:line="240" w:lineRule="auto"/>
      <w:ind w:left="720"/>
    </w:pPr>
    <w:rPr>
      <w:rFonts w:ascii="Arial" w:hAnsi="Arial" w:cs="Arial"/>
      <w:color w:val="263633"/>
      <w:sz w:val="22"/>
      <w:szCs w:val="22"/>
    </w:rPr>
  </w:style>
  <w:style w:type="paragraph" w:styleId="OpalBullet">
    <w:name w:val="Opal Bullet"/>
    <w:basedOn w:val="Normal"/>
    <w:next w:val="Normal"/>
    <w:qFormat/>
    <w:pPr>
      <w:numPr>
        <w:ilvl w:val="0"/>
        <w:numId w:val="2"/>
      </w:numPr>
      <w:spacing w:before="40" w:after="40" w:line="240" w:lineRule="auto"/>
      <w:ind w:left="540" w:hanging="270"/>
    </w:pPr>
    <w:rPr>
      <w:rFonts w:ascii="Arial" w:hAnsi="Arial" w:cs="Arial"/>
      <w:color w:val="263633"/>
      <w:sz w:val="22"/>
      <w:szCs w:val="22"/>
    </w:rPr>
  </w:style>
  <w:style w:type="paragraph" w:styleId="OpalKeyFinding">
    <w:name w:val="Opal Key Finding"/>
    <w:basedOn w:val="Normal"/>
    <w:next w:val="Normal"/>
    <w:qFormat/>
    <w:pPr>
      <w:pBdr>
        <w:left w:val="single" w:sz="28" w:space="8" w:color="2F5651"/>
      </w:pBdr>
      <w:shd w:val="clear" w:color="auto" w:fill="E8F1EC"/>
      <w:spacing w:before="100" w:after="180" w:line="240" w:lineRule="auto"/>
      <w:ind w:left="245" w:right="144"/>
    </w:pPr>
    <w:rPr>
      <w:rFonts w:ascii="Arial" w:hAnsi="Arial" w:cs="Arial"/>
      <w:color w:val="2F5651"/>
      <w:sz w:val="22"/>
      <w:szCs w:val="22"/>
    </w:rPr>
  </w:style>
  <w:style w:type="paragraph" w:styleId="OpalRecommendation">
    <w:name w:val="Opal Recommendation"/>
    <w:basedOn w:val="Normal"/>
    <w:next w:val="Normal"/>
    <w:qFormat/>
    <w:pPr>
      <w:pBdr>
        <w:left w:val="single" w:sz="28" w:space="8" w:color="C5E1CC"/>
      </w:pBdr>
      <w:shd w:val="clear" w:color="auto" w:fill="FAF7F2"/>
      <w:spacing w:before="100" w:after="160" w:line="240" w:lineRule="auto"/>
      <w:ind w:left="245" w:right="144"/>
    </w:pPr>
    <w:rPr>
      <w:rFonts w:ascii="Arial" w:hAnsi="Arial" w:cs="Arial"/>
      <w:color w:val="263633"/>
      <w:sz w:val="20"/>
      <w:szCs w:val="20"/>
    </w:rPr>
  </w:style>
  <w:style w:type="paragraph" w:styleId="TableText">
    <w:name w:val="Opal Table Text"/>
    <w:basedOn w:val="Normal"/>
    <w:next w:val="Normal"/>
    <w:qFormat/>
    <w:pPr>
      <w:spacing w:before="60" w:after="60" w:line="240" w:lineRule="auto"/>
    </w:pPr>
    <w:rPr>
      <w:rFonts w:ascii="Arial" w:hAnsi="Arial" w:cs="Arial"/>
      <w:color w:val="263633"/>
      <w:sz w:val="18"/>
      <w:szCs w:val="18"/>
    </w:rPr>
  </w:style>
  <w:style w:type="paragraph" w:styleId="TableHeading">
    <w:name w:val="Opal Table Heading"/>
    <w:basedOn w:val="Normal"/>
    <w:next w:val="Normal"/>
    <w:qFormat/>
    <w:pPr>
      <w:spacing w:before="60" w:after="60" w:line="240" w:lineRule="auto"/>
    </w:pPr>
    <w:rPr>
      <w:rFonts w:ascii="Arial" w:hAnsi="Arial" w:cs="Arial"/>
      <w:b/>
      <w:color w:val="FFFFFF"/>
      <w:sz w:val="18"/>
      <w:szCs w:val="18"/>
    </w:rPr>
  </w:style>
  <w:style w:type="paragraph" w:styleId="TOC1">
    <w:name w:val="toc 1"/>
    <w:basedOn w:val="Normal"/>
    <w:next w:val="Normal"/>
    <w:uiPriority w:val="39"/>
    <w:pPr>
      <w:tabs>
        <w:tab w:val="left" w:pos="567"/>
        <w:tab w:val="right" w:leader="dot" w:pos="10456"/>
      </w:tabs>
      <w:spacing w:before="0" w:after="100" w:line="240" w:lineRule="auto"/>
    </w:pPr>
    <w:rPr>
      <w:rFonts w:ascii="Arial" w:hAnsi="Arial" w:cs="Arial"/>
      <w:b/>
      <w:caps/>
      <w:color w:val="2F5651"/>
      <w:sz w:val="22"/>
      <w:szCs w:val="22"/>
    </w:rPr>
  </w:style>
  <w:style w:type="paragraph" w:styleId="TOC2">
    <w:name w:val="toc 2"/>
    <w:basedOn w:val="Normal"/>
    <w:next w:val="Normal"/>
    <w:uiPriority w:val="39"/>
    <w:pPr>
      <w:tabs>
        <w:tab w:val="left" w:pos="1276"/>
        <w:tab w:val="right" w:leader="dot" w:pos="10456"/>
      </w:tabs>
      <w:spacing w:before="0" w:after="100" w:line="240" w:lineRule="auto"/>
      <w:ind w:left="567"/>
    </w:pPr>
    <w:rPr>
      <w:rFonts w:ascii="Arial" w:hAnsi="Arial" w:cs="Arial"/>
      <w:color w:val="263633"/>
      <w:sz w:val="22"/>
      <w:szCs w:val="22"/>
    </w:rPr>
  </w:style>
  <w:style w:type="paragraph" w:styleId="TOC3">
    <w:name w:val="toc 3"/>
    <w:basedOn w:val="Normal"/>
    <w:next w:val="Normal"/>
    <w:uiPriority w:val="39"/>
    <w:pPr>
      <w:tabs>
        <w:tab w:val="right" w:leader="dot" w:pos="10456"/>
      </w:tabs>
      <w:spacing w:before="0" w:after="100" w:line="240" w:lineRule="auto"/>
      <w:ind w:left="1276"/>
    </w:pPr>
    <w:rPr>
      <w:rFonts w:ascii="Arial" w:hAnsi="Arial" w:cs="Arial"/>
      <w:color w:val="566E70"/>
      <w:sz w:val="20"/>
      <w:szCs w:val="20"/>
    </w:rPr>
  </w:style>
  <w:style w:type="paragraph" w:styleId="Header">
    <w:name w:val="header"/>
    <w:basedOn w:val="Normal"/>
    <w:next w:val="Normal"/>
    <w:uiPriority w:val="99"/>
    <w:pPr>
      <w:tabs>
        <w:tab w:val="right" w:pos="10456"/>
      </w:tabs>
      <w:spacing w:before="0" w:after="0" w:line="240" w:lineRule="auto"/>
    </w:pPr>
    <w:rPr>
      <w:rFonts w:ascii="Arial" w:hAnsi="Arial" w:cs="Arial"/>
      <w:caps/>
      <w:color w:val="566E70"/>
      <w:sz w:val="18"/>
      <w:szCs w:val="18"/>
    </w:rPr>
  </w:style>
  <w:style w:type="paragraph" w:styleId="Footer">
    <w:name w:val="footer"/>
    <w:basedOn w:val="Normal"/>
    <w:next w:val="Normal"/>
    <w:uiPriority w:val="99"/>
    <w:pPr>
      <w:tabs>
        <w:tab w:val="right" w:pos="10456"/>
      </w:tabs>
      <w:spacing w:before="0" w:after="0" w:line="240" w:lineRule="auto"/>
    </w:pPr>
    <w:rPr>
      <w:rFonts w:ascii="Arial" w:hAnsi="Arial" w:cs="Arial"/>
      <w:color w:val="2F5651"/>
      <w:sz w:val="18"/>
      <w:szCs w:val="18"/>
    </w:rPr>
  </w:style>
  <w:style w:type="table" w:styleId="OpalTable">
    <w:name w:val="Opal Table"/>
    <w:basedOn w:val="TableNormal"/>
    <w:uiPriority w:val="59"/>
    <w:qFormat/>
    <w:pPr>
      <w:spacing w:before="60" w:after="60" w:line="240" w:lineRule="auto"/>
    </w:pPr>
    <w:rPr>
      <w:rFonts w:ascii="Arial" w:hAnsi="Arial" w:cs="Arial"/>
      <w:color w:val="263633"/>
      <w:sz w:val="18"/>
      <w:szCs w:val="18"/>
    </w:rPr>
    <w:tblPr>
      <w:tblStyleRowBandSize w:val="1"/>
      <w:tblBorders>
        <w:top w:val="single" w:sz="4" w:space="0" w:color="2F5651"/>
        <w:bottom w:val="single" w:sz="4" w:space="0" w:color="2F5651"/>
        <w:insideH w:val="single" w:sz="4" w:space="0" w:color="C5E1CC"/>
        <w:insideV w:val="single" w:sz="4" w:space="0" w:color="C5E1CC"/>
      </w:tblBorders>
      <w:tblCellMar>
        <w:top w:w="60" w:type="dxa"/>
        <w:left w:w="108" w:type="dxa"/>
        <w:bottom w:w="60" w:type="dxa"/>
        <w:right w:w="108" w:type="dxa"/>
      </w:tblCellMar>
    </w:tblPr>
    <w:tcPr>
      <w:vAlign w:val="center"/>
    </w:tcPr>
    <w:tblStylePr w:type="firstRow">
      <w:pPr>
        <w:keepNext/>
      </w:pPr>
      <w:rPr>
        <w:b/>
        <w:color w:val="FFFFFF"/>
      </w:rPr>
      <w:trPr>
        <w:tblHeader/>
      </w:trPr>
      <w:tcPr>
        <w:shd w:val="clear" w:color="auto" w:fill="2F5651"/>
      </w:tcPr>
    </w:tblStylePr>
    <w:tblStylePr w:type="band2Horz">
      <w:tcPr>
        <w:shd w:val="clear" w:color="auto" w:fill="F4F7F5"/>
      </w:tcPr>
    </w:tblStylePr>
  </w:style>
</w:style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numbering" Target="numbering.xml"/><Relationship Id="rId3" Type="http://schemas.openxmlformats.org/officeDocument/2006/relationships/settings" Target="settings.xml"/><Relationship Id="rId4" Type="http://schemas.openxmlformats.org/officeDocument/2006/relationships/theme" Target="theme/theme1.xml"/><Relationship Id="rId10" Type="http://schemas.openxmlformats.org/officeDocument/2006/relationships/header" Target="header1.xml"/><Relationship Id="rId11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pal">
  <a:themeElements>
    <a:clrScheme name="Opal">
      <a:dk1>
        <a:srgbClr val="000000"/>
      </a:dk1>
      <a:lt1>
        <a:srgbClr val="FFFFFF"/>
      </a:lt1>
      <a:dk2>
        <a:srgbClr val="2F5651"/>
      </a:dk2>
      <a:lt2>
        <a:srgbClr val="FAF7F2"/>
      </a:lt2>
      <a:accent1>
        <a:srgbClr val="2F5651"/>
      </a:accent1>
      <a:accent2>
        <a:srgbClr val="C5E1CC"/>
      </a:accent2>
      <a:accent3>
        <a:srgbClr val="BFCDCE"/>
      </a:accent3>
      <a:accent4>
        <a:srgbClr val="F6EDE5"/>
      </a:accent4>
      <a:accent5>
        <a:srgbClr val="566E70"/>
      </a:accent5>
      <a:accent6>
        <a:srgbClr val="86A0A2"/>
      </a:accent6>
      <a:hlink>
        <a:srgbClr val="2F5651"/>
      </a:hlink>
      <a:folHlink>
        <a:srgbClr val="566E70"/>
      </a:folHlink>
    </a:clrScheme>
    <a:fontScheme name="Opal">
      <a:majorFont>
        <a:latin typeface="Arial"/>
        <a:ea typeface=""/>
        <a:cs typeface=""/>
      </a:majorFont>
      <a:minorFont>
        <a:latin typeface="Arial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>
          <a:solidFill>
            <a:schemeClr val="phClr"/>
          </a:solidFill>
        </a:ln>
        <a:ln w="12700">
          <a:solidFill>
            <a:schemeClr val="phClr"/>
          </a:solidFill>
        </a:ln>
        <a:ln w="19050">
          <a:solidFill>
            <a:schemeClr val="phClr"/>
          </a:solidFill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core.xml><?xml version="1.0" encoding="utf-8"?>
<cp:coreProperties xmlns:cp="http://schemas.openxmlformats.org/package/2006/metadata/core-properties" xmlns:dc="http://purl.org/dc/elements/1.1/">
  <dc:title>Opal Document Template</dc:title>
  <dc:creator>Opal Therapy</dc:creator>
</cp:coreProperties>
</file>