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b w:val="1"/>
          <w:bCs w:val="1"/>
          <w:outline w:val="0"/>
          <w:color w:val="ff644e"/>
          <w:sz w:val="68"/>
          <w:szCs w:val="68"/>
          <w14:textFill>
            <w14:solidFill>
              <w14:srgbClr w14:val="FF644E"/>
            </w14:solidFill>
          </w14:textFill>
        </w:rPr>
      </w:pPr>
      <w:r>
        <w:rPr>
          <w:b w:val="1"/>
          <w:bCs w:val="1"/>
          <w:outline w:val="0"/>
          <w:color w:val="ff644e"/>
          <w:sz w:val="68"/>
          <w:szCs w:val="68"/>
          <w:rtl w:val="0"/>
          <w:lang w:val="en-US"/>
          <w14:textFill>
            <w14:solidFill>
              <w14:srgbClr w14:val="FF644E"/>
            </w14:solidFill>
          </w14:textFill>
        </w:rPr>
        <w:t>TEST 03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Office Preview</w:t>
      </w:r>
    </w:p>
    <w:p>
      <w:pPr>
        <w:pStyle w:val="Body A"/>
      </w:pPr>
    </w:p>
    <w:p>
      <w:pPr>
        <w:pStyle w:val="Body A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"https://apryse.com/products/webviewer"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https://apryse.com/products/webviewer</w:t>
      </w:r>
      <w:r>
        <w:rPr/>
        <w:fldChar w:fldCharType="end" w:fldLock="0"/>
      </w:r>
    </w:p>
    <w:p>
      <w:pPr>
        <w:pStyle w:val="Body A"/>
      </w:pPr>
    </w:p>
    <w:p>
      <w:pPr>
        <w:pStyle w:val="Body A"/>
      </w:pPr>
      <w:r>
        <w:rPr>
          <w:rStyle w:val="None"/>
          <w:rtl w:val="0"/>
          <w:lang w:val="en-US"/>
        </w:rPr>
        <w:t xml:space="preserve"> </w:t>
      </w:r>
    </w:p>
    <w:p>
      <w:pPr>
        <w:pStyle w:val="Body A"/>
      </w:pPr>
      <w:r>
        <w:rPr>
          <w:rStyle w:val="None"/>
          <w:rtl w:val="0"/>
          <w:lang w:val="en-US"/>
        </w:rPr>
        <w:t xml:space="preserve">Office Preview 1 </w:t>
      </w:r>
    </w:p>
    <w:p>
      <w:pPr>
        <w:pStyle w:val="Body A"/>
      </w:pPr>
    </w:p>
    <w:p>
      <w:pPr>
        <w:pStyle w:val="Body A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"https://apryse.com/products/webviewer"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https://apryse.com/products/webviewer</w:t>
      </w:r>
      <w:r>
        <w:rPr/>
        <w:fldChar w:fldCharType="end" w:fldLock="0"/>
      </w:r>
    </w:p>
    <w:p>
      <w:pPr>
        <w:pStyle w:val="Body A"/>
      </w:pPr>
    </w:p>
    <w:p>
      <w:pPr>
        <w:pStyle w:val="Body A"/>
      </w:pPr>
      <w:r>
        <w:rPr>
          <w:rStyle w:val="None"/>
          <w:rtl w:val="0"/>
          <w:lang w:val="en-US"/>
        </w:rPr>
        <w:t xml:space="preserve">Office Preview 2 </w:t>
      </w:r>
    </w:p>
    <w:p>
      <w:pPr>
        <w:pStyle w:val="Body A"/>
      </w:pPr>
    </w:p>
    <w:p>
      <w:pPr>
        <w:pStyle w:val="Body A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"https://apryse.com/products/webviewer"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https://apryse.com/products/webviewer</w:t>
      </w:r>
      <w:r>
        <w:rPr/>
        <w:fldChar w:fldCharType="end" w:fldLock="0"/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tbl>
      <w:tblPr>
        <w:tblW w:w="96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403"/>
        <w:gridCol w:w="2403"/>
        <w:gridCol w:w="2403"/>
        <w:gridCol w:w="2403"/>
      </w:tblGrid>
      <w:tr>
        <w:tblPrEx>
          <w:shd w:val="clear" w:color="auto" w:fill="00a2ff"/>
        </w:tblPrEx>
        <w:trPr>
          <w:trHeight w:val="500" w:hRule="atLeast"/>
          <w:tblHeader/>
        </w:trPr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00a2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00a2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A</w:t>
            </w:r>
          </w:p>
        </w:tc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00a2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X</w:t>
            </w:r>
          </w:p>
        </w:tc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00a2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C</w:t>
            </w:r>
          </w:p>
        </w:tc>
      </w:tr>
      <w:tr>
        <w:tblPrEx>
          <w:shd w:val="clear" w:color="auto" w:fill="cadfff"/>
        </w:tblPrEx>
        <w:trPr>
          <w:trHeight w:val="500" w:hRule="atLeast"/>
        </w:trPr>
        <w:tc>
          <w:tcPr>
            <w:tcW w:type="dxa" w:w="2403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00a2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403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403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403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80" w:hRule="atLeast"/>
        </w:trPr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00a2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80" w:hRule="atLeast"/>
        </w:trPr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00a2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80" w:hRule="atLeast"/>
        </w:trPr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00a2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</w:tbl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Style w:val="None"/>
          <w:rtl w:val="0"/>
          <w:lang w:val="en-US"/>
        </w:rPr>
        <w:t>Page 2</w:t>
      </w:r>
    </w:p>
    <w:p>
      <w:pPr>
        <w:pStyle w:val="Body A"/>
      </w:pPr>
    </w:p>
    <w:p>
      <w:pPr>
        <w:pStyle w:val="Body A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"https://apryse.com/products/webviewer"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https://apryse.com/products/webviewer</w:t>
      </w:r>
      <w:r>
        <w:rPr/>
        <w:fldChar w:fldCharType="end" w:fldLock="0"/>
      </w:r>
    </w:p>
    <w:p>
      <w:pPr>
        <w:pStyle w:val="Body A"/>
      </w:pPr>
    </w:p>
    <w:p>
      <w:pPr>
        <w:pStyle w:val="Body A"/>
      </w:pPr>
      <w:r>
        <w:rPr>
          <w:rStyle w:val="None"/>
          <w:rtl w:val="0"/>
          <w:lang w:val="en-US"/>
        </w:rPr>
        <w:t xml:space="preserve"> </w:t>
      </w:r>
    </w:p>
    <w:p>
      <w:pPr>
        <w:pStyle w:val="Body A"/>
      </w:pPr>
      <w:r>
        <w:rPr>
          <w:rStyle w:val="None"/>
          <w:rtl w:val="0"/>
          <w:lang w:val="en-US"/>
        </w:rPr>
        <w:t xml:space="preserve">Office Preview 1 </w:t>
      </w:r>
    </w:p>
    <w:p>
      <w:pPr>
        <w:pStyle w:val="Body A"/>
      </w:pPr>
    </w:p>
    <w:p>
      <w:pPr>
        <w:pStyle w:val="Body A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"https://apryse.com/products/webviewer"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https://apryse.com/products/webviewer</w:t>
      </w:r>
      <w:r>
        <w:rPr/>
        <w:fldChar w:fldCharType="end" w:fldLock="0"/>
      </w:r>
    </w:p>
    <w:p>
      <w:pPr>
        <w:pStyle w:val="Body A"/>
      </w:pPr>
    </w:p>
    <w:p>
      <w:pPr>
        <w:pStyle w:val="Body A"/>
      </w:pPr>
      <w:r>
        <w:rPr>
          <w:rStyle w:val="None"/>
          <w:rtl w:val="0"/>
          <w:lang w:val="en-US"/>
        </w:rPr>
        <w:t xml:space="preserve">Office Preview 2 </w:t>
      </w:r>
    </w:p>
    <w:p>
      <w:pPr>
        <w:pStyle w:val="Body A"/>
      </w:pPr>
    </w:p>
    <w:p>
      <w:pPr>
        <w:pStyle w:val="Body A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"https://apryse.com/products/webviewer"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https://apryse.com/products/webviewer</w:t>
      </w:r>
      <w:r>
        <w:rPr/>
        <w:fldChar w:fldCharType="end" w:fldLock="0"/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Style w:val="None"/>
          <w:rtl w:val="0"/>
          <w:lang w:val="en-US"/>
        </w:rPr>
        <w:t>Page 3</w:t>
      </w:r>
    </w:p>
    <w:p>
      <w:pPr>
        <w:pStyle w:val="Body A"/>
      </w:pPr>
    </w:p>
    <w:p>
      <w:pPr>
        <w:pStyle w:val="Body A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"https://apryse.com/products/webviewer"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https://apryse.com/products/webviewer</w:t>
      </w:r>
      <w:r>
        <w:rPr/>
        <w:fldChar w:fldCharType="end" w:fldLock="0"/>
      </w:r>
    </w:p>
    <w:p>
      <w:pPr>
        <w:pStyle w:val="Body A"/>
      </w:pPr>
    </w:p>
    <w:p>
      <w:pPr>
        <w:pStyle w:val="Body A"/>
      </w:pPr>
      <w:r>
        <w:rPr>
          <w:rStyle w:val="None"/>
          <w:rtl w:val="0"/>
          <w:lang w:val="en-US"/>
        </w:rPr>
        <w:t xml:space="preserve"> </w:t>
      </w:r>
    </w:p>
    <w:p>
      <w:pPr>
        <w:pStyle w:val="Body A"/>
      </w:pPr>
      <w:r>
        <w:rPr>
          <w:rStyle w:val="None"/>
          <w:rtl w:val="0"/>
          <w:lang w:val="en-US"/>
        </w:rPr>
        <w:t xml:space="preserve">Office Preview 1 </w:t>
      </w:r>
    </w:p>
    <w:p>
      <w:pPr>
        <w:pStyle w:val="Body A"/>
      </w:pPr>
    </w:p>
    <w:p>
      <w:pPr>
        <w:pStyle w:val="Body A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"https://apryse.com/products/webviewer"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https://apryse.com/products/webviewer</w:t>
      </w:r>
      <w:r>
        <w:rPr/>
        <w:fldChar w:fldCharType="end" w:fldLock="0"/>
      </w:r>
    </w:p>
    <w:p>
      <w:pPr>
        <w:pStyle w:val="Body A"/>
      </w:pPr>
    </w:p>
    <w:p>
      <w:pPr>
        <w:pStyle w:val="Body A"/>
      </w:pPr>
      <w:r>
        <w:rPr>
          <w:rStyle w:val="None"/>
          <w:rtl w:val="0"/>
          <w:lang w:val="en-US"/>
        </w:rPr>
        <w:t xml:space="preserve">Office Preview 2 </w:t>
      </w:r>
    </w:p>
    <w:p>
      <w:pPr>
        <w:pStyle w:val="Body A"/>
      </w:pPr>
    </w:p>
    <w:p>
      <w:pPr>
        <w:pStyle w:val="Body A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"https://apryse.com/products/webviewer"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https://apryse.com/products/webviewer</w:t>
      </w:r>
      <w:r>
        <w:rPr/>
        <w:fldChar w:fldCharType="end" w:fldLock="0"/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