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81"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6"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tc>
      </w:tr>
    </w:tbl>
    <w:bookmarkEnd w:id="26"/>
    <w:bookmarkStart w:id="27" w:name="references"/>
    <w:p>
      <w:pPr>
        <w:pStyle w:val="Heading2"/>
      </w:pPr>
      <w:r>
        <w:t xml:space="preserve">References</w:t>
      </w:r>
    </w:p>
    <w:p>
      <w:pPr>
        <w:pStyle w:val="SourceCode"/>
      </w:pP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7"/>
    <w:bookmarkStart w:id="28"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8"/>
    <w:bookmarkStart w:id="29"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9"/>
    <w:bookmarkStart w:id="30"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30"/>
    <w:bookmarkStart w:id="31"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31"/>
    <w:bookmarkStart w:id="32"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2"/>
    <w:bookmarkStart w:id="33"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3"/>
    <w:bookmarkStart w:id="34"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4"/>
    <w:bookmarkStart w:id="35"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5"/>
    <w:bookmarkStart w:id="36"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36"/>
    <w:bookmarkStart w:id="37"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7"/>
    <w:bookmarkStart w:id="38"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8"/>
    <w:bookmarkStart w:id="39"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9"/>
    <w:bookmarkStart w:id="40"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40"/>
    <w:bookmarkStart w:id="41"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41"/>
    <w:bookmarkStart w:id="42"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2"/>
    <w:bookmarkStart w:id="43"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3"/>
    <w:bookmarkStart w:id="44"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4"/>
    <w:bookmarkStart w:id="50" w:name="regression-model-predicting-salary"/>
    <w:p>
      <w:pPr>
        <w:pStyle w:val="Heading2"/>
      </w:pPr>
      <w:r>
        <w:t xml:space="preserve">Regression Model: Predicting Salary</w:t>
      </w:r>
    </w:p>
    <w:bookmarkStart w:id="45"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5"/>
    <w:bookmarkStart w:id="46"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6"/>
    <w:bookmarkStart w:id="47"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7"/>
    <w:bookmarkStart w:id="48"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8"/>
    <w:bookmarkStart w:id="49"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9"/>
    <w:bookmarkEnd w:id="50"/>
    <w:bookmarkStart w:id="59" w:name="Xf91956ffdb848b1b2a4a04268d4ab2696581501"/>
    <w:p>
      <w:pPr>
        <w:pStyle w:val="Heading2"/>
      </w:pPr>
      <w:r>
        <w:t xml:space="preserve">Classification Model: Predicting AI vs Non-AI Roles</w:t>
      </w:r>
    </w:p>
    <w:bookmarkStart w:id="51"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51"/>
    <w:bookmarkStart w:id="52"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2"/>
    <w:bookmarkStart w:id="53"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3"/>
    <w:bookmarkStart w:id="57"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5" name="Picture"/>
            <a:graphic>
              <a:graphicData uri="http://schemas.openxmlformats.org/drawingml/2006/picture">
                <pic:pic>
                  <pic:nvPicPr>
                    <pic:cNvPr descr="outputs/confusion_matrix.png" id="56" name="Picture"/>
                    <pic:cNvPicPr>
                      <a:picLocks noChangeArrowheads="1" noChangeAspect="1"/>
                    </pic:cNvPicPr>
                  </pic:nvPicPr>
                  <pic:blipFill>
                    <a:blip r:embed="rId5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7"/>
    <w:bookmarkStart w:id="58"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8"/>
    <w:bookmarkEnd w:id="59"/>
    <w:bookmarkStart w:id="64" w:name="kmeans-clustering-salary-tiers"/>
    <w:p>
      <w:pPr>
        <w:pStyle w:val="Heading2"/>
      </w:pPr>
      <w:r>
        <w:t xml:space="preserve">KMeans Clustering: Salary Tiers</w:t>
      </w:r>
    </w:p>
    <w:bookmarkStart w:id="60"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60"/>
    <w:bookmarkStart w:id="61"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61"/>
    <w:bookmarkStart w:id="62"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2"/>
    <w:bookmarkStart w:id="63"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3"/>
    <w:bookmarkEnd w:id="64"/>
    <w:bookmarkStart w:id="65"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5"/>
    <w:bookmarkStart w:id="66"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6"/>
    <w:bookmarkStart w:id="67"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7"/>
    <w:bookmarkStart w:id="68"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8"/>
    <w:bookmarkStart w:id="69"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9"/>
    <w:bookmarkStart w:id="70"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70"/>
    <w:bookmarkStart w:id="71"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71"/>
    <w:bookmarkStart w:id="72"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2"/>
    <w:bookmarkStart w:id="73"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3"/>
    <w:bookmarkStart w:id="74"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4"/>
    <w:bookmarkStart w:id="80"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Start w:id="79"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4" Target="media/rId54.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2026-04-19T21:26:07Z</dcterms:created>
  <dcterms:modified xsi:type="dcterms:W3CDTF">2026-04-19T21:26:07Z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