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color w:val="000000"/>
          <w:sz w:val="38"/>
          <w:szCs w:val="38"/>
        </w:rPr>
      </w:pPr>
      <w:r w:rsidDel="00000000" w:rsidR="00000000" w:rsidRPr="00000000">
        <w:rPr>
          <w:color w:val="000000"/>
          <w:sz w:val="38"/>
          <w:szCs w:val="38"/>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b w:val="0"/>
          <w:color w:val="0f476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Learner Name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Manjima 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Learner Email</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manjima9m@gmail.com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Topic</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Environmental Science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Research Paper</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hyperlink r:id="rId6">
        <w:r w:rsidDel="00000000" w:rsidR="00000000" w:rsidRPr="00000000">
          <w:rPr>
            <w:color w:val="1155cc"/>
            <w:u w:val="single"/>
            <w:rtl w:val="0"/>
          </w:rPr>
          <w:t xml:space="preserve">The Impact of Climate Change on Biodiversity</w:t>
        </w:r>
      </w:hyperlink>
      <w:r w:rsidDel="00000000" w:rsidR="00000000" w:rsidRPr="00000000">
        <w:rPr>
          <w:rtl w:val="0"/>
        </w:rPr>
      </w:r>
    </w:p>
    <w:p w:rsidR="00000000" w:rsidDel="00000000" w:rsidP="00000000" w:rsidRDefault="00000000" w:rsidRPr="00000000" w14:paraId="00000007">
      <w:pPr>
        <w:pStyle w:val="Heading3"/>
        <w:jc w:val="both"/>
        <w:rPr/>
      </w:pPr>
      <w:r w:rsidDel="00000000" w:rsidR="00000000" w:rsidRPr="00000000">
        <w:rPr>
          <w:rtl w:val="0"/>
        </w:rPr>
      </w:r>
    </w:p>
    <w:p w:rsidR="00000000" w:rsidDel="00000000" w:rsidP="00000000" w:rsidRDefault="00000000" w:rsidRPr="00000000" w14:paraId="00000008">
      <w:pPr>
        <w:pStyle w:val="Heading3"/>
        <w:jc w:val="both"/>
        <w:rPr/>
      </w:pPr>
      <w:r w:rsidDel="00000000" w:rsidR="00000000" w:rsidRPr="00000000">
        <w:rPr>
          <w:rtl w:val="0"/>
        </w:rPr>
        <w:t xml:space="preserve">Initial Prompt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w:t>
      </w:r>
      <w:r w:rsidDel="00000000" w:rsidR="00000000" w:rsidRPr="00000000">
        <w:rPr>
          <w:b w:val="1"/>
          <w:rtl w:val="0"/>
        </w:rPr>
        <w:t xml:space="preserve">n:</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Summarize the overall impact of climate change on biodiversity as presented in the IPCC report.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Generated Summar</w:t>
      </w:r>
      <w:r w:rsidDel="00000000" w:rsidR="00000000" w:rsidRPr="00000000">
        <w:rPr>
          <w:b w:val="1"/>
          <w:rtl w:val="0"/>
        </w:rPr>
        <w:t xml:space="preserve">y:</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IPCC report highlights the significant negative impacts of climate change on biodiversity, including habitat loss, altered species distributions, and increased extinction risk.</w:t>
      </w:r>
      <w:r w:rsidDel="00000000" w:rsidR="00000000" w:rsidRPr="00000000">
        <w:rPr>
          <w:rtl w:val="0"/>
        </w:rPr>
      </w:r>
    </w:p>
    <w:p w:rsidR="00000000" w:rsidDel="00000000" w:rsidP="00000000" w:rsidRDefault="00000000" w:rsidRPr="00000000" w14:paraId="0000000B">
      <w:pPr>
        <w:pStyle w:val="Heading3"/>
        <w:jc w:val="both"/>
        <w:rPr/>
      </w:pPr>
      <w:r w:rsidDel="00000000" w:rsidR="00000000" w:rsidRPr="00000000">
        <w:rPr>
          <w:rtl w:val="0"/>
        </w:rPr>
      </w:r>
    </w:p>
    <w:p w:rsidR="00000000" w:rsidDel="00000000" w:rsidP="00000000" w:rsidRDefault="00000000" w:rsidRPr="00000000" w14:paraId="0000000C">
      <w:pPr>
        <w:pStyle w:val="Heading3"/>
        <w:jc w:val="both"/>
        <w:rPr/>
      </w:pPr>
      <w:r w:rsidDel="00000000" w:rsidR="00000000" w:rsidRPr="00000000">
        <w:rPr>
          <w:rtl w:val="0"/>
        </w:rPr>
        <w:t xml:space="preserve">Iteration 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r w:rsidDel="00000000" w:rsidR="00000000" w:rsidRPr="00000000">
        <w:rPr>
          <w:b w:val="1"/>
          <w:rtl w:val="0"/>
        </w:rPr>
        <w:t xml:space="preserve">: </w:t>
      </w:r>
      <w:r w:rsidDel="00000000" w:rsidR="00000000" w:rsidRPr="00000000">
        <w:rPr>
          <w:rtl w:val="0"/>
        </w:rPr>
        <w:t xml:space="preserve">Focus on the specific impacts of climate change on terrestrial ecosystems.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Generated Summar</w:t>
      </w:r>
      <w:r w:rsidDel="00000000" w:rsidR="00000000" w:rsidRPr="00000000">
        <w:rPr>
          <w:b w:val="1"/>
          <w:rtl w:val="0"/>
        </w:rPr>
        <w:t xml:space="preserve">y:</w:t>
      </w:r>
      <w:r w:rsidDel="00000000" w:rsidR="00000000" w:rsidRPr="00000000">
        <w:rPr>
          <w:rtl w:val="0"/>
        </w:rPr>
        <w:t xml:space="preserve"> Climate change is causing habitat fragmentation, altering temperature and precipitation patterns, and leading to increased frequency and severity of extreme events like wildfires and droughts, all of which negatively affect terrestrial biodiversity.</w:t>
      </w:r>
      <w:r w:rsidDel="00000000" w:rsidR="00000000" w:rsidRPr="00000000">
        <w:rPr>
          <w:rtl w:val="0"/>
        </w:rPr>
      </w:r>
    </w:p>
    <w:p w:rsidR="00000000" w:rsidDel="00000000" w:rsidP="00000000" w:rsidRDefault="00000000" w:rsidRPr="00000000" w14:paraId="0000000F">
      <w:pPr>
        <w:pStyle w:val="Heading3"/>
        <w:jc w:val="both"/>
        <w:rPr/>
      </w:pPr>
      <w:r w:rsidDel="00000000" w:rsidR="00000000" w:rsidRPr="00000000">
        <w:rPr>
          <w:rtl w:val="0"/>
        </w:rPr>
      </w:r>
    </w:p>
    <w:p w:rsidR="00000000" w:rsidDel="00000000" w:rsidP="00000000" w:rsidRDefault="00000000" w:rsidRPr="00000000" w14:paraId="00000010">
      <w:pPr>
        <w:pStyle w:val="Heading3"/>
        <w:jc w:val="both"/>
        <w:rPr/>
      </w:pPr>
      <w:r w:rsidDel="00000000" w:rsidR="00000000" w:rsidRPr="00000000">
        <w:rPr>
          <w:rtl w:val="0"/>
        </w:rPr>
        <w:t xml:space="preserve">Iteration 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r w:rsidDel="00000000" w:rsidR="00000000" w:rsidRPr="00000000">
        <w:rPr>
          <w:rtl w:val="0"/>
        </w:rPr>
        <w:t xml:space="preserve"> Explore the implications of biodiversity loss for ecosystem services.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i w:val="0"/>
          <w:smallCaps w:val="0"/>
          <w:strike w:val="0"/>
          <w:color w:val="000000"/>
          <w:sz w:val="24"/>
          <w:szCs w:val="24"/>
          <w:u w:val="none"/>
          <w:shd w:fill="auto" w:val="clear"/>
          <w:vertAlign w:val="baseline"/>
          <w:rtl w:val="0"/>
        </w:rPr>
        <w:t xml:space="preserve">Generated Summary:</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loss of biodiversity can have cascading effects on ecosystem services, such as pollination, water purification, and climate regulation, which are essential for human well-being.</w:t>
      </w:r>
    </w:p>
    <w:p w:rsidR="00000000" w:rsidDel="00000000" w:rsidP="00000000" w:rsidRDefault="00000000" w:rsidRPr="00000000" w14:paraId="00000013">
      <w:pPr>
        <w:pStyle w:val="Heading3"/>
        <w:jc w:val="both"/>
        <w:rPr/>
      </w:pPr>
      <w:r w:rsidDel="00000000" w:rsidR="00000000" w:rsidRPr="00000000">
        <w:rPr>
          <w:rtl w:val="0"/>
        </w:rPr>
      </w:r>
    </w:p>
    <w:p w:rsidR="00000000" w:rsidDel="00000000" w:rsidP="00000000" w:rsidRDefault="00000000" w:rsidRPr="00000000" w14:paraId="00000014">
      <w:pPr>
        <w:pStyle w:val="Heading3"/>
        <w:jc w:val="both"/>
        <w:rPr/>
      </w:pPr>
      <w:r w:rsidDel="00000000" w:rsidR="00000000" w:rsidRPr="00000000">
        <w:rPr>
          <w:rtl w:val="0"/>
        </w:rPr>
        <w:t xml:space="preserve">Final Prompt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Provide a comprehensive summary of the key findings, implications, and potential applications of the research.</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Generated Summary:</w:t>
      </w:r>
      <w:r w:rsidDel="00000000" w:rsidR="00000000" w:rsidRPr="00000000">
        <w:rPr>
          <w:rtl w:val="0"/>
        </w:rPr>
        <w:t xml:space="preserve"> The IPCC report underscores the severe threats posed by climate change to biodiversity, including habitat loss, altered species distributions, and increased extinction risk. Biodiversity loss can have significant implications for ecosystem services and human well-being. Addressing climate change and protecting biodiversity requires urgent action, including conservation efforts, policy changes, and public awareness campaigns.</w:t>
      </w:r>
      <w:r w:rsidDel="00000000" w:rsidR="00000000" w:rsidRPr="00000000">
        <w:rPr>
          <w:rtl w:val="0"/>
        </w:rPr>
      </w:r>
    </w:p>
    <w:p w:rsidR="00000000" w:rsidDel="00000000" w:rsidP="00000000" w:rsidRDefault="00000000" w:rsidRPr="00000000" w14:paraId="00000017">
      <w:pPr>
        <w:pStyle w:val="Heading3"/>
        <w:jc w:val="both"/>
        <w:rPr/>
      </w:pPr>
      <w:r w:rsidDel="00000000" w:rsidR="00000000" w:rsidRPr="00000000">
        <w:rPr>
          <w:rtl w:val="0"/>
        </w:rPr>
      </w:r>
    </w:p>
    <w:p w:rsidR="00000000" w:rsidDel="00000000" w:rsidP="00000000" w:rsidRDefault="00000000" w:rsidRPr="00000000" w14:paraId="00000018">
      <w:pPr>
        <w:pStyle w:val="Heading3"/>
        <w:jc w:val="both"/>
        <w:rPr/>
      </w:pPr>
      <w:r w:rsidDel="00000000" w:rsidR="00000000" w:rsidRPr="00000000">
        <w:rPr>
          <w:rtl w:val="0"/>
        </w:rPr>
        <w:t xml:space="preserve">Insights and Applications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Key Insights: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u w:val="none"/>
        </w:rPr>
      </w:pPr>
      <w:r w:rsidDel="00000000" w:rsidR="00000000" w:rsidRPr="00000000">
        <w:rPr>
          <w:rtl w:val="0"/>
        </w:rPr>
        <w:t xml:space="preserve">Climate change is a major driver of biodiversity loss.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u w:val="none"/>
        </w:rPr>
      </w:pPr>
      <w:r w:rsidDel="00000000" w:rsidR="00000000" w:rsidRPr="00000000">
        <w:rPr>
          <w:rtl w:val="0"/>
        </w:rPr>
        <w:t xml:space="preserve">Biodiversity loss can have severe consequences for ecosystem services and human well-being.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u w:val="none"/>
        </w:rPr>
      </w:pPr>
      <w:r w:rsidDel="00000000" w:rsidR="00000000" w:rsidRPr="00000000">
        <w:rPr>
          <w:rtl w:val="0"/>
        </w:rPr>
        <w:t xml:space="preserve">Addressing climate change and protecting biodiversity requires urgent and coordinated action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Potential Applications:</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u w:val="none"/>
        </w:rPr>
      </w:pPr>
      <w:r w:rsidDel="00000000" w:rsidR="00000000" w:rsidRPr="00000000">
        <w:rPr>
          <w:rtl w:val="0"/>
        </w:rPr>
        <w:t xml:space="preserve">Implementing effective conservation and restoration strategies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u w:val="none"/>
        </w:rPr>
      </w:pPr>
      <w:r w:rsidDel="00000000" w:rsidR="00000000" w:rsidRPr="00000000">
        <w:rPr>
          <w:rtl w:val="0"/>
        </w:rPr>
        <w:t xml:space="preserve">Developing and implementing policies to reduce greenhouse gas emissions and promote sustainable land use practices.</w:t>
      </w:r>
    </w:p>
    <w:p w:rsidR="00000000" w:rsidDel="00000000" w:rsidP="00000000" w:rsidRDefault="00000000" w:rsidRPr="00000000" w14:paraId="00000020">
      <w:pPr>
        <w:pStyle w:val="Heading3"/>
        <w:jc w:val="both"/>
        <w:rPr/>
      </w:pPr>
      <w:r w:rsidDel="00000000" w:rsidR="00000000" w:rsidRPr="00000000">
        <w:rPr>
          <w:rtl w:val="0"/>
        </w:rPr>
        <w:t xml:space="preserve">Evaluation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Clarity</w:t>
      </w:r>
      <w:r w:rsidDel="00000000" w:rsidR="00000000" w:rsidRPr="00000000">
        <w:rPr>
          <w:b w:val="1"/>
          <w:rtl w:val="0"/>
        </w:rPr>
        <w:t xml:space="preserve">: </w:t>
      </w:r>
      <w:r w:rsidDel="00000000" w:rsidR="00000000" w:rsidRPr="00000000">
        <w:rPr>
          <w:rtl w:val="0"/>
        </w:rPr>
        <w:t xml:space="preserve">The final summary and insights are clear and concise, effectively conveying the key findings and implications of the research.</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Accurac</w:t>
      </w:r>
      <w:r w:rsidDel="00000000" w:rsidR="00000000" w:rsidRPr="00000000">
        <w:rPr>
          <w:b w:val="1"/>
          <w:rtl w:val="0"/>
        </w:rPr>
        <w:t xml:space="preserve">y:</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information presented is accurate and consistent with the findings of the IPCC report.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i w:val="0"/>
          <w:smallCaps w:val="0"/>
          <w:strike w:val="0"/>
          <w:color w:val="000000"/>
          <w:sz w:val="24"/>
          <w:szCs w:val="24"/>
          <w:u w:val="none"/>
          <w:shd w:fill="auto" w:val="clear"/>
          <w:vertAlign w:val="baseline"/>
          <w:rtl w:val="0"/>
        </w:rPr>
        <w:t xml:space="preserve">Relevanc</w:t>
      </w:r>
      <w:r w:rsidDel="00000000" w:rsidR="00000000" w:rsidRPr="00000000">
        <w:rPr>
          <w:b w:val="1"/>
          <w:rtl w:val="0"/>
        </w:rPr>
        <w:t xml:space="preserve">e: </w:t>
      </w:r>
      <w:r w:rsidDel="00000000" w:rsidR="00000000" w:rsidRPr="00000000">
        <w:rPr>
          <w:rtl w:val="0"/>
        </w:rPr>
        <w:t xml:space="preserve">The insights and applications are directly relevant to the research topic and provide valuable guidance for addressing the challenges of climate change and biodiversity loss.</w:t>
      </w:r>
    </w:p>
    <w:p w:rsidR="00000000" w:rsidDel="00000000" w:rsidP="00000000" w:rsidRDefault="00000000" w:rsidRPr="00000000" w14:paraId="00000024">
      <w:pPr>
        <w:pStyle w:val="Heading3"/>
        <w:spacing w:after="80" w:before="280" w:lineRule="auto"/>
        <w:jc w:val="both"/>
        <w:rPr>
          <w:b w:val="0"/>
          <w:i w:val="0"/>
          <w:smallCaps w:val="0"/>
          <w:strike w:val="0"/>
          <w:color w:val="000000"/>
          <w:sz w:val="24"/>
          <w:szCs w:val="24"/>
          <w:u w:val="none"/>
          <w:shd w:fill="auto" w:val="clear"/>
          <w:vertAlign w:val="baseline"/>
        </w:rPr>
      </w:pPr>
      <w:bookmarkStart w:colFirst="0" w:colLast="0" w:name="_f2s54rmi7ire" w:id="0"/>
      <w:bookmarkEnd w:id="0"/>
      <w:r w:rsidDel="00000000" w:rsidR="00000000" w:rsidRPr="00000000">
        <w:rPr>
          <w:color w:val="000000"/>
          <w:sz w:val="26"/>
          <w:szCs w:val="26"/>
          <w:rtl w:val="0"/>
        </w:rPr>
        <w:t xml:space="preserve">Reflection: </w:t>
      </w:r>
      <w:r w:rsidDel="00000000" w:rsidR="00000000" w:rsidRPr="00000000">
        <w:rPr>
          <w:b w:val="0"/>
          <w:sz w:val="24"/>
          <w:szCs w:val="24"/>
          <w:rtl w:val="0"/>
        </w:rPr>
        <w:t xml:space="preserve">This project has enhanced my understanding of the complex relationship between climate change and biodiversity. I learned the importance of iterative prompting in refining the quality of generated summaries and the value of critical thinking in extracting meaningful insights. While I encountered challenges in formulating the most effective prompts, the overall experience was rewarding and has strengthened my research and analysis skills.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5.19685039370086"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pcc.ch/report/ar6/wg2/downloads/outreach/IPCC_AR6_WGII_FactSheet_Biodivers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