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inherit" w:hAnsi="inherit" w:cs="inherit" w:eastAsia="inherit"/>
          <w:color w:val="111111"/>
          <w:spacing w:val="0"/>
          <w:position w:val="0"/>
          <w:sz w:val="72"/>
          <w:shd w:fill="FFFFFF" w:val="clear"/>
        </w:rPr>
      </w:pPr>
      <w:r>
        <w:rPr>
          <w:rFonts w:ascii="inherit" w:hAnsi="inherit" w:cs="inherit" w:eastAsia="inherit"/>
          <w:color w:val="111111"/>
          <w:spacing w:val="0"/>
          <w:position w:val="0"/>
          <w:sz w:val="72"/>
          <w:shd w:fill="FFFFFF" w:val="clear"/>
        </w:rPr>
        <w:t xml:space="preserve">INTEGRATION TESTING</w:t>
      </w:r>
    </w:p>
    <w:p>
      <w:pPr>
        <w:spacing w:before="0" w:after="0" w:line="240"/>
        <w:ind w:right="0" w:left="0" w:firstLine="0"/>
        <w:jc w:val="center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4"/>
          <w:shd w:fill="FFFFFF" w:val="clear"/>
        </w:rPr>
        <w:t xml:space="preserve">Main Module</w:t>
      </w:r>
      <w:r>
        <w:rPr>
          <w:rFonts w:ascii="inherit" w:hAnsi="inherit" w:cs="inherit" w:eastAsia="inherit"/>
          <w:color w:val="111111"/>
          <w:spacing w:val="0"/>
          <w:position w:val="0"/>
          <w:sz w:val="24"/>
          <w:shd w:fill="FFFFFF" w:val="clear"/>
        </w:rPr>
        <w:t xml:space="preserve">: SeasonTicket.java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  <w:t xml:space="preserve">Import Classes: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111111"/>
          <w:spacing w:val="0"/>
          <w:position w:val="0"/>
          <w:sz w:val="24"/>
          <w:shd w:fill="FFFFFF" w:val="clear"/>
        </w:rPr>
        <w:t xml:space="preserve">ISeasonTicket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  <w:t xml:space="preserve">Implemented Class: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111111"/>
          <w:spacing w:val="0"/>
          <w:position w:val="0"/>
          <w:sz w:val="24"/>
          <w:shd w:fill="FFFFFF" w:val="clear"/>
        </w:rPr>
        <w:t xml:space="preserve">ISeasonTicket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4"/>
          <w:shd w:fill="FFFFFF" w:val="clear"/>
        </w:rPr>
        <w:t xml:space="preserve">Number of methods:</w:t>
      </w:r>
      <w:r>
        <w:rPr>
          <w:rFonts w:ascii="inherit" w:hAnsi="inherit" w:cs="inherit" w:eastAsia="inherit"/>
          <w:color w:val="111111"/>
          <w:spacing w:val="0"/>
          <w:position w:val="0"/>
          <w:sz w:val="27"/>
          <w:shd w:fill="FFFFFF" w:val="clear"/>
        </w:rPr>
        <w:t xml:space="preserve"> 10 and one constructor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  <w:t xml:space="preserve">Tested Status: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51"/>
        <w:gridCol w:w="3356"/>
        <w:gridCol w:w="2517"/>
        <w:gridCol w:w="2111"/>
      </w:tblGrid>
      <w:tr>
        <w:trPr>
          <w:trHeight w:val="1" w:hRule="atLeast"/>
          <w:jc w:val="left"/>
        </w:trPr>
        <w:tc>
          <w:tcPr>
            <w:tcW w:w="540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 </w:t>
            </w:r>
          </w:p>
        </w:tc>
        <w:tc>
          <w:tcPr>
            <w:tcW w:w="2517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Testing Status</w:t>
            </w:r>
          </w:p>
        </w:tc>
        <w:tc>
          <w:tcPr>
            <w:tcW w:w="2111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Bug</w:t>
            </w:r>
          </w:p>
        </w:tc>
      </w:tr>
      <w:tr>
        <w:trPr>
          <w:trHeight w:val="1" w:hRule="atLeast"/>
          <w:jc w:val="left"/>
        </w:trPr>
        <w:tc>
          <w:tcPr>
            <w:tcW w:w="205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Modules</w:t>
            </w:r>
          </w:p>
        </w:tc>
        <w:tc>
          <w:tcPr>
            <w:tcW w:w="335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Helvetica" w:hAnsi="Helvetica" w:cs="Helvetica" w:eastAsia="Helvetica"/>
                <w:color w:val="111111"/>
                <w:spacing w:val="0"/>
                <w:position w:val="0"/>
                <w:sz w:val="24"/>
                <w:shd w:fill="FFFFFF" w:val="clear"/>
              </w:rPr>
              <w:t xml:space="preserve">SeasonTicket.java</w:t>
            </w:r>
          </w:p>
        </w:tc>
        <w:tc>
          <w:tcPr>
            <w:tcW w:w="251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  <w:tc>
          <w:tcPr>
            <w:tcW w:w="211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8"/>
                <w:shd w:fill="auto" w:val="clear"/>
              </w:rPr>
              <w:t xml:space="preserve">5 error</w:t>
            </w:r>
          </w:p>
        </w:tc>
      </w:tr>
      <w:tr>
        <w:trPr>
          <w:trHeight w:val="1" w:hRule="atLeast"/>
          <w:jc w:val="left"/>
        </w:trPr>
        <w:tc>
          <w:tcPr>
            <w:tcW w:w="205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Implement Class</w:t>
            </w:r>
          </w:p>
        </w:tc>
        <w:tc>
          <w:tcPr>
            <w:tcW w:w="335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8"/>
                <w:shd w:fill="auto" w:val="clear"/>
              </w:rPr>
              <w:t xml:space="preserve">ISeasonTicket</w:t>
            </w:r>
          </w:p>
        </w:tc>
        <w:tc>
          <w:tcPr>
            <w:tcW w:w="251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  <w:tc>
          <w:tcPr>
            <w:tcW w:w="211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Import Classes</w:t>
            </w:r>
          </w:p>
        </w:tc>
        <w:tc>
          <w:tcPr>
            <w:tcW w:w="335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8"/>
                <w:shd w:fill="auto" w:val="clear"/>
              </w:rPr>
              <w:t xml:space="preserve">ISeasonTicket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28"/>
                <w:shd w:fill="auto" w:val="clear"/>
              </w:rPr>
              <w:br/>
            </w:r>
          </w:p>
        </w:tc>
        <w:tc>
          <w:tcPr>
            <w:tcW w:w="251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br/>
            </w:r>
          </w:p>
        </w:tc>
        <w:tc>
          <w:tcPr>
            <w:tcW w:w="211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052">
          <v:rect xmlns:o="urn:schemas-microsoft-com:office:office" xmlns:v="urn:schemas-microsoft-com:vml" id="rectole0000000000" style="width:449.250000pt;height:25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Prepared by: Sandeep Singh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