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HTML tag’s,Elements,Attributes: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1.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4d4d4d"/>
          <w:sz w:val="24"/>
          <w:szCs w:val="24"/>
          <w:rtl w:val="0"/>
        </w:rPr>
        <w:t xml:space="preserve">Find the code snippet which suits for below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Welcome to 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&lt;i&gt;Welcome to HTML&lt;/i&gt;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&lt;b&gt;Welcome to HTML&lt;/b&gt;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&lt;h2&gt;Welcome to HTML&lt;h2&gt;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&lt;strong&gt;Welcome to HTML&lt;/strong&gt;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The opening and closing tag together is called 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A. element.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B. selector.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C. attributes.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D. html tags.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How to display the following content in bold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Welcome to HTML!!!!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A. &lt;b&gt;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B. &lt;h1&gt;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C. &lt;bold&gt;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4. Find the code snippet which suits for below page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52775" cy="115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&lt;p&gt;Welcome to HTML.&lt;/p&gt;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&lt;p&gt;&lt;strong&gt;Welcome to HTML.&lt;/strong&gt; 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&lt;p&gt;&lt;h5&gt;Welcome to HTML.&lt;/h5&gt;&lt;/p&gt;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&lt;h2&gt;Welcome to HTML.&lt;/h2&gt;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&lt;p&gt;&lt;mark&gt;Welcome to HTML.&lt;/mark&gt; 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&lt;p&gt;&lt;b&gt;Welcome to HTML.&lt;/b&gt;&lt;/p&gt;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&lt;p&gt;Welcome to HTML.&lt;/p&gt;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&lt;p&gt;&lt;mark&gt;Welcome to HTML.&lt;/mark&gt; 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&lt;p&gt;&lt;b&gt;Welcome to HTML.&lt;/b&gt;&lt;/p&gt;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&lt;span&gt;Welcome to HTML.&lt;/span&gt;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&lt;p&gt;&lt;mark&gt;Welcome to HTML.&lt;/mark&gt; 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  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&lt;p&gt;&lt;b&gt;Welcome to HTML&lt;sup&gt;5&lt;/sup&gt;.&lt;/b&gt;&lt;/p&gt;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5. Tag used to give largest size to a heading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A. h1 tag.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B. h10 tag.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C. h3 tag.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D. h5 tag.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Predict the Output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&lt;p&gt;Welcome to HTML &lt;strike&gt;Welcome to HTML&lt;/strike&gt; &lt;/p&gt;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&lt;/html&gt; 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1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Welcome to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Welcome to HTML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1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Welcome to HTML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1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Welcome to HTML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single"/>
          <w:shd w:fill="auto" w:val="clear"/>
          <w:vertAlign w:val="baseline"/>
          <w:rtl w:val="0"/>
        </w:rPr>
        <w:t xml:space="preserve">Welcome to HTML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Welcome to HTML 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4d4d4d"/>
          <w:sz w:val="23"/>
          <w:szCs w:val="23"/>
          <w:u w:val="none"/>
          <w:shd w:fill="auto" w:val="clear"/>
          <w:vertAlign w:val="baseline"/>
          <w:rtl w:val="0"/>
        </w:rPr>
        <w:t xml:space="preserve">Welcome 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42875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4575" cy="194310"/>
                <wp:effectExtent b="0" l="0" r="0" t="0"/>
                <wp:wrapSquare wrapText="bothSides" distB="142875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3238" y="3692370"/>
                          <a:ext cx="610552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42875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4575" cy="194310"/>
                <wp:effectExtent b="0" l="0" r="0" t="0"/>
                <wp:wrapSquare wrapText="bothSides" distB="142875" distT="0" distL="0" distR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194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oiWUM1XKXIca4xFRZ/jyaO18QA==">AMUW2mWSWhzoK+vyDy1McU3oeL9KaT6VBGFLcMX9PPMtRwNnfm0qQE45SVRm/ZiV7Y47zxhMo5U67XPJZax6zY+9rrgUDmKzCxWduIZUwETgHygxIxQaEzY=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