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SOW-20251015-162641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Client Address</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Client Address</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Phone Number</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client@example.com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SOW-20251015-162641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Test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