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B45DD" w14:textId="16382BC9" w:rsidR="006C15AF" w:rsidRDefault="003822D7" w:rsidP="003822D7">
      <w:pPr>
        <w:spacing w:after="0"/>
        <w:jc w:val="center"/>
        <w:rPr>
          <w:b/>
          <w:bCs/>
          <w:sz w:val="26"/>
          <w:szCs w:val="26"/>
          <w:lang w:val="en-US"/>
        </w:rPr>
      </w:pPr>
      <w:r w:rsidRPr="003822D7">
        <w:rPr>
          <w:b/>
          <w:bCs/>
          <w:sz w:val="26"/>
          <w:szCs w:val="26"/>
          <w:lang w:val="en-US"/>
        </w:rPr>
        <w:t>Content Negotiation</w:t>
      </w:r>
    </w:p>
    <w:p w14:paraId="03F48DD2" w14:textId="57F175EC" w:rsidR="003822D7" w:rsidRDefault="003822D7" w:rsidP="003822D7">
      <w:pPr>
        <w:spacing w:after="0"/>
        <w:rPr>
          <w:sz w:val="26"/>
          <w:szCs w:val="26"/>
          <w:lang w:val="en-US"/>
        </w:rPr>
      </w:pPr>
    </w:p>
    <w:p w14:paraId="6545C742" w14:textId="15161968" w:rsidR="003822D7" w:rsidRDefault="00521287" w:rsidP="00521287">
      <w:pPr>
        <w:pStyle w:val="ListParagraph"/>
        <w:numPr>
          <w:ilvl w:val="0"/>
          <w:numId w:val="1"/>
        </w:num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When a client specifies the media type it wants as a response to the request “Accept” header.</w:t>
      </w:r>
    </w:p>
    <w:p w14:paraId="0BD97903" w14:textId="4DA8F275" w:rsidR="00521287" w:rsidRDefault="00521287" w:rsidP="00521287">
      <w:pPr>
        <w:pStyle w:val="ListParagraph"/>
        <w:numPr>
          <w:ilvl w:val="0"/>
          <w:numId w:val="1"/>
        </w:num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By default, ASP.NET Core Web API returns a JSON format </w:t>
      </w:r>
      <w:r w:rsidR="0037404F">
        <w:rPr>
          <w:sz w:val="26"/>
          <w:szCs w:val="26"/>
          <w:lang w:val="en-US"/>
        </w:rPr>
        <w:t>result,</w:t>
      </w:r>
      <w:r>
        <w:rPr>
          <w:sz w:val="26"/>
          <w:szCs w:val="26"/>
          <w:lang w:val="en-US"/>
        </w:rPr>
        <w:t xml:space="preserve"> and it will ignore the browser Accept header.</w:t>
      </w:r>
    </w:p>
    <w:p w14:paraId="0E445B53" w14:textId="7BEEF659" w:rsidR="00521287" w:rsidRDefault="00521287" w:rsidP="00521287">
      <w:pPr>
        <w:spacing w:after="0"/>
        <w:rPr>
          <w:sz w:val="26"/>
          <w:szCs w:val="26"/>
          <w:lang w:val="en-US"/>
        </w:rPr>
      </w:pPr>
    </w:p>
    <w:p w14:paraId="196D9F7B" w14:textId="5B375615" w:rsidR="001B52F6" w:rsidRDefault="001B52F6" w:rsidP="00521287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ASP.NET Core support below media type by default:</w:t>
      </w:r>
    </w:p>
    <w:p w14:paraId="74EE469B" w14:textId="41340FFF" w:rsidR="001B52F6" w:rsidRDefault="001B52F6" w:rsidP="001B52F6">
      <w:pPr>
        <w:pStyle w:val="ListParagraph"/>
        <w:numPr>
          <w:ilvl w:val="0"/>
          <w:numId w:val="2"/>
        </w:num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Application/json</w:t>
      </w:r>
    </w:p>
    <w:p w14:paraId="05567E76" w14:textId="707C6DE2" w:rsidR="001B52F6" w:rsidRDefault="001B52F6" w:rsidP="001B52F6">
      <w:pPr>
        <w:pStyle w:val="ListParagraph"/>
        <w:numPr>
          <w:ilvl w:val="0"/>
          <w:numId w:val="2"/>
        </w:num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Text/json</w:t>
      </w:r>
    </w:p>
    <w:p w14:paraId="709064B8" w14:textId="1AE0171B" w:rsidR="001B52F6" w:rsidRDefault="001B52F6" w:rsidP="001B52F6">
      <w:pPr>
        <w:pStyle w:val="ListParagraph"/>
        <w:numPr>
          <w:ilvl w:val="0"/>
          <w:numId w:val="2"/>
        </w:num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Text/plain</w:t>
      </w:r>
    </w:p>
    <w:p w14:paraId="21E31CE9" w14:textId="2824EE86" w:rsidR="001B52F6" w:rsidRDefault="001B52F6" w:rsidP="001B52F6">
      <w:pPr>
        <w:spacing w:after="0"/>
        <w:rPr>
          <w:sz w:val="26"/>
          <w:szCs w:val="26"/>
          <w:lang w:val="en-US"/>
        </w:rPr>
      </w:pPr>
    </w:p>
    <w:p w14:paraId="2BDF547C" w14:textId="1A3DAB0E" w:rsidR="001B52F6" w:rsidRDefault="00522545" w:rsidP="001B52F6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Step 1: </w:t>
      </w:r>
      <w:r w:rsidR="00E513D2">
        <w:rPr>
          <w:sz w:val="26"/>
          <w:szCs w:val="26"/>
          <w:lang w:val="en-US"/>
        </w:rPr>
        <w:t>Create a below classes:</w:t>
      </w:r>
    </w:p>
    <w:p w14:paraId="34FDA93A" w14:textId="004FEA15" w:rsidR="00E513D2" w:rsidRDefault="00E513D2" w:rsidP="001B52F6">
      <w:pPr>
        <w:spacing w:after="0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432DE38D" wp14:editId="05DCFEA1">
            <wp:extent cx="3291840" cy="99612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93" cy="10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C9A6" w14:textId="682C9044" w:rsidR="00E513D2" w:rsidRDefault="00E513D2" w:rsidP="001B52F6">
      <w:pPr>
        <w:spacing w:after="0"/>
        <w:rPr>
          <w:sz w:val="26"/>
          <w:szCs w:val="26"/>
          <w:lang w:val="en-US"/>
        </w:rPr>
      </w:pPr>
    </w:p>
    <w:p w14:paraId="10A76928" w14:textId="4D8A5449" w:rsidR="00E513D2" w:rsidRDefault="00E513D2" w:rsidP="001B52F6">
      <w:pPr>
        <w:spacing w:after="0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25BCFF1" wp14:editId="24D8069A">
            <wp:extent cx="3878580" cy="230741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455" cy="231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5A1F" w14:textId="720F60BD" w:rsidR="00E513D2" w:rsidRDefault="00E513D2" w:rsidP="001B52F6">
      <w:pPr>
        <w:spacing w:after="0"/>
        <w:rPr>
          <w:sz w:val="26"/>
          <w:szCs w:val="26"/>
          <w:lang w:val="en-US"/>
        </w:rPr>
      </w:pPr>
    </w:p>
    <w:p w14:paraId="52FF187D" w14:textId="080E2836" w:rsidR="00E513D2" w:rsidRDefault="00D234BC" w:rsidP="001B52F6">
      <w:pPr>
        <w:spacing w:after="0"/>
        <w:rPr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386F441D" wp14:editId="041DD8AD">
            <wp:extent cx="5731510" cy="33902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5E69" w14:textId="1D44F919" w:rsidR="00D234BC" w:rsidRDefault="00D234BC" w:rsidP="001B52F6">
      <w:pPr>
        <w:spacing w:after="0"/>
        <w:rPr>
          <w:sz w:val="26"/>
          <w:szCs w:val="26"/>
          <w:lang w:val="en-US"/>
        </w:rPr>
      </w:pPr>
    </w:p>
    <w:p w14:paraId="7A14FCE9" w14:textId="0952221D" w:rsidR="00B13C5E" w:rsidRDefault="00522545" w:rsidP="001B52F6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Step 2: run the URL in browser and Postman</w:t>
      </w:r>
      <w:r w:rsidR="00632407">
        <w:rPr>
          <w:sz w:val="26"/>
          <w:szCs w:val="26"/>
          <w:lang w:val="en-US"/>
        </w:rPr>
        <w:t>, will see the output in JSON format.</w:t>
      </w:r>
    </w:p>
    <w:p w14:paraId="2EF35FCB" w14:textId="49AEBD7F" w:rsidR="00064D98" w:rsidRDefault="00064D98" w:rsidP="001B52F6">
      <w:pPr>
        <w:spacing w:after="0"/>
        <w:rPr>
          <w:sz w:val="26"/>
          <w:szCs w:val="26"/>
          <w:lang w:val="en-US"/>
        </w:rPr>
      </w:pPr>
    </w:p>
    <w:p w14:paraId="4FA8874E" w14:textId="58CF5F6A" w:rsidR="00064D98" w:rsidRDefault="00064D98" w:rsidP="001B52F6">
      <w:pPr>
        <w:spacing w:after="0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B9706BA" wp14:editId="243D255E">
            <wp:extent cx="5731510" cy="3835400"/>
            <wp:effectExtent l="0" t="0" r="2540" b="0"/>
            <wp:docPr id="5" name="Picture 5" descr="postman default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tman default reque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C3E4D" w14:textId="1927EE11" w:rsidR="00064D98" w:rsidRDefault="00064D98" w:rsidP="001B52F6">
      <w:pPr>
        <w:spacing w:after="0"/>
        <w:rPr>
          <w:sz w:val="26"/>
          <w:szCs w:val="26"/>
          <w:lang w:val="en-US"/>
        </w:rPr>
      </w:pPr>
    </w:p>
    <w:p w14:paraId="2BE4B79A" w14:textId="308B7759" w:rsidR="00064D98" w:rsidRDefault="00064D98" w:rsidP="001B52F6">
      <w:pPr>
        <w:spacing w:after="0"/>
        <w:rPr>
          <w:sz w:val="26"/>
          <w:szCs w:val="26"/>
          <w:lang w:val="en-US"/>
        </w:rPr>
      </w:pPr>
    </w:p>
    <w:p w14:paraId="716E6493" w14:textId="3315540A" w:rsidR="00F357D8" w:rsidRDefault="00F357D8" w:rsidP="001B52F6">
      <w:pPr>
        <w:spacing w:after="0"/>
        <w:rPr>
          <w:sz w:val="26"/>
          <w:szCs w:val="26"/>
          <w:lang w:val="en-US"/>
        </w:rPr>
      </w:pPr>
    </w:p>
    <w:p w14:paraId="5445C831" w14:textId="141DE15C" w:rsidR="00F357D8" w:rsidRDefault="00F357D8" w:rsidP="001B52F6">
      <w:pPr>
        <w:spacing w:after="0"/>
        <w:rPr>
          <w:sz w:val="26"/>
          <w:szCs w:val="26"/>
          <w:lang w:val="en-US"/>
        </w:rPr>
      </w:pPr>
    </w:p>
    <w:p w14:paraId="595B4CEE" w14:textId="7A43FF8C" w:rsidR="00F357D8" w:rsidRDefault="00F357D8" w:rsidP="001B52F6">
      <w:pPr>
        <w:spacing w:after="0"/>
        <w:rPr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40AF2C0B" wp14:editId="2887BBFF">
            <wp:extent cx="5731510" cy="11557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9CDE" w14:textId="689163CC" w:rsidR="00F357D8" w:rsidRDefault="00F357D8" w:rsidP="001B52F6">
      <w:pPr>
        <w:spacing w:after="0"/>
        <w:rPr>
          <w:sz w:val="26"/>
          <w:szCs w:val="26"/>
          <w:lang w:val="en-US"/>
        </w:rPr>
      </w:pPr>
    </w:p>
    <w:p w14:paraId="2CAE8677" w14:textId="051E485F" w:rsidR="00F357D8" w:rsidRPr="00782A31" w:rsidRDefault="00782A31" w:rsidP="001B52F6">
      <w:pPr>
        <w:spacing w:after="0"/>
        <w:rPr>
          <w:i/>
          <w:iCs/>
          <w:sz w:val="26"/>
          <w:szCs w:val="26"/>
          <w:u w:val="single"/>
          <w:lang w:val="en-US"/>
        </w:rPr>
      </w:pPr>
      <w:r w:rsidRPr="00782A31">
        <w:rPr>
          <w:i/>
          <w:iCs/>
          <w:sz w:val="26"/>
          <w:szCs w:val="26"/>
          <w:u w:val="single"/>
          <w:lang w:val="en-US"/>
        </w:rPr>
        <w:t>Return XML response</w:t>
      </w:r>
    </w:p>
    <w:p w14:paraId="1F5F4B84" w14:textId="7505C7DC" w:rsidR="00521287" w:rsidRDefault="0073033C" w:rsidP="00521287">
      <w:pPr>
        <w:spacing w:after="0"/>
        <w:rPr>
          <w:sz w:val="26"/>
          <w:szCs w:val="26"/>
          <w:lang w:val="en-US"/>
        </w:rPr>
      </w:pPr>
      <w:r w:rsidRPr="0073033C">
        <w:rPr>
          <w:sz w:val="26"/>
          <w:szCs w:val="26"/>
          <w:lang w:val="en-US"/>
        </w:rPr>
        <w:t>We can add the following options to enable the server to format the XML response when the client tries negotiating for it:</w:t>
      </w:r>
    </w:p>
    <w:p w14:paraId="79D13196" w14:textId="696852A2" w:rsidR="0073033C" w:rsidRDefault="0073033C" w:rsidP="00521287">
      <w:pPr>
        <w:spacing w:after="0"/>
        <w:rPr>
          <w:sz w:val="26"/>
          <w:szCs w:val="26"/>
          <w:lang w:val="en-US"/>
        </w:rPr>
      </w:pPr>
    </w:p>
    <w:p w14:paraId="6236F687" w14:textId="1401DE92" w:rsidR="0073033C" w:rsidRDefault="0073033C" w:rsidP="00521287">
      <w:pPr>
        <w:spacing w:after="0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67776D1C" wp14:editId="653F3336">
            <wp:extent cx="3680460" cy="77244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3167" cy="77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7082" w14:textId="77777777" w:rsidR="00581B9A" w:rsidRDefault="00581B9A" w:rsidP="00521287">
      <w:pPr>
        <w:spacing w:after="0"/>
        <w:rPr>
          <w:sz w:val="26"/>
          <w:szCs w:val="26"/>
          <w:lang w:val="en-US"/>
        </w:rPr>
      </w:pPr>
    </w:p>
    <w:p w14:paraId="26C4489A" w14:textId="71C4272E" w:rsidR="001608B4" w:rsidRDefault="001608B4" w:rsidP="00521287">
      <w:pPr>
        <w:spacing w:after="0"/>
        <w:rPr>
          <w:sz w:val="26"/>
          <w:szCs w:val="26"/>
          <w:lang w:val="en-US"/>
        </w:rPr>
      </w:pPr>
      <w:r w:rsidRPr="001608B4">
        <w:rPr>
          <w:sz w:val="26"/>
          <w:szCs w:val="26"/>
          <w:lang w:val="en-US"/>
        </w:rPr>
        <w:t xml:space="preserve">First things first, we must tell a server to respect the Accept header. After that, we just add the </w:t>
      </w:r>
      <w:proofErr w:type="spellStart"/>
      <w:proofErr w:type="gramStart"/>
      <w:r w:rsidRPr="001608B4">
        <w:rPr>
          <w:sz w:val="26"/>
          <w:szCs w:val="26"/>
          <w:lang w:val="en-US"/>
        </w:rPr>
        <w:t>AddXmlSerializerFormatters</w:t>
      </w:r>
      <w:proofErr w:type="spellEnd"/>
      <w:r w:rsidRPr="001608B4">
        <w:rPr>
          <w:sz w:val="26"/>
          <w:szCs w:val="26"/>
          <w:lang w:val="en-US"/>
        </w:rPr>
        <w:t>(</w:t>
      </w:r>
      <w:proofErr w:type="gramEnd"/>
      <w:r w:rsidRPr="001608B4">
        <w:rPr>
          <w:sz w:val="26"/>
          <w:szCs w:val="26"/>
          <w:lang w:val="en-US"/>
        </w:rPr>
        <w:t>) method to support XML formatters.</w:t>
      </w:r>
    </w:p>
    <w:p w14:paraId="0D2010F7" w14:textId="223793F2" w:rsidR="00DB7F85" w:rsidRDefault="00DB7F85" w:rsidP="00521287">
      <w:pPr>
        <w:spacing w:after="0"/>
        <w:rPr>
          <w:sz w:val="26"/>
          <w:szCs w:val="26"/>
          <w:lang w:val="en-US"/>
        </w:rPr>
      </w:pPr>
    </w:p>
    <w:p w14:paraId="493377F1" w14:textId="32A4F461" w:rsidR="00DB7F85" w:rsidRDefault="00DB7F85" w:rsidP="00521287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Now again </w:t>
      </w:r>
      <w:proofErr w:type="gramStart"/>
      <w:r>
        <w:rPr>
          <w:sz w:val="26"/>
          <w:szCs w:val="26"/>
          <w:lang w:val="en-US"/>
        </w:rPr>
        <w:t>run in</w:t>
      </w:r>
      <w:proofErr w:type="gramEnd"/>
      <w:r>
        <w:rPr>
          <w:sz w:val="26"/>
          <w:szCs w:val="26"/>
          <w:lang w:val="en-US"/>
        </w:rPr>
        <w:t xml:space="preserve"> browser and Postman.</w:t>
      </w:r>
    </w:p>
    <w:p w14:paraId="7D3FF624" w14:textId="17BBBE39" w:rsidR="00DB7F85" w:rsidRDefault="00DB7F85" w:rsidP="00521287">
      <w:pPr>
        <w:spacing w:after="0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193939B2" wp14:editId="6ADF6893">
            <wp:extent cx="5731510" cy="3939540"/>
            <wp:effectExtent l="0" t="0" r="2540" b="3810"/>
            <wp:docPr id="8" name="Picture 8" descr="postman xml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stman xml reque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D5D10" w14:textId="22FF3094" w:rsidR="00DB7F85" w:rsidRDefault="00DB7F85" w:rsidP="00521287">
      <w:pPr>
        <w:spacing w:after="0"/>
        <w:rPr>
          <w:sz w:val="26"/>
          <w:szCs w:val="26"/>
          <w:lang w:val="en-US"/>
        </w:rPr>
      </w:pPr>
    </w:p>
    <w:p w14:paraId="32F75D75" w14:textId="56C9141D" w:rsidR="00DB7F85" w:rsidRDefault="00DB7F85" w:rsidP="00521287">
      <w:pPr>
        <w:spacing w:after="0"/>
        <w:rPr>
          <w:sz w:val="26"/>
          <w:szCs w:val="26"/>
          <w:lang w:val="en-US"/>
        </w:rPr>
      </w:pPr>
    </w:p>
    <w:p w14:paraId="4F0747DF" w14:textId="77777777" w:rsidR="005C6024" w:rsidRDefault="005C6024" w:rsidP="00521287">
      <w:pPr>
        <w:spacing w:after="0"/>
        <w:rPr>
          <w:i/>
          <w:iCs/>
          <w:sz w:val="26"/>
          <w:szCs w:val="26"/>
          <w:u w:val="single"/>
          <w:lang w:val="en-US"/>
        </w:rPr>
      </w:pPr>
    </w:p>
    <w:p w14:paraId="7B1588BA" w14:textId="2190E754" w:rsidR="00DB7F85" w:rsidRDefault="003E01AF" w:rsidP="00521287">
      <w:pPr>
        <w:spacing w:after="0"/>
        <w:rPr>
          <w:i/>
          <w:iCs/>
          <w:sz w:val="26"/>
          <w:szCs w:val="26"/>
          <w:u w:val="single"/>
          <w:lang w:val="en-US"/>
        </w:rPr>
      </w:pPr>
      <w:r w:rsidRPr="003E01AF">
        <w:rPr>
          <w:i/>
          <w:iCs/>
          <w:sz w:val="26"/>
          <w:szCs w:val="26"/>
          <w:u w:val="single"/>
          <w:lang w:val="en-US"/>
        </w:rPr>
        <w:lastRenderedPageBreak/>
        <w:t>Restrict Media Types in Content Negotiation</w:t>
      </w:r>
    </w:p>
    <w:p w14:paraId="08473986" w14:textId="703DC349" w:rsidR="003E01AF" w:rsidRPr="003A3FBE" w:rsidRDefault="005F54C2" w:rsidP="005F54C2">
      <w:pPr>
        <w:pStyle w:val="ListParagraph"/>
        <w:numPr>
          <w:ilvl w:val="0"/>
          <w:numId w:val="3"/>
        </w:numPr>
        <w:spacing w:after="0"/>
        <w:rPr>
          <w:sz w:val="26"/>
          <w:szCs w:val="26"/>
          <w:lang w:val="en-US"/>
        </w:rPr>
      </w:pPr>
      <w:r w:rsidRPr="005F54C2">
        <w:rPr>
          <w:sz w:val="26"/>
          <w:szCs w:val="26"/>
          <w:lang w:val="en-US"/>
        </w:rPr>
        <w:t>Currently, the response will default to JSON if the media type is not recognized</w:t>
      </w:r>
      <w:r w:rsidR="005653E5">
        <w:rPr>
          <w:sz w:val="26"/>
          <w:szCs w:val="26"/>
          <w:lang w:val="en-US"/>
        </w:rPr>
        <w:t xml:space="preserve">, </w:t>
      </w:r>
      <w:r w:rsidR="003A3FBE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but</w:t>
      </w:r>
      <w:r w:rsidR="005653E5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we can restrict this </w:t>
      </w:r>
      <w:r w:rsidR="003A3FBE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behaviour</w:t>
      </w:r>
      <w:r w:rsidR="005653E5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by adding one line to the configuration:</w:t>
      </w:r>
    </w:p>
    <w:p w14:paraId="1D7C9A01" w14:textId="6D169FAB" w:rsidR="003A3FBE" w:rsidRDefault="003A3FBE" w:rsidP="003A3FBE">
      <w:pPr>
        <w:spacing w:after="0"/>
        <w:rPr>
          <w:sz w:val="26"/>
          <w:szCs w:val="26"/>
          <w:lang w:val="en-US"/>
        </w:rPr>
      </w:pPr>
    </w:p>
    <w:p w14:paraId="17F850BE" w14:textId="3AE7A2F2" w:rsidR="003A3FBE" w:rsidRDefault="009E2D4C" w:rsidP="003A3FBE">
      <w:pPr>
        <w:spacing w:after="0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51EDB75C" wp14:editId="633D1F53">
            <wp:extent cx="3528060" cy="9146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5512" cy="92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F80D" w14:textId="66D2F844" w:rsidR="009E2D4C" w:rsidRDefault="009E2D4C" w:rsidP="003A3FBE">
      <w:pPr>
        <w:spacing w:after="0"/>
        <w:rPr>
          <w:sz w:val="26"/>
          <w:szCs w:val="26"/>
          <w:lang w:val="en-US"/>
        </w:rPr>
      </w:pPr>
    </w:p>
    <w:p w14:paraId="468B37F9" w14:textId="1D9B433F" w:rsidR="009E2D4C" w:rsidRDefault="002F009C" w:rsidP="003A3FBE">
      <w:pPr>
        <w:spacing w:after="0"/>
        <w:rPr>
          <w:sz w:val="26"/>
          <w:szCs w:val="26"/>
          <w:lang w:val="en-US"/>
        </w:rPr>
      </w:pPr>
      <w:r w:rsidRPr="002F009C">
        <w:rPr>
          <w:sz w:val="26"/>
          <w:szCs w:val="26"/>
          <w:lang w:val="en-US"/>
        </w:rPr>
        <w:t xml:space="preserve">We’ve added the </w:t>
      </w:r>
      <w:proofErr w:type="spellStart"/>
      <w:r w:rsidRPr="005F2FA6">
        <w:rPr>
          <w:b/>
          <w:bCs/>
          <w:sz w:val="26"/>
          <w:szCs w:val="26"/>
          <w:lang w:val="en-US"/>
        </w:rPr>
        <w:t>ReturnHttpNotAcceptable</w:t>
      </w:r>
      <w:proofErr w:type="spellEnd"/>
      <w:r w:rsidRPr="005F2FA6">
        <w:rPr>
          <w:b/>
          <w:bCs/>
          <w:sz w:val="26"/>
          <w:szCs w:val="26"/>
          <w:lang w:val="en-US"/>
        </w:rPr>
        <w:t xml:space="preserve"> = true</w:t>
      </w:r>
      <w:r w:rsidRPr="002F009C">
        <w:rPr>
          <w:sz w:val="26"/>
          <w:szCs w:val="26"/>
          <w:lang w:val="en-US"/>
        </w:rPr>
        <w:t xml:space="preserve"> option, which tells the server that if the client tries to negotiate for the media type the server doesn’t support, it should return the </w:t>
      </w:r>
      <w:r w:rsidRPr="00DB0701">
        <w:rPr>
          <w:b/>
          <w:bCs/>
          <w:sz w:val="26"/>
          <w:szCs w:val="26"/>
          <w:lang w:val="en-US"/>
        </w:rPr>
        <w:t>406 Not Acceptable</w:t>
      </w:r>
      <w:r w:rsidRPr="002F009C">
        <w:rPr>
          <w:sz w:val="26"/>
          <w:szCs w:val="26"/>
          <w:lang w:val="en-US"/>
        </w:rPr>
        <w:t xml:space="preserve"> status code.</w:t>
      </w:r>
    </w:p>
    <w:p w14:paraId="686F7777" w14:textId="1746F72F" w:rsidR="00DD79D1" w:rsidRDefault="00DD79D1" w:rsidP="003A3FBE">
      <w:pPr>
        <w:spacing w:after="0"/>
        <w:rPr>
          <w:sz w:val="26"/>
          <w:szCs w:val="26"/>
          <w:lang w:val="en-US"/>
        </w:rPr>
      </w:pPr>
    </w:p>
    <w:p w14:paraId="18858F95" w14:textId="65CDEC87" w:rsidR="00DD79D1" w:rsidRDefault="00DD79D1" w:rsidP="003A3FBE">
      <w:pPr>
        <w:spacing w:after="0"/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This will make your application more restrictive and force the API consumer to request only the types the server supports.</w:t>
      </w:r>
    </w:p>
    <w:p w14:paraId="27F7D7ED" w14:textId="39D8082A" w:rsidR="007373B0" w:rsidRDefault="007373B0" w:rsidP="003A3FBE">
      <w:pPr>
        <w:spacing w:after="0"/>
        <w:rPr>
          <w:sz w:val="26"/>
          <w:szCs w:val="26"/>
          <w:lang w:val="en-US"/>
        </w:rPr>
      </w:pPr>
    </w:p>
    <w:p w14:paraId="2FBE0707" w14:textId="08E61484" w:rsidR="007373B0" w:rsidRDefault="007373B0" w:rsidP="003A3FBE">
      <w:pPr>
        <w:spacing w:after="0"/>
        <w:rPr>
          <w:sz w:val="26"/>
          <w:szCs w:val="26"/>
          <w:lang w:val="en-US"/>
        </w:rPr>
      </w:pPr>
      <w:r w:rsidRPr="007373B0">
        <w:rPr>
          <w:sz w:val="26"/>
          <w:szCs w:val="26"/>
          <w:lang w:val="en-US"/>
        </w:rPr>
        <w:t xml:space="preserve">Now, let’s try fetching the </w:t>
      </w:r>
      <w:r w:rsidRPr="007373B0">
        <w:rPr>
          <w:b/>
          <w:bCs/>
          <w:sz w:val="26"/>
          <w:szCs w:val="26"/>
          <w:lang w:val="en-US"/>
        </w:rPr>
        <w:t>text/</w:t>
      </w:r>
      <w:proofErr w:type="spellStart"/>
      <w:r w:rsidRPr="007373B0">
        <w:rPr>
          <w:b/>
          <w:bCs/>
          <w:sz w:val="26"/>
          <w:szCs w:val="26"/>
          <w:lang w:val="en-US"/>
        </w:rPr>
        <w:t>css</w:t>
      </w:r>
      <w:proofErr w:type="spellEnd"/>
      <w:r w:rsidRPr="007373B0">
        <w:rPr>
          <w:sz w:val="26"/>
          <w:szCs w:val="26"/>
          <w:lang w:val="en-US"/>
        </w:rPr>
        <w:t xml:space="preserve"> media type using Postman to see what happens:</w:t>
      </w:r>
    </w:p>
    <w:p w14:paraId="7DADAFB1" w14:textId="5905FC1D" w:rsidR="007D1E2B" w:rsidRPr="003A3FBE" w:rsidRDefault="007D1E2B" w:rsidP="003A3FBE">
      <w:pPr>
        <w:spacing w:after="0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4E156ED" wp14:editId="4600F67A">
            <wp:extent cx="5731510" cy="2465705"/>
            <wp:effectExtent l="0" t="0" r="2540" b="0"/>
            <wp:docPr id="10" name="Picture 10" descr="postman css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stman css reque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1E2B" w:rsidRPr="003A3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C75FC"/>
    <w:multiLevelType w:val="hybridMultilevel"/>
    <w:tmpl w:val="BC0EE8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0638F"/>
    <w:multiLevelType w:val="hybridMultilevel"/>
    <w:tmpl w:val="85DA6E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76C91"/>
    <w:multiLevelType w:val="hybridMultilevel"/>
    <w:tmpl w:val="B282D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F2"/>
    <w:rsid w:val="00064D98"/>
    <w:rsid w:val="001608B4"/>
    <w:rsid w:val="001B52F6"/>
    <w:rsid w:val="002F009C"/>
    <w:rsid w:val="0037404F"/>
    <w:rsid w:val="003822D7"/>
    <w:rsid w:val="003A3FBE"/>
    <w:rsid w:val="003E01AF"/>
    <w:rsid w:val="00521287"/>
    <w:rsid w:val="00522545"/>
    <w:rsid w:val="005653E5"/>
    <w:rsid w:val="00581B9A"/>
    <w:rsid w:val="005C6024"/>
    <w:rsid w:val="005F2FA6"/>
    <w:rsid w:val="005F54C2"/>
    <w:rsid w:val="00632407"/>
    <w:rsid w:val="006C15AF"/>
    <w:rsid w:val="0073033C"/>
    <w:rsid w:val="007373B0"/>
    <w:rsid w:val="00782A31"/>
    <w:rsid w:val="007D1E2B"/>
    <w:rsid w:val="009E2D4C"/>
    <w:rsid w:val="00B13C5E"/>
    <w:rsid w:val="00B33961"/>
    <w:rsid w:val="00D234BC"/>
    <w:rsid w:val="00DB0701"/>
    <w:rsid w:val="00DB7F85"/>
    <w:rsid w:val="00DD79D1"/>
    <w:rsid w:val="00E35EF2"/>
    <w:rsid w:val="00E513D2"/>
    <w:rsid w:val="00F3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D6209"/>
  <w15:chartTrackingRefBased/>
  <w15:docId w15:val="{677E38F5-F4D4-4B45-B39F-745FEFA3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Manjunatha Muniswamappa</dc:creator>
  <cp:keywords/>
  <dc:description/>
  <cp:lastModifiedBy>Manjunatha Muniswamappa</cp:lastModifiedBy>
  <cp:revision>30</cp:revision>
  <dcterms:created xsi:type="dcterms:W3CDTF">2022-02-27T14:13:00Z</dcterms:created>
  <dcterms:modified xsi:type="dcterms:W3CDTF">2022-02-27T14:27:00Z</dcterms:modified>
</cp:coreProperties>
</file>