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LTVIP2025TMID34374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Context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Product:</w:t>
      </w:r>
      <w:r>
        <w:rPr>
          <w:sz w:val="24"/>
          <w:szCs w:val="24"/>
        </w:rPr>
        <w:t xml:space="preserve"> Sustainable Smart City Assistant</w:t>
        <w:br/>
      </w:r>
      <w:r>
        <w:rPr>
          <w:b/>
          <w:bCs/>
          <w:sz w:val="24"/>
          <w:szCs w:val="24"/>
        </w:rPr>
        <w:t>Powered by:</w:t>
      </w:r>
      <w:r>
        <w:rPr>
          <w:sz w:val="24"/>
          <w:szCs w:val="24"/>
        </w:rPr>
        <w:t xml:space="preserve"> IBM Granite LLM</w:t>
        <w:br/>
      </w:r>
      <w:r>
        <w:rPr>
          <w:b/>
          <w:bCs/>
          <w:sz w:val="24"/>
          <w:szCs w:val="24"/>
        </w:rPr>
        <w:t>Target User:</w:t>
      </w:r>
      <w:r>
        <w:rPr>
          <w:sz w:val="24"/>
          <w:szCs w:val="24"/>
        </w:rPr>
        <w:t xml:space="preserve"> Urban Resident in a Mid- to Large-sized City (e.g., Smart city pilot citizen, commuter, eco-conscious resident)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Empathy Map Canvas: Sustainable Smart City Assistant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What does the user hear?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Recommendations from friends about apps that help reduce carbon footprint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government or utility company communications about smart grid usage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 about rising energy costs and environmental concerns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 campaigns on sustainable living and mobility (e.g., EV incentives, public transport upgrades)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What does the user see?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Smart kiosks, digital signage around the city displaying energy usage tips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Mobile apps offering real-time data on transport, waste, and energy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Reports of air quality, noise levels, traffic congestion on digital dashboards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citizens using green transport modes (e-bikes, electric buses)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️</w:t>
      </w:r>
      <w:r>
        <w:rPr>
          <w:b/>
          <w:bCs/>
          <w:sz w:val="24"/>
          <w:szCs w:val="24"/>
        </w:rPr>
        <w:t xml:space="preserve"> What does the user say and do?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"I want to reduce my energy usage but don’t know where to start."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"It’s hard to understand my carbon footprint."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"I care about sustainability, but I need actionable steps."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Uses smart devices, checks city assistant for updates, tracks energy or transit data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What does the user think and feel?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Wants to contribute to a better environment, but feels overwhelmed by the data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Frustrated with lack of integration between different city services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Curious about personal impact and how to reduce waste or emissions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Appreciates AI recommendations that feel personalized and non-intrusive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Goals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Minimize personal environmental footprint (energy, waste, transport)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Save money through energy-efficient choices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Access integrated smart city services in one place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informed decisions (e.g., best time to commute, recycle, consume electricity)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Pains / Challenges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Too many disconnected apps or systems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Difficult to interpret technical or environmental data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Inconsistent data between providers (weather, energy, transport)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Limited understanding of long-term impact of small actions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IBM Granite LLM Integration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IBM Granite LLM Helps: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Natural Language Interface:</w:t>
      </w:r>
      <w:r>
        <w:rPr>
          <w:sz w:val="24"/>
          <w:szCs w:val="24"/>
        </w:rPr>
        <w:t xml:space="preserve"> Allows users to ask questions like “How can I reduce energy use this week?” or “What’s the greenest route to work today?”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 Synthesis:</w:t>
      </w:r>
      <w:r>
        <w:rPr>
          <w:sz w:val="24"/>
          <w:szCs w:val="24"/>
        </w:rPr>
        <w:t xml:space="preserve"> Combines data from utilities, transit systems, and environmental sensors into simple, actionable insights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Personalization:</w:t>
      </w:r>
      <w:r>
        <w:rPr>
          <w:sz w:val="24"/>
          <w:szCs w:val="24"/>
        </w:rPr>
        <w:t xml:space="preserve"> Learns user preferences (e.g., bike commuting, energy-saving habits) to offer tailored suggestions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Sustainability Nudging:</w:t>
      </w:r>
      <w:r>
        <w:rPr>
          <w:sz w:val="24"/>
          <w:szCs w:val="24"/>
        </w:rPr>
        <w:t xml:space="preserve"> Offers timely nudges (e.g., “Today is a great day for public transport, air quality is excellent”)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Summary: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By reimagining the empathy map in a smart city context, the </w:t>
      </w:r>
      <w:r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becomes an </w:t>
      </w:r>
      <w:r>
        <w:rPr>
          <w:b/>
          <w:bCs/>
          <w:sz w:val="24"/>
          <w:szCs w:val="24"/>
        </w:rPr>
        <w:t>active citizen</w:t>
      </w:r>
      <w:r>
        <w:rPr>
          <w:sz w:val="24"/>
          <w:szCs w:val="24"/>
        </w:rPr>
        <w:t xml:space="preserve"> engaging with a </w:t>
      </w:r>
      <w:r>
        <w:rPr>
          <w:b/>
          <w:bCs/>
          <w:sz w:val="24"/>
          <w:szCs w:val="24"/>
        </w:rPr>
        <w:t>centralized, AI-powered assistant</w:t>
      </w:r>
      <w:r>
        <w:rPr>
          <w:sz w:val="24"/>
          <w:szCs w:val="24"/>
        </w:rPr>
        <w:t xml:space="preserve"> that helps them make </w:t>
      </w:r>
      <w:r>
        <w:rPr>
          <w:b/>
          <w:bCs/>
          <w:sz w:val="24"/>
          <w:szCs w:val="24"/>
        </w:rPr>
        <w:t>smarter, greener decisions</w:t>
      </w:r>
      <w:r>
        <w:rPr>
          <w:sz w:val="24"/>
          <w:szCs w:val="24"/>
        </w:rPr>
        <w:t xml:space="preserve"> in real time. The IBM Granite LLM plays a key role in making the interaction natural, adaptive, and impactful.</w:t>
      </w:r>
    </w:p>
    <w:p>
      <w:pPr>
        <w:rPr>
          <w:sz w:val="24"/>
          <w:szCs w:val="24"/>
        </w:rPr>
      </w:pPr>
    </w:p>
    <w:p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Top of Form</w:t>
      </w:r>
    </w:p>
    <w:p>
      <w:pPr>
        <w:rPr>
          <w:sz w:val="24"/>
          <w:szCs w:val="24"/>
        </w:rPr>
      </w:pPr>
      <w:r>
        <w:rPr>
          <w:vanish/>
          <w:sz w:val="24"/>
          <w:szCs w:val="24"/>
        </w:rPr>
        <w:t>.</w:t>
      </w:r>
    </w:p>
    <w:p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Bottom of Form</w:t>
      </w: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06A7386"/>
    <w:multiLevelType w:val="multilevel"/>
    <w:tmpl w:val="69CC26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C6236F"/>
    <w:multiLevelType w:val="multilevel"/>
    <w:tmpl w:val="332682B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14D90"/>
    <w:multiLevelType w:val="multilevel"/>
    <w:tmpl w:val="9D765A2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F7EFC"/>
    <w:multiLevelType w:val="multilevel"/>
    <w:tmpl w:val="BEB010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F04270"/>
    <w:multiLevelType w:val="multilevel"/>
    <w:tmpl w:val="F566F7D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179E6"/>
    <w:multiLevelType w:val="multilevel"/>
    <w:tmpl w:val="8DCEA4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924FF3"/>
    <w:multiLevelType w:val="multilevel"/>
    <w:tmpl w:val="B99064B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09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497</Words>
  <Characters>2657</Characters>
  <Lines>75</Lines>
  <Paragraphs>51</Paragraphs>
  <CharactersWithSpaces>3087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2025-06-27T07:06:00Z</dcterms:created>
  <dcterms:modified xsi:type="dcterms:W3CDTF">2025-06-30T05:20:30Z</dcterms:modified>
</cp:coreProperties>
</file>