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line="259" w:lineRule="auto"/>
        <w:jc w:val="center"/>
        <w:rPr>
          <w:rFonts w:ascii="Calibri" w:eastAsia="Calibri" w:cs="Calibri" w:hAnsi="Calibri"/>
          <w:b/>
          <w:sz w:val="24"/>
          <w:szCs w:val="24"/>
        </w:rPr>
      </w:pPr>
      <w:r>
        <w:rPr>
          <w:rFonts w:ascii="Calibri" w:eastAsia="Calibri" w:cs="Calibri" w:hAnsi="Calibri"/>
          <w:b/>
          <w:sz w:val="24"/>
          <w:szCs w:val="24"/>
        </w:rPr>
        <w:t>Project Development Phase</w:t>
      </w:r>
    </w:p>
    <w:p>
      <w:pPr>
        <w:spacing w:line="259" w:lineRule="auto"/>
        <w:jc w:val="center"/>
        <w:rPr>
          <w:rFonts w:ascii="Calibri" w:eastAsia="Calibri" w:cs="Calibri" w:hAnsi="Calibri"/>
          <w:b/>
          <w:sz w:val="24"/>
          <w:szCs w:val="24"/>
        </w:rPr>
      </w:pPr>
      <w:r>
        <w:rPr>
          <w:rFonts w:ascii="Calibri" w:eastAsia="Calibri" w:cs="Calibri" w:hAnsi="Calibri"/>
          <w:b/>
          <w:sz w:val="24"/>
          <w:szCs w:val="24"/>
        </w:rPr>
        <w:t>Model Performance Test</w:t>
      </w:r>
    </w:p>
    <w:p>
      <w:pPr>
        <w:spacing w:line="259" w:lineRule="auto"/>
        <w:jc w:val="center"/>
        <w:rPr>
          <w:rFonts w:ascii="Calibri" w:eastAsia="Calibri" w:cs="Calibri" w:hAnsi="Calibri"/>
          <w:b/>
        </w:rPr>
      </w:pPr>
    </w:p>
    <w:tbl>
      <w:tblPr>
        <w:jc w:val="left"/>
        <w:tblInd w:w="0" w:type="dx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Date</w:t>
            </w:r>
          </w:p>
        </w:tc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21 February 2025</w:t>
            </w:r>
          </w:p>
        </w:tc>
      </w:tr>
      <w:tr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Team ID</w:t>
            </w:r>
          </w:p>
        </w:tc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LTVIP2025TMID34374</w:t>
            </w:r>
            <w:bookmarkStart w:id="0" w:name="_GoBack"/>
            <w:bookmarkEnd w:id="0"/>
          </w:p>
        </w:tc>
      </w:tr>
      <w:tr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Project Name</w:t>
            </w:r>
          </w:p>
        </w:tc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Sustainable smart city assistant using IBM granite LLM</w:t>
            </w:r>
          </w:p>
        </w:tc>
      </w:tr>
      <w:tr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Maximum Marks</w:t>
            </w:r>
          </w:p>
        </w:tc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</w:p>
        </w:tc>
      </w:tr>
    </w:tbl>
    <w:p>
      <w:pPr>
        <w:spacing w:after="160" w:line="259" w:lineRule="auto"/>
        <w:rPr>
          <w:rFonts w:ascii="Calibri" w:eastAsia="Calibri" w:cs="Calibri" w:hAnsi="Calibri"/>
          <w:b/>
        </w:rPr>
      </w:pPr>
    </w:p>
    <w:p>
      <w:pPr>
        <w:spacing w:after="160" w:line="259" w:lineRule="auto"/>
        <w:rPr>
          <w:rFonts w:ascii="Calibri" w:eastAsia="Calibri" w:cs="Calibri" w:hAnsi="Calibri"/>
          <w:b/>
        </w:rPr>
      </w:pPr>
      <w:r>
        <w:rPr>
          <w:rFonts w:ascii="Calibri" w:eastAsia="Calibri" w:cs="Calibri" w:hAnsi="Calibri"/>
          <w:b/>
        </w:rPr>
        <w:t>Model Performance Testing:</w:t>
      </w:r>
    </w:p>
    <w:p>
      <w:pPr>
        <w:rPr>
          <w:b/>
          <w:bCs/>
          <w:lang w:val="en-IN"/>
        </w:rPr>
      </w:pPr>
      <w:r>
        <w:rPr>
          <w:rFonts w:ascii="Segoe UI Emoji" w:cs="Segoe UI Emoji" w:hAnsi="Segoe UI Emoji"/>
          <w:b/>
          <w:bCs/>
          <w:lang w:val="en-IN"/>
        </w:rPr>
      </w:r>
      <w:r>
        <w:rPr>
          <w:b/>
          <w:bCs/>
          <w:lang w:val="en-IN"/>
        </w:rPr>
        <w:t xml:space="preserve"> Performance Testing Template: Smart City Assistant (via IBM Granite LLM)</w:t>
      </w:r>
    </w:p>
    <w:tbl>
      <w:tblPr>
        <w:jc w:val="left"/>
        <w:tblCellSpacing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6"/>
        <w:gridCol w:w="1535"/>
        <w:gridCol w:w="5943"/>
        <w:gridCol w:w="1216"/>
      </w:tblGrid>
      <w:tr>
        <w:trPr>
          <w:tblHeader/>
        </w:trPr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S.No.</w:t>
            </w:r>
          </w:p>
        </w:tc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Parameter</w:t>
            </w:r>
          </w:p>
        </w:tc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Values</w:t>
            </w:r>
          </w:p>
        </w:tc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Screenshot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Model Summary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Setup: IBM Granite (e.g., 3.2 8B</w:t>
              <w:noBreakHyphen/>
              <w:t>Instruct) deployed via Watsonx for urban resource automation (e.g., traffic, waste, energy) using objects like IoT feeds.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Accuracy</w:t>
            </w:r>
            <w:r>
              <w:rPr>
                <w:lang w:val="en-IN"/>
              </w:rPr>
              <w:t xml:space="preserve"> (Task-specific metrics)</w:t>
            </w:r>
          </w:p>
        </w:tc>
        <w:tc>
          <w:tcPr>
            <w:vAlign w:val="center"/>
          </w:tcPr>
          <w:p>
            <w:pPr>
              <w:numPr>
                <w:ilvl w:val="0"/>
                <w:numId w:val="1"/>
              </w:numPr>
              <w:rPr>
                <w:lang w:val="en-IN"/>
              </w:rPr>
            </w:pPr>
            <w:r>
              <w:rPr>
                <w:lang w:val="en-IN"/>
              </w:rPr>
              <w:t xml:space="preserve">Service categorization accuracy: __%&lt;br&gt;- Energy demand forecasting accuracy: __%&lt;br&gt;- Pollution anomaly detection accuracy: __% </w:t>
            </w:r>
          </w:p>
        </w:tc>
        <w:tc>
          <w:tcPr>
            <w:vAlign w:val="center"/>
          </w:tcPr>
          <w:p>
            <w:pPr>
              <w:numPr>
                <w:ilvl w:val="0"/>
                <w:numId w:val="1"/>
              </w:numPr>
              <w:rPr>
                <w:lang w:val="en-IN"/>
              </w:rPr>
            </w:pP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Confidence Scores</w:t>
            </w:r>
            <w:r>
              <w:rPr>
                <w:lang w:val="en-IN"/>
              </w:rPr>
              <w:t xml:space="preserve"> (e.g., YOLO</w:t>
              <w:noBreakHyphen/>
              <w:t>style)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For geospatial object detection in city maps (e.g., vehicles, bins, streetlights): 92%+ confidence. Use LLM's multimodal and vision capabilities.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</w:p>
        </w:tc>
      </w:tr>
    </w:tbl>
    <w:p>
      <w:pPr>
        <w:rPr>
          <w:lang w:val="en-IN"/>
        </w:rPr>
      </w:pPr>
      <w:r>
        <w:rPr>
          <w:lang w:val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" name="矩形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2" o:spid="_x0000_s2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lang w:val="en-IN"/>
        </w:rPr>
      </w:pPr>
      <w:r>
        <w:rPr>
          <w:rFonts w:ascii="Segoe UI Emoji" w:cs="Segoe UI Emoji" w:hAnsi="Segoe UI Emoji"/>
          <w:b/>
          <w:bCs/>
          <w:lang w:val="en-IN"/>
        </w:rPr>
      </w:r>
      <w:r>
        <w:rPr>
          <w:b/>
          <w:bCs/>
          <w:lang w:val="en-IN"/>
        </w:rPr>
        <w:t xml:space="preserve"> Context: Why IBM Granite LLM Fits This Use Case</w:t>
      </w:r>
    </w:p>
    <w:p>
      <w:pPr>
        <w:numPr>
          <w:ilvl w:val="0"/>
          <w:numId w:val="2"/>
        </w:numPr>
        <w:rPr>
          <w:lang w:val="en-IN"/>
        </w:rPr>
      </w:pPr>
      <w:r>
        <w:rPr>
          <w:b/>
          <w:bCs/>
          <w:lang w:val="en-IN"/>
        </w:rPr>
        <w:t>Multimodal &amp; Reasoning Capabilities</w:t>
      </w:r>
      <w:r>
        <w:rPr>
          <w:lang w:val="en-IN"/>
        </w:rPr>
        <w:t>: Granite 3.2 models provide image understanding (through Granite Vision) and advanced chain</w:t>
        <w:noBreakHyphen/>
        <w:t>of</w:t>
        <w:noBreakHyphen/>
        <w:t xml:space="preserve">thought reasoning—ideal for processing visual city data like satellite imagery or sensor maps </w:t>
      </w:r>
      <w:r>
        <w:rPr>
          <w:rStyle w:val="17"/>
          <w:lang w:val="en-IN"/>
        </w:rPr>
        <w:fldChar w:fldCharType="begin"/>
      </w:r>
      <w:r>
        <w:instrText>HYPERLINK "https://www.ibm.com/new/announcements/ibm-granite-3-2-open-source-reasoning-and-vision?utm_source=chatgpt.com"</w:instrText>
      </w:r>
      <w:r>
        <w:rPr>
          <w:rStyle w:val="17"/>
          <w:lang w:val="en-IN"/>
        </w:rPr>
        <w:fldChar w:fldCharType="separate"/>
      </w:r>
      <w:r>
        <w:rPr>
          <w:rStyle w:val="17"/>
          <w:lang w:val="en-IN"/>
        </w:rPr>
        <w:t>reddit.com+15ibm.com+15forbes.com+15</w:t>
      </w:r>
      <w:r>
        <w:rPr>
          <w:rStyle w:val="17"/>
          <w:lang w:val="en-IN"/>
        </w:rPr>
        <w:fldChar w:fldCharType="end"/>
      </w:r>
      <w:r>
        <w:rPr>
          <w:lang w:val="en-IN"/>
        </w:rPr>
        <w:t>.</w:t>
      </w:r>
    </w:p>
    <w:p>
      <w:pPr>
        <w:numPr>
          <w:ilvl w:val="0"/>
          <w:numId w:val="2"/>
        </w:numPr>
        <w:rPr>
          <w:lang w:val="en-IN"/>
        </w:rPr>
      </w:pPr>
      <w:r>
        <w:rPr>
          <w:b/>
          <w:bCs/>
          <w:lang w:val="en-IN"/>
        </w:rPr>
        <w:t>RAG &amp; Real-Time Context</w:t>
      </w:r>
      <w:r>
        <w:rPr>
          <w:lang w:val="en-IN"/>
        </w:rPr>
        <w:t xml:space="preserve">: Granite supports retrieval-augmented generation (RAG), enabling real-time lookup (e.g., current traffic stats or service guidelines) to deliver precise citizen-facing responses </w:t>
      </w:r>
      <w:r>
        <w:rPr>
          <w:rStyle w:val="17"/>
          <w:lang w:val="en-IN"/>
        </w:rPr>
        <w:fldChar w:fldCharType="begin"/>
      </w:r>
      <w:r>
        <w:instrText>HYPERLINK "https://www.forbes.com/sites/stevemcdowell/2024/10/23/ibm-granite-30-practical-open-source-llm-for-enterprise-applications/?utm_source=chatgpt.com"</w:instrText>
      </w:r>
      <w:r>
        <w:rPr>
          <w:rStyle w:val="17"/>
          <w:lang w:val="en-IN"/>
        </w:rPr>
        <w:fldChar w:fldCharType="separate"/>
      </w:r>
      <w:r>
        <w:rPr>
          <w:rStyle w:val="17"/>
          <w:lang w:val="en-IN"/>
        </w:rPr>
        <w:t>forbes.com+1ibm.com+1</w:t>
      </w:r>
      <w:r>
        <w:rPr>
          <w:rStyle w:val="17"/>
          <w:lang w:val="en-IN"/>
        </w:rPr>
        <w:fldChar w:fldCharType="end"/>
      </w:r>
      <w:r>
        <w:rPr>
          <w:lang w:val="en-IN"/>
        </w:rPr>
        <w:t>.</w:t>
      </w:r>
    </w:p>
    <w:p>
      <w:pPr>
        <w:numPr>
          <w:ilvl w:val="0"/>
          <w:numId w:val="2"/>
        </w:numPr>
        <w:rPr>
          <w:lang w:val="en-IN"/>
        </w:rPr>
      </w:pPr>
      <w:r>
        <w:rPr>
          <w:b/>
          <w:bCs/>
          <w:lang w:val="en-IN"/>
        </w:rPr>
        <w:t>Enterprise-Grade Safety &amp; Control</w:t>
      </w:r>
      <w:r>
        <w:rPr>
          <w:lang w:val="en-IN"/>
        </w:rPr>
        <w:t xml:space="preserve">: The Granite Guardian suite enforces content safety, confidentiality, and factual grounding—key for handling sensitive city data </w:t>
      </w:r>
      <w:r>
        <w:rPr>
          <w:rStyle w:val="17"/>
          <w:lang w:val="en-IN"/>
        </w:rPr>
        <w:fldChar w:fldCharType="begin"/>
      </w:r>
      <w:r>
        <w:instrText>HYPERLINK "https://www.crn.in/news/ibm-introduces-granite-3-0-high-performing-ai-models-built-for-business/?utm_source=chatgpt.com"</w:instrText>
      </w:r>
      <w:r>
        <w:rPr>
          <w:rStyle w:val="17"/>
          <w:lang w:val="en-IN"/>
        </w:rPr>
        <w:fldChar w:fldCharType="separate"/>
      </w:r>
      <w:r>
        <w:rPr>
          <w:rStyle w:val="17"/>
          <w:lang w:val="en-IN"/>
        </w:rPr>
        <w:t>ndtvprofit.com+2crn.in+2indianexpress.com+2</w:t>
      </w:r>
      <w:r>
        <w:rPr>
          <w:rStyle w:val="17"/>
          <w:lang w:val="en-IN"/>
        </w:rPr>
        <w:fldChar w:fldCharType="end"/>
      </w:r>
      <w:r>
        <w:rPr>
          <w:lang w:val="en-IN"/>
        </w:rPr>
        <w:t>.</w:t>
      </w:r>
    </w:p>
    <w:p>
      <w:pPr>
        <w:numPr>
          <w:ilvl w:val="0"/>
          <w:numId w:val="2"/>
        </w:numPr>
        <w:rPr>
          <w:lang w:val="en-IN"/>
        </w:rPr>
      </w:pPr>
      <w:r>
        <w:rPr>
          <w:b/>
          <w:bCs/>
          <w:lang w:val="en-IN"/>
        </w:rPr>
        <w:t>Time-Series Support</w:t>
      </w:r>
      <w:r>
        <w:rPr>
          <w:lang w:val="en-IN"/>
        </w:rPr>
        <w:t xml:space="preserve">: Granite includes time-series models to forecast trends—e.g., city energy usage or pollution levels—complementing the LLM's planning output </w:t>
      </w:r>
      <w:r>
        <w:rPr>
          <w:rStyle w:val="17"/>
          <w:lang w:val="en-IN"/>
        </w:rPr>
        <w:fldChar w:fldCharType="begin"/>
      </w:r>
      <w:r>
        <w:instrText>HYPERLINK "https://www.ibm.com/granite?utm_source=chatgpt.com"</w:instrText>
      </w:r>
      <w:r>
        <w:rPr>
          <w:rStyle w:val="17"/>
          <w:lang w:val="en-IN"/>
        </w:rPr>
        <w:fldChar w:fldCharType="separate"/>
      </w:r>
      <w:r>
        <w:rPr>
          <w:rStyle w:val="17"/>
          <w:lang w:val="en-IN"/>
        </w:rPr>
        <w:t>ibm.com+1forbes.com+1</w:t>
      </w:r>
      <w:r>
        <w:rPr>
          <w:rStyle w:val="17"/>
          <w:lang w:val="en-IN"/>
        </w:rPr>
        <w:fldChar w:fldCharType="end"/>
      </w:r>
      <w:r>
        <w:rPr>
          <w:lang w:val="en-IN"/>
        </w:rPr>
        <w:t>.</w:t>
      </w:r>
    </w:p>
    <w:p>
      <w:pPr>
        <w:rPr>
          <w:lang w:val="en-IN"/>
        </w:rPr>
      </w:pPr>
      <w:r>
        <w:rPr>
          <w:lang w:val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3" name="矩形 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4" o:spid="_x0000_s4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lang w:val="en-IN"/>
        </w:rPr>
      </w:pPr>
      <w:r>
        <w:rPr>
          <w:rFonts w:ascii="Segoe UI Emoji" w:cs="Segoe UI Emoji" w:hAnsi="Segoe UI Emoji"/>
          <w:b/>
          <w:bCs/>
          <w:lang w:val="en-IN"/>
        </w:rPr>
        <w:t>️</w:t>
      </w:r>
      <w:r>
        <w:rPr>
          <w:b/>
          <w:bCs/>
          <w:lang w:val="en-IN"/>
        </w:rPr>
        <w:t xml:space="preserve"> How to Populate the Template</w:t>
      </w:r>
    </w:p>
    <w:p>
      <w:pPr>
        <w:numPr>
          <w:ilvl w:val="0"/>
          <w:numId w:val="3"/>
        </w:numPr>
        <w:rPr>
          <w:lang w:val="en-IN"/>
        </w:rPr>
      </w:pPr>
      <w:r>
        <w:rPr>
          <w:b/>
          <w:bCs/>
          <w:lang w:val="en-IN"/>
        </w:rPr>
        <w:t>Model Summary</w:t>
      </w:r>
      <w:r>
        <w:rPr>
          <w:lang w:val="en-IN"/>
        </w:rPr>
        <w:t>:</w:t>
      </w:r>
    </w:p>
    <w:p>
      <w:pPr>
        <w:numPr>
          <w:ilvl w:val="1"/>
          <w:numId w:val="3"/>
        </w:numPr>
        <w:rPr>
          <w:lang w:val="en-IN"/>
        </w:rPr>
      </w:pPr>
      <w:r>
        <w:rPr>
          <w:lang w:val="en-IN"/>
        </w:rPr>
        <w:t>Specify the exact Granite variant used (e.g., Granite-3.2-8B-Instruct with Vision and Guardian).</w:t>
      </w:r>
    </w:p>
    <w:p>
      <w:pPr>
        <w:numPr>
          <w:ilvl w:val="1"/>
          <w:numId w:val="3"/>
        </w:numPr>
        <w:rPr>
          <w:lang w:val="en-IN"/>
        </w:rPr>
      </w:pPr>
      <w:r>
        <w:rPr>
          <w:lang w:val="en-IN"/>
        </w:rPr>
        <w:t>Describe LLM workflows—e.g., "Multimodal pipeline: satellite image + sensor data → Vision model for detection → RAG augmentation → Instruct model for citizen-facing explanation."</w:t>
      </w:r>
    </w:p>
    <w:p>
      <w:pPr>
        <w:numPr>
          <w:ilvl w:val="1"/>
          <w:numId w:val="3"/>
        </w:numPr>
        <w:rPr>
          <w:lang w:val="en-IN"/>
        </w:rPr>
      </w:pPr>
      <w:r>
        <w:rPr>
          <w:lang w:val="en-IN"/>
        </w:rPr>
        <w:t>Capture a screenshot of the assistant in action (e.g., extracting bin locations or identifying streetlamp faults).</w:t>
      </w:r>
    </w:p>
    <w:p>
      <w:pPr>
        <w:numPr>
          <w:ilvl w:val="0"/>
          <w:numId w:val="3"/>
        </w:numPr>
        <w:rPr>
          <w:lang w:val="en-IN"/>
        </w:rPr>
      </w:pPr>
      <w:r>
        <w:rPr>
          <w:b/>
          <w:bCs/>
          <w:lang w:val="en-IN"/>
        </w:rPr>
        <w:t>Accuracy</w:t>
      </w:r>
      <w:r>
        <w:rPr>
          <w:lang w:val="en-IN"/>
        </w:rPr>
        <w:t>:</w:t>
      </w:r>
    </w:p>
    <w:p>
      <w:pPr>
        <w:numPr>
          <w:ilvl w:val="1"/>
          <w:numId w:val="3"/>
        </w:numPr>
        <w:rPr>
          <w:lang w:val="en-IN"/>
        </w:rPr>
      </w:pPr>
      <w:r>
        <w:rPr>
          <w:lang w:val="en-IN"/>
        </w:rPr>
        <w:t>For classification tasks like “automated request triage”: record metrics like Precision, Recall, F1.</w:t>
      </w:r>
    </w:p>
    <w:p>
      <w:pPr>
        <w:numPr>
          <w:ilvl w:val="1"/>
          <w:numId w:val="3"/>
        </w:numPr>
        <w:rPr>
          <w:lang w:val="en-IN"/>
        </w:rPr>
      </w:pPr>
      <w:r>
        <w:rPr>
          <w:lang w:val="en-IN"/>
        </w:rPr>
        <w:t>For regression/forecasting (e.g., predicting daily energy usage): report MAE, RMSE, and R².</w:t>
      </w:r>
    </w:p>
    <w:p>
      <w:pPr>
        <w:numPr>
          <w:ilvl w:val="1"/>
          <w:numId w:val="3"/>
        </w:numPr>
        <w:rPr>
          <w:lang w:val="en-IN"/>
        </w:rPr>
      </w:pPr>
      <w:r>
        <w:rPr>
          <w:lang w:val="en-IN"/>
        </w:rPr>
        <w:t>Include screenshots of performance dashboards or confusion/error charts.</w:t>
      </w:r>
    </w:p>
    <w:p>
      <w:pPr>
        <w:numPr>
          <w:ilvl w:val="0"/>
          <w:numId w:val="3"/>
        </w:numPr>
        <w:rPr>
          <w:lang w:val="en-IN"/>
        </w:rPr>
      </w:pPr>
      <w:r>
        <w:rPr>
          <w:b/>
          <w:bCs/>
          <w:lang w:val="en-IN"/>
        </w:rPr>
        <w:t>Confidence Scores</w:t>
      </w:r>
      <w:r>
        <w:rPr>
          <w:lang w:val="en-IN"/>
        </w:rPr>
        <w:t>:</w:t>
      </w:r>
    </w:p>
    <w:p>
      <w:pPr>
        <w:numPr>
          <w:ilvl w:val="1"/>
          <w:numId w:val="3"/>
        </w:numPr>
        <w:rPr>
          <w:lang w:val="en-IN"/>
        </w:rPr>
      </w:pPr>
      <w:r>
        <w:rPr>
          <w:lang w:val="en-IN"/>
        </w:rPr>
        <w:t>Use confidence metrics from visual detections (e.g., YOLO-like outputs from Vision model).</w:t>
      </w:r>
    </w:p>
    <w:p>
      <w:pPr>
        <w:numPr>
          <w:ilvl w:val="1"/>
          <w:numId w:val="3"/>
        </w:numPr>
        <w:rPr>
          <w:lang w:val="en-IN"/>
        </w:rPr>
      </w:pPr>
      <w:r>
        <w:rPr>
          <w:lang w:val="en-IN"/>
        </w:rPr>
        <w:t>If the Vision model reports a 92% confidence for detecting a vehicle or streetlight, log that.</w:t>
      </w:r>
    </w:p>
    <w:p>
      <w:pPr>
        <w:numPr>
          <w:ilvl w:val="1"/>
          <w:numId w:val="3"/>
        </w:numPr>
        <w:rPr>
          <w:lang w:val="en-IN"/>
        </w:rPr>
      </w:pPr>
      <w:r>
        <w:rPr>
          <w:lang w:val="en-IN"/>
        </w:rPr>
        <w:t>Capture annotated image outputs with bounding boxes and confidence percentages.</w:t>
      </w:r>
    </w:p>
    <w:p>
      <w:pPr>
        <w:rPr>
          <w:lang w:val="en-IN"/>
        </w:rPr>
      </w:pPr>
      <w:r>
        <w:rPr>
          <w:lang w:val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5" name="矩形 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6" o:spid="_x0000_s6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lang w:val="en-IN"/>
        </w:rPr>
      </w:pPr>
      <w:r>
        <w:rPr>
          <w:rFonts w:ascii="Segoe UI Emoji" w:cs="Segoe UI Emoji" w:hAnsi="Segoe UI Emoji"/>
          <w:b/>
          <w:bCs/>
          <w:lang w:val="en-IN"/>
        </w:rPr>
        <w:t>✅</w:t>
      </w:r>
      <w:r>
        <w:rPr>
          <w:b/>
          <w:bCs/>
          <w:lang w:val="en-IN"/>
        </w:rPr>
        <w:t xml:space="preserve"> Example (Illustrative)</w:t>
      </w:r>
    </w:p>
    <w:tbl>
      <w:tblPr>
        <w:jc w:val="left"/>
        <w:tblCellSpacing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6"/>
        <w:gridCol w:w="1245"/>
        <w:gridCol w:w="7449"/>
      </w:tblGrid>
      <w:tr>
        <w:trPr>
          <w:tblHeader/>
        </w:trPr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S.No.</w:t>
            </w:r>
          </w:p>
        </w:tc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Parameter</w:t>
            </w:r>
          </w:p>
        </w:tc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Values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Model Summary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Granite-3.2-8B-Instruct + Vision + Guardian via Watsonx. Pipeline: road cam → Vision detection (vehicles, potholes) → Instruct generates citizen alert.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Accuracy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- Road hazard classification: Precision 92%, Recall 89%, F1 90%</w:t>
              <w:br/>
              <w:t>- Energy forecast (24h): MAE 4.1 kWh, RMSE 5.2 kWh, R² 0.88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Confidence Scores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- Vehicle detection: 97% confidence</w:t>
              <w:br/>
              <w:t>- Pothole detection: 92% confidence</w:t>
            </w:r>
          </w:p>
        </w:tc>
      </w:tr>
    </w:tbl>
    <w:p>
      <w:pPr>
        <w:rPr>
          <w:lang w:val="en-IN"/>
        </w:rPr>
      </w:pPr>
      <w:r>
        <w:rPr>
          <w:lang w:val="en-IN"/>
        </w:rPr>
        <w:t xml:space="preserve">You can fill out the </w:t>
      </w:r>
      <w:r>
        <w:rPr>
          <w:b/>
          <w:bCs/>
          <w:lang w:val="en-IN"/>
        </w:rPr>
        <w:t>Screenshot</w:t>
      </w:r>
      <w:r>
        <w:rPr>
          <w:lang w:val="en-IN"/>
        </w:rPr>
        <w:t xml:space="preserve"> column with actual UI grabs—like Vision model outputs, model performance charts, or prompt flows.</w:t>
      </w:r>
    </w:p>
    <w:p>
      <w:pPr>
        <w:rPr>
          <w:lang w:val="en-IN"/>
        </w:rPr>
      </w:pPr>
      <w:r>
        <w:rPr>
          <w:lang w:val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7" name="矩形 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8" o:spid="_x0000_s8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/>
    <w:sectPr>
      <w:pgSz w:w="12240" w:h="15840"/>
      <w:pgMar w:top="1440" w:right="1440" w:bottom="1440" w:left="1440" w:header="720" w:footer="720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40497CAC"/>
    <w:multiLevelType w:val="multilevel"/>
    <w:tmpl w:val="4270511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580B8C"/>
    <w:multiLevelType w:val="multilevel"/>
    <w:tmpl w:val="3566EAEC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192D1F"/>
    <w:multiLevelType w:val="multilevel"/>
    <w:tmpl w:val="5F408A68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559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line="276" w:lineRule="auto"/>
    </w:pPr>
    <w:rPr>
      <w:rFonts w:ascii="Arial" w:eastAsia="Arial" w:cs="Arial" w:hAnsi="Arial"/>
      <w:sz w:val="22"/>
      <w:szCs w:val="22"/>
      <w:lang w:eastAsia="en-IN" w:bidi="ar-SA"/>
    </w:rPr>
  </w:style>
  <w:style w:type="paragraph" w:styleId="1">
    <w:name w:val="heading 1"/>
    <w:basedOn w:val="0"/>
    <w:next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0"/>
    <w:next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0"/>
    <w:next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0"/>
    <w:next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after="60"/>
    </w:pPr>
    <w:rPr>
      <w:sz w:val="52"/>
      <w:szCs w:val="52"/>
    </w:rPr>
  </w:style>
  <w:style w:type="paragraph" w:styleId="16">
    <w:name w:val="Subtitle"/>
    <w:basedOn w:val="0"/>
    <w:next w:val="0"/>
    <w:pPr>
      <w:keepNext/>
      <w:keepLines/>
      <w:spacing w:after="320"/>
    </w:pPr>
    <w:rPr>
      <w:color w:val="666666"/>
      <w:sz w:val="30"/>
      <w:szCs w:val="30"/>
    </w:rPr>
  </w:style>
  <w:style w:type="character" w:styleId="17">
    <w:name w:val="Hyperlink"/>
    <w:basedOn w:val="10"/>
    <w:rPr>
      <w:color w:val="0000FF"/>
      <w:u w:val="single"/>
    </w:rPr>
  </w:style>
  <w:style w:type="character" w:customStyle="1" w:styleId="18">
    <w:name w:val="Unresolved Mention"/>
    <w:basedOn w:val="10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2</Pages>
  <Words>478</Words>
  <Characters>2934</Characters>
  <Lines>103</Lines>
  <Paragraphs>56</Paragraphs>
  <CharactersWithSpaces>3324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GDC-KUPPAM</dc:creator>
  <cp:lastModifiedBy>vivo user</cp:lastModifiedBy>
  <cp:revision>2</cp:revision>
  <dcterms:created xsi:type="dcterms:W3CDTF">2025-06-28T05:56:00Z</dcterms:created>
  <dcterms:modified xsi:type="dcterms:W3CDTF">2025-06-30T05:22:36Z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GrammarlyDocumentId">
    <vt:lpwstr>98d9f5d0-fda7-4528-a3fd-7bb6ef0d2a0a</vt:lpwstr>
  </property>
</Properties>
</file>