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t>LTVIP2025TMID34374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  <w:bCs/>
          <w:sz w:val="24"/>
          <w:szCs w:val="24"/>
        </w:rPr>
      </w:pPr>
      <w:bookmarkStart w:id="0" w:name="_Hlk201919050"/>
      <w:r>
        <w:rPr>
          <w:b/>
          <w:bCs/>
          <w:sz w:val="24"/>
          <w:szCs w:val="24"/>
        </w:rPr>
        <w:t xml:space="preserve"> Sustainable Smart City Assistant (Using IBM Granite LLM) Template ;</w:t>
      </w:r>
    </w:p>
    <w:p>
      <w:pPr>
        <w:rPr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Cs/>
          <w:sz w:val="27"/>
          <w:szCs w:val="27"/>
        </w:rPr>
        <w:t xml:space="preserve"> </w:t>
      </w:r>
      <w:r>
        <w:rPr>
          <w:b/>
          <w:bCs/>
          <w:sz w:val="24"/>
          <w:szCs w:val="24"/>
        </w:rPr>
        <w:t>Problem Statement 1 (PS-1)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a city planner in a mid-sized urban municipality</w:t>
        <w:br/>
        <w:t>I’m trying to develop a roadmap for making my city more sustainable and efficient</w:t>
        <w:br/>
        <w:t>But I lack real-time insights and advanced tools to analyze energy usage, mobility patterns, and environmental impact</w:t>
        <w:br/>
        <w:t>Because the existing systems are siloed, outdated, and not integrated with AI or data analytics</w:t>
        <w:br/>
        <w:t>Which makes me feel frustrated, overwhelmed, and concerned about missing critical opportunities for improvement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 2 (PS-2)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a sustainability officer exploring smart city initiatives</w:t>
        <w:br/>
        <w:t>I’m trying to convert my city operations into a sustainable, AI-enabled ecosystem</w:t>
        <w:br/>
        <w:t>But I don’t have access to an intelligent assistant that can provide insights, automate tasks, and align with our city’s green goals</w:t>
      </w:r>
      <w:bookmarkStart w:id="1" w:name="_GoBack"/>
      <w:bookmarkEnd w:id="1"/>
      <w:r>
        <w:rPr>
          <w:b/>
          <w:bCs/>
          <w:sz w:val="24"/>
          <w:szCs w:val="24"/>
        </w:rPr>
        <w:br/>
        <w:t>Because current solutions are either too generic, lack localization, or are not scalable across departments</w:t>
        <w:br/>
        <w:t>Which makes me feel stuck, unsupported, and hesitant to propose ambitious projects to stakeholders</w:t>
      </w:r>
    </w:p>
    <w:p>
      <w:pPr>
        <w:rPr>
          <w:b/>
          <w:bCs/>
          <w:sz w:val="24"/>
          <w:szCs w:val="24"/>
        </w:rPr>
      </w:pPr>
      <w:bookmarkEnd w:id="0"/>
      <w:r>
        <w:rPr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vanish/>
          <w:sz w:val="24"/>
          <w:szCs w:val="24"/>
        </w:rPr>
      </w:pPr>
      <w:r>
        <w:rPr>
          <w:b/>
          <w:bCs/>
          <w:vanish/>
          <w:sz w:val="24"/>
          <w:szCs w:val="24"/>
        </w:rPr>
        <w:t>Bottom of Form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Team Gathering, Collaboration, and Select the Problem Statement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Assemble a cross-functional team and define the focus of your assistant.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Suggested Participants: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Urban planners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Sustainability experts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scientists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AI/ML engineers (familiar with IBM Granite LLM)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 administrators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UX/UI designers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Citizens (optional for public feedback sessions)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Problem Statement Examples: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“How can we use AI to reduce urban energy waste and carbon emissions?”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“How can a virtual assistant powered by Granite LLM improve public transportation efficiency in smart cities?”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“What assistant capabilities could enhance citizen engagement for sustainability goals?”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Use collaborative tools like </w:t>
      </w:r>
      <w:r>
        <w:rPr>
          <w:b/>
          <w:bCs/>
          <w:sz w:val="24"/>
          <w:szCs w:val="24"/>
        </w:rPr>
        <w:t>MURAL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Jamboard</w:t>
      </w:r>
      <w:r>
        <w:rPr>
          <w:sz w:val="24"/>
          <w:szCs w:val="24"/>
        </w:rPr>
        <w:t xml:space="preserve">, or </w:t>
      </w:r>
      <w:r>
        <w:rPr>
          <w:b/>
          <w:bCs/>
          <w:sz w:val="24"/>
          <w:szCs w:val="24"/>
        </w:rPr>
        <w:t>Miro</w:t>
      </w:r>
      <w:r>
        <w:rPr>
          <w:sz w:val="24"/>
          <w:szCs w:val="24"/>
        </w:rPr>
        <w:t xml:space="preserve"> to collect and vote on the top problem statement.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Brainstorm, Idea Listing, and Grouping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Generate as many ideas as possible for the assistant's features, capabilities, and user interactions.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Brainstorm Prompts: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tasks could the assistant automate for sustainability?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kind of data would it need (traffic, energy, weather, etc.)?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should it interact with users (voice, chat, app integration)?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ensure ethical AI usage and citizen privacy?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Sample Ideas: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 chatbot that gives real-time public transport updates &amp; eco-routes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Energy consumption dashboard with predictive analytics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Smart waste management assistant for city departments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Digital twin integration for sustainability modeling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Resident-facing assistant that rewards sustainable behaviors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Suggests green building upgrades based on energy data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Uses natural language to process city regulation questions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Group Ideas Into Clusters: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Citizen-Facing Features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City Administration Tools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Integration and IoT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Sustainability Education &amp; Nudging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Predictive &amp; Prescriptive Analytics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Ethical AI and Compliance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 virtual sticky notes to collect, cluster, and tag ideas.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Idea Prioritization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Evaluate and select ideas to implement, based on value, feasibility, and impact.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Prioritization Matrix Axes: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X-Axis:</w:t>
      </w:r>
      <w:r>
        <w:rPr>
          <w:sz w:val="24"/>
          <w:szCs w:val="24"/>
        </w:rPr>
        <w:t xml:space="preserve"> Impact on sustainability goals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Y-Axis:</w:t>
      </w:r>
      <w:r>
        <w:rPr>
          <w:sz w:val="24"/>
          <w:szCs w:val="24"/>
        </w:rPr>
        <w:t xml:space="preserve"> Technical feasibility with IBM Granite LLM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Place all brainstormed ideas on a 2x2 prioritization matrix: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Quick Wins</w:t>
      </w:r>
      <w:r>
        <w:rPr>
          <w:sz w:val="24"/>
          <w:szCs w:val="24"/>
        </w:rPr>
        <w:t xml:space="preserve"> (High Impact, High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Big Bets</w:t>
      </w:r>
      <w:r>
        <w:rPr>
          <w:sz w:val="24"/>
          <w:szCs w:val="24"/>
        </w:rPr>
        <w:t xml:space="preserve"> (High Impact, Low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Low-Hanging Fruit</w:t>
      </w:r>
      <w:r>
        <w:rPr>
          <w:sz w:val="24"/>
          <w:szCs w:val="24"/>
        </w:rPr>
        <w:t xml:space="preserve"> (Low Impact, High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Long-Term Innovations</w:t>
      </w:r>
      <w:r>
        <w:rPr>
          <w:sz w:val="24"/>
          <w:szCs w:val="24"/>
        </w:rPr>
        <w:t xml:space="preserve"> (Low Impact, Low Feasibility)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Example Prioritized Ideas: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7"/>
        <w:gridCol w:w="941"/>
        <w:gridCol w:w="1105"/>
        <w:gridCol w:w="241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Eco-route voice assistant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Quick Win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twin + LLM simulation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⚠️</w:t>
            </w:r>
            <w:r>
              <w:rPr>
                <w:sz w:val="24"/>
                <w:szCs w:val="24"/>
              </w:rPr>
              <w:t xml:space="preserve"> Big Bet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sustainability quiz chatbot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Low-Hanging Fruit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policy auditor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⚙️</w:t>
            </w:r>
            <w:r>
              <w:rPr>
                <w:sz w:val="24"/>
                <w:szCs w:val="24"/>
              </w:rPr>
              <w:t xml:space="preserve"> Medium Priority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Turning into IBM Granite LLM-Powered Assistant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Implementation Hints: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Granite LLM for natural language understanding</w:t>
      </w:r>
      <w:r>
        <w:rPr>
          <w:sz w:val="24"/>
          <w:szCs w:val="24"/>
        </w:rPr>
        <w:t xml:space="preserve"> and generation (e.g., summarizing energy reports, answering citizen queries).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Connect with </w:t>
      </w:r>
      <w:r>
        <w:rPr>
          <w:b/>
          <w:bCs/>
          <w:sz w:val="24"/>
          <w:szCs w:val="24"/>
        </w:rPr>
        <w:t>Watsonx.ai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IoT data streams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urban planning APIs</w:t>
      </w:r>
      <w:r>
        <w:rPr>
          <w:sz w:val="24"/>
          <w:szCs w:val="24"/>
        </w:rPr>
        <w:t>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r>
        <w:rPr>
          <w:b/>
          <w:bCs/>
          <w:sz w:val="24"/>
          <w:szCs w:val="24"/>
        </w:rPr>
        <w:t>explainability (XAI)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data governance</w:t>
      </w:r>
      <w:r>
        <w:rPr>
          <w:sz w:val="24"/>
          <w:szCs w:val="24"/>
        </w:rPr>
        <w:t xml:space="preserve"> using IBM’s AI Ethics tools.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 in phases: MVP → Feedback → Iteration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Bonus: Share &amp; Iterate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Store outcomes in a </w:t>
      </w:r>
      <w:r>
        <w:rPr>
          <w:b/>
          <w:bCs/>
          <w:sz w:val="24"/>
          <w:szCs w:val="24"/>
        </w:rPr>
        <w:t>shared MURAL board or IBM Design Thinking workspace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Schedule regular follow-ups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Keep the assistant development agile, citizen-centered, and open to iteration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6" o:spid="_x0000_s1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Bottom of Form</w:t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71D0CEF"/>
    <w:multiLevelType w:val="multilevel"/>
    <w:tmpl w:val="E21A9B4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D537C"/>
    <w:multiLevelType w:val="multilevel"/>
    <w:tmpl w:val="13F27A7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55479"/>
    <w:multiLevelType w:val="multilevel"/>
    <w:tmpl w:val="C504B87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F0B05"/>
    <w:multiLevelType w:val="multilevel"/>
    <w:tmpl w:val="E53CC2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30B6F"/>
    <w:multiLevelType w:val="multilevel"/>
    <w:tmpl w:val="8C6EF4D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77D2E"/>
    <w:multiLevelType w:val="multilevel"/>
    <w:tmpl w:val="5A7833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B1CC9"/>
    <w:multiLevelType w:val="multilevel"/>
    <w:tmpl w:val="F954B34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D174B"/>
    <w:multiLevelType w:val="multilevel"/>
    <w:tmpl w:val="B9A81BA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C3944"/>
    <w:multiLevelType w:val="multilevel"/>
    <w:tmpl w:val="6FF4838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4</Pages>
  <Words>704</Words>
  <Characters>3908</Characters>
  <Lines>127</Lines>
  <Paragraphs>94</Paragraphs>
  <CharactersWithSpaces>4500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2025-06-27T07:30:00Z</dcterms:created>
  <dcterms:modified xsi:type="dcterms:W3CDTF">2025-06-30T05:18:49Z</dcterms:modified>
</cp:coreProperties>
</file>