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Bdr>
          <w:top w:val="none" w:color="000000" w:sz="0" w:space="0"/>
          <w:left w:val="none" w:color="000000" w:sz="0" w:space="0"/>
          <w:bottom w:val="none" w:color="000000" w:sz="0" w:space="0"/>
          <w:right w:val="none" w:color="000000" w:sz="0" w:space="0"/>
        </w:pBdr>
        <w:shd w:val="clear" w:color="auto" w:fill="FFFFFF"/>
        <w:spacing w:before="0" w:after="0" w:line="335" w:lineRule="auto"/>
        <w:jc w:val="both"/>
        <w:rPr>
          <w:rFonts w:ascii="Times New Roman" w:hAnsi="Times New Roman" w:eastAsia="Times New Roman" w:cs="Times New Roman"/>
          <w:b/>
        </w:rPr>
      </w:pPr>
      <w:bookmarkStart w:id="0" w:name="_hvs5i1f6a6ox" w:colFirst="0" w:colLast="0"/>
      <w:bookmarkEnd w:id="0"/>
      <w:r>
        <w:rPr>
          <w:rFonts w:ascii="Times New Roman" w:hAnsi="Times New Roman" w:eastAsia="Times New Roman" w:cs="Times New Roman"/>
          <w:b/>
        </w:rPr>
        <w:t xml:space="preserve">              SERVERLESS IOT PROCESSING</w:t>
      </w:r>
    </w:p>
    <w:p>
      <w:pPr>
        <w:jc w:val="both"/>
        <w:rPr>
          <w:b/>
        </w:rPr>
      </w:pPr>
    </w:p>
    <w:p>
      <w:pPr>
        <w:jc w:val="both"/>
        <w:rPr>
          <w:rFonts w:ascii="Times New Roman" w:hAnsi="Times New Roman" w:eastAsia="Times New Roman" w:cs="Times New Roman"/>
          <w:b/>
          <w:color w:val="313131"/>
          <w:sz w:val="29"/>
          <w:szCs w:val="29"/>
          <w:highlight w:val="white"/>
        </w:rPr>
      </w:pPr>
      <w:r>
        <w:rPr>
          <w:b/>
        </w:rPr>
        <w:t xml:space="preserve">                         </w:t>
      </w:r>
      <w:r>
        <w:rPr>
          <w:rFonts w:ascii="Franklin Gothic" w:hAnsi="Franklin Gothic" w:eastAsia="Franklin Gothic" w:cs="Franklin Gothic"/>
          <w:b/>
        </w:rPr>
        <w:t xml:space="preserve">           </w:t>
      </w:r>
      <w:r>
        <w:rPr>
          <w:rFonts w:ascii="Franklin Gothic" w:hAnsi="Franklin Gothic" w:eastAsia="Franklin Gothic" w:cs="Franklin Gothic"/>
          <w:sz w:val="30"/>
          <w:szCs w:val="30"/>
        </w:rPr>
        <w:t xml:space="preserve">PHASE 5 : </w:t>
      </w:r>
      <w:r>
        <w:rPr>
          <w:rFonts w:ascii="Times New Roman" w:hAnsi="Times New Roman" w:eastAsia="Times New Roman" w:cs="Times New Roman"/>
          <w:b/>
          <w:color w:val="313131"/>
          <w:sz w:val="29"/>
          <w:szCs w:val="29"/>
          <w:highlight w:val="white"/>
        </w:rPr>
        <w:t>FINAL DOCUMENTATION</w:t>
      </w: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INTRODUCTION:</w:t>
      </w: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In an increasingly interconnected world, the concept of a smart home has evolved from a futuristic notion into a tangible reality. With the advent of Internet of Things (IoT) technology and cloud-based solutions, it's now possible to transform your living space into an intelligent and responsive environment. This document outlines the steps and considerations for creating a smart home system that integrates NodeMCU, a versatile microcontroller, with IBM Cloud. By connecting various sensors, we aim to demonstrate how to monitor and control aspects of your home, enhancing security, comfort, and energy efficiency.</w:t>
      </w:r>
    </w:p>
    <w:p>
      <w:pPr>
        <w:jc w:val="both"/>
        <w:rPr>
          <w:rFonts w:ascii="Times New Roman" w:hAnsi="Times New Roman" w:eastAsia="Times New Roman" w:cs="Times New Roman"/>
          <w:b/>
          <w:color w:val="313131"/>
          <w:sz w:val="23"/>
          <w:szCs w:val="23"/>
          <w:highlight w:val="white"/>
        </w:rPr>
      </w:pPr>
      <w:r>
        <w:drawing>
          <wp:anchor distT="114300" distB="114300" distL="114300" distR="114300" simplePos="0" relativeHeight="251659264" behindDoc="0" locked="0" layoutInCell="1" allowOverlap="1">
            <wp:simplePos x="0" y="0"/>
            <wp:positionH relativeFrom="column">
              <wp:posOffset>781050</wp:posOffset>
            </wp:positionH>
            <wp:positionV relativeFrom="paragraph">
              <wp:posOffset>183515</wp:posOffset>
            </wp:positionV>
            <wp:extent cx="3986530" cy="2933065"/>
            <wp:effectExtent l="0" t="0" r="0" b="0"/>
            <wp:wrapSquare wrapText="bothSides"/>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referRelativeResize="0"/>
                  </pic:nvPicPr>
                  <pic:blipFill>
                    <a:blip r:embed="rId8"/>
                    <a:srcRect/>
                    <a:stretch>
                      <a:fillRect/>
                    </a:stretch>
                  </pic:blipFill>
                  <pic:spPr>
                    <a:xfrm>
                      <a:off x="0" y="0"/>
                      <a:ext cx="3986213" cy="2933376"/>
                    </a:xfrm>
                    <a:prstGeom prst="rect">
                      <a:avLst/>
                    </a:prstGeom>
                  </pic:spPr>
                </pic:pic>
              </a:graphicData>
            </a:graphic>
          </wp:anchor>
        </w:drawing>
      </w:r>
    </w:p>
    <w:p>
      <w:pPr>
        <w:jc w:val="both"/>
        <w:rPr>
          <w:rFonts w:ascii="Times New Roman" w:hAnsi="Times New Roman" w:eastAsia="Times New Roman" w:cs="Times New Roman"/>
          <w:b/>
          <w:color w:val="313131"/>
          <w:sz w:val="23"/>
          <w:szCs w:val="23"/>
          <w:highlight w:val="white"/>
        </w:rPr>
      </w:pPr>
    </w:p>
    <w:p>
      <w:pPr>
        <w:jc w:val="both"/>
        <w:rPr>
          <w:rFonts w:ascii="Times New Roman" w:hAnsi="Times New Roman" w:eastAsia="Times New Roman" w:cs="Times New Roman"/>
          <w:b/>
          <w:color w:val="313131"/>
          <w:sz w:val="23"/>
          <w:szCs w:val="23"/>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OBJECTIVES:</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The primary objectives of this document are as follows:</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u w:val="single"/>
        </w:rPr>
      </w:pPr>
      <w:r>
        <w:rPr>
          <w:rFonts w:ascii="Times New Roman" w:hAnsi="Times New Roman" w:eastAsia="Times New Roman" w:cs="Times New Roman"/>
          <w:color w:val="313131"/>
          <w:sz w:val="23"/>
          <w:szCs w:val="23"/>
          <w:highlight w:val="white"/>
        </w:rPr>
        <w:t xml:space="preserve">1. </w:t>
      </w:r>
      <w:r>
        <w:rPr>
          <w:rFonts w:ascii="Times New Roman" w:hAnsi="Times New Roman" w:eastAsia="Times New Roman" w:cs="Times New Roman"/>
          <w:color w:val="313131"/>
          <w:sz w:val="23"/>
          <w:szCs w:val="23"/>
          <w:highlight w:val="white"/>
          <w:u w:val="single"/>
        </w:rPr>
        <w:t xml:space="preserve">Exploration of Smart Home Integration: </w:t>
      </w:r>
    </w:p>
    <w:p>
      <w:pPr>
        <w:ind w:firstLine="720"/>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We aim to explore the integration of NodeMCU, a popular microcontroller, with IBM Cloud for creating a smart home system. This will serve as a foundation for understanding the concepts and technologies involved.</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2. </w:t>
      </w:r>
      <w:r>
        <w:rPr>
          <w:rFonts w:ascii="Times New Roman" w:hAnsi="Times New Roman" w:eastAsia="Times New Roman" w:cs="Times New Roman"/>
          <w:color w:val="313131"/>
          <w:sz w:val="23"/>
          <w:szCs w:val="23"/>
          <w:highlight w:val="white"/>
          <w:u w:val="single"/>
        </w:rPr>
        <w:t>Sensor Selection and Integration</w:t>
      </w:r>
      <w:r>
        <w:rPr>
          <w:rFonts w:ascii="Times New Roman" w:hAnsi="Times New Roman" w:eastAsia="Times New Roman" w:cs="Times New Roman"/>
          <w:color w:val="313131"/>
          <w:sz w:val="23"/>
          <w:szCs w:val="23"/>
          <w:highlight w:val="white"/>
        </w:rPr>
        <w:t>: We will guide you through the process of selecting and integrating various sensors into your smart home system. These sensors include temperature sensors, motion sensors, and voltage sensors, each serving specific purposes within the home environment.</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3. </w:t>
      </w:r>
      <w:r>
        <w:rPr>
          <w:rFonts w:ascii="Times New Roman" w:hAnsi="Times New Roman" w:eastAsia="Times New Roman" w:cs="Times New Roman"/>
          <w:color w:val="313131"/>
          <w:sz w:val="23"/>
          <w:szCs w:val="23"/>
          <w:highlight w:val="white"/>
          <w:u w:val="single"/>
        </w:rPr>
        <w:t>Automation and Control Logic:</w:t>
      </w:r>
      <w:r>
        <w:rPr>
          <w:rFonts w:ascii="Times New Roman" w:hAnsi="Times New Roman" w:eastAsia="Times New Roman" w:cs="Times New Roman"/>
          <w:color w:val="313131"/>
          <w:sz w:val="23"/>
          <w:szCs w:val="23"/>
          <w:highlight w:val="white"/>
        </w:rPr>
        <w:t xml:space="preserve"> You will learn how to create automation scripts and rules to control smart devices based on data from the integrated sensors. This capability allows for responsive and intelligent home automation.</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4. </w:t>
      </w:r>
      <w:r>
        <w:rPr>
          <w:rFonts w:ascii="Times New Roman" w:hAnsi="Times New Roman" w:eastAsia="Times New Roman" w:cs="Times New Roman"/>
          <w:color w:val="313131"/>
          <w:sz w:val="23"/>
          <w:szCs w:val="23"/>
          <w:highlight w:val="white"/>
          <w:u w:val="single"/>
        </w:rPr>
        <w:t>Remote Access and Monitoring</w:t>
      </w:r>
      <w:r>
        <w:rPr>
          <w:rFonts w:ascii="Times New Roman" w:hAnsi="Times New Roman" w:eastAsia="Times New Roman" w:cs="Times New Roman"/>
          <w:color w:val="313131"/>
          <w:sz w:val="23"/>
          <w:szCs w:val="23"/>
          <w:highlight w:val="white"/>
        </w:rPr>
        <w:t>: We will demonstrate how to set up remote access, enabling you to monitor and control devices and view sensor data from anywhere, providing convenience and peace of mind.</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5. </w:t>
      </w:r>
      <w:r>
        <w:rPr>
          <w:rFonts w:ascii="Times New Roman" w:hAnsi="Times New Roman" w:eastAsia="Times New Roman" w:cs="Times New Roman"/>
          <w:color w:val="313131"/>
          <w:sz w:val="23"/>
          <w:szCs w:val="23"/>
          <w:highlight w:val="white"/>
          <w:u w:val="single"/>
        </w:rPr>
        <w:t>Security and Privacy</w:t>
      </w:r>
      <w:r>
        <w:rPr>
          <w:rFonts w:ascii="Times New Roman" w:hAnsi="Times New Roman" w:eastAsia="Times New Roman" w:cs="Times New Roman"/>
          <w:color w:val="313131"/>
          <w:sz w:val="23"/>
          <w:szCs w:val="23"/>
          <w:highlight w:val="white"/>
        </w:rPr>
        <w:t>: Ensuring the security and privacy of your smart home is paramount. We will cover essential measures such as strong passwords, encryption, and compliance with data privacy regulations.</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6. </w:t>
      </w:r>
      <w:r>
        <w:rPr>
          <w:rFonts w:ascii="Times New Roman" w:hAnsi="Times New Roman" w:eastAsia="Times New Roman" w:cs="Times New Roman"/>
          <w:color w:val="313131"/>
          <w:sz w:val="23"/>
          <w:szCs w:val="23"/>
          <w:highlight w:val="white"/>
          <w:u w:val="single"/>
        </w:rPr>
        <w:t>Testing and Optimization</w:t>
      </w:r>
      <w:r>
        <w:rPr>
          <w:rFonts w:ascii="Times New Roman" w:hAnsi="Times New Roman" w:eastAsia="Times New Roman" w:cs="Times New Roman"/>
          <w:color w:val="313131"/>
          <w:sz w:val="23"/>
          <w:szCs w:val="23"/>
          <w:highlight w:val="white"/>
        </w:rPr>
        <w:t>: Thorough testing and optimization of your smart home system are key to its effectiveness. We will provide guidance on how to ensure all components work as expected and optimise performance.</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7. </w:t>
      </w:r>
      <w:r>
        <w:rPr>
          <w:rFonts w:ascii="Times New Roman" w:hAnsi="Times New Roman" w:eastAsia="Times New Roman" w:cs="Times New Roman"/>
          <w:color w:val="313131"/>
          <w:sz w:val="23"/>
          <w:szCs w:val="23"/>
          <w:highlight w:val="white"/>
          <w:u w:val="single"/>
        </w:rPr>
        <w:t>Documentation and Ongoing Maintenance</w:t>
      </w:r>
      <w:r>
        <w:rPr>
          <w:rFonts w:ascii="Times New Roman" w:hAnsi="Times New Roman" w:eastAsia="Times New Roman" w:cs="Times New Roman"/>
          <w:color w:val="313131"/>
          <w:sz w:val="23"/>
          <w:szCs w:val="23"/>
          <w:highlight w:val="white"/>
        </w:rPr>
        <w:t>: The importance of documentation cannot be overstated. We will emphasise the value of maintaining records of your smart home setup and discuss the importance of ongoing maintenance to keep your system running smoothly.</w:t>
      </w:r>
      <w:r>
        <w:drawing>
          <wp:anchor distT="114300" distB="114300" distL="114300" distR="114300" simplePos="0" relativeHeight="251660288" behindDoc="0" locked="0" layoutInCell="1" allowOverlap="1">
            <wp:simplePos x="0" y="0"/>
            <wp:positionH relativeFrom="column">
              <wp:posOffset>861695</wp:posOffset>
            </wp:positionH>
            <wp:positionV relativeFrom="paragraph">
              <wp:posOffset>685800</wp:posOffset>
            </wp:positionV>
            <wp:extent cx="3405505" cy="2886075"/>
            <wp:effectExtent l="0" t="0" r="0" b="0"/>
            <wp:wrapSquare wrapText="bothSides"/>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9"/>
                    <a:srcRect/>
                    <a:stretch>
                      <a:fillRect/>
                    </a:stretch>
                  </pic:blipFill>
                  <pic:spPr>
                    <a:xfrm>
                      <a:off x="0" y="0"/>
                      <a:ext cx="3405188" cy="2886075"/>
                    </a:xfrm>
                    <a:prstGeom prst="rect">
                      <a:avLst/>
                    </a:prstGeom>
                  </pic:spPr>
                </pic:pic>
              </a:graphicData>
            </a:graphic>
          </wp:anchor>
        </w:drawing>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By the end of this document, you will have a solid foundation in creating your smart home system that can enhance your daily life, improve security, and contribute to energy conservation.</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5"/>
          <w:szCs w:val="25"/>
          <w:highlight w:val="white"/>
        </w:rPr>
      </w:pPr>
    </w:p>
    <w:p>
      <w:pPr>
        <w:jc w:val="both"/>
        <w:rPr>
          <w:rFonts w:ascii="Times New Roman" w:hAnsi="Times New Roman" w:eastAsia="Times New Roman" w:cs="Times New Roman"/>
          <w:b/>
          <w:color w:val="313131"/>
          <w:sz w:val="28"/>
          <w:szCs w:val="28"/>
          <w:highlight w:val="white"/>
        </w:rPr>
      </w:pPr>
      <w:r>
        <w:rPr>
          <w:rFonts w:ascii="Times New Roman" w:hAnsi="Times New Roman" w:eastAsia="Times New Roman" w:cs="Times New Roman"/>
          <w:b/>
          <w:color w:val="313131"/>
          <w:sz w:val="28"/>
          <w:szCs w:val="28"/>
          <w:highlight w:val="white"/>
        </w:rPr>
        <w:t>PROBLEM DEFINITION: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The project aims to transform a home into a smart living space using IBM Cloud Functions for IoT data processing. The goal is to collect data from various smart devices, process it in real-time, and automate routines for energy efficiency and home security. This involves designing the smart home setup, implementing data collection and processing, and leveraging IBM Cloud for storage and analysis.</w:t>
      </w:r>
    </w:p>
    <w:p>
      <w:pPr>
        <w:jc w:val="both"/>
        <w:rPr>
          <w:rFonts w:ascii="Franklin Gothic" w:hAnsi="Franklin Gothic" w:eastAsia="Franklin Gothic" w:cs="Franklin Gothic"/>
          <w:color w:val="313131"/>
          <w:sz w:val="23"/>
          <w:szCs w:val="23"/>
          <w:highlight w:val="white"/>
        </w:rPr>
      </w:pPr>
      <w:r>
        <w:drawing>
          <wp:anchor distT="114300" distB="114300" distL="114300" distR="114300" simplePos="0" relativeHeight="251661312" behindDoc="0" locked="0" layoutInCell="1" allowOverlap="1">
            <wp:simplePos x="0" y="0"/>
            <wp:positionH relativeFrom="column">
              <wp:posOffset>264795</wp:posOffset>
            </wp:positionH>
            <wp:positionV relativeFrom="paragraph">
              <wp:posOffset>152400</wp:posOffset>
            </wp:positionV>
            <wp:extent cx="5200650" cy="2827655"/>
            <wp:effectExtent l="0" t="0" r="0" b="0"/>
            <wp:wrapSquare wrapText="bothSides"/>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0"/>
                    <a:srcRect/>
                    <a:stretch>
                      <a:fillRect/>
                    </a:stretch>
                  </pic:blipFill>
                  <pic:spPr>
                    <a:xfrm>
                      <a:off x="0" y="0"/>
                      <a:ext cx="5200650" cy="2827548"/>
                    </a:xfrm>
                    <a:prstGeom prst="rect">
                      <a:avLst/>
                    </a:prstGeom>
                  </pic:spPr>
                </pic:pic>
              </a:graphicData>
            </a:graphic>
          </wp:anchor>
        </w:drawing>
      </w:r>
    </w:p>
    <w:p>
      <w:pPr>
        <w:jc w:val="both"/>
        <w:rPr>
          <w:rFonts w:ascii="Franklin Gothic" w:hAnsi="Franklin Gothic" w:eastAsia="Franklin Gothic" w:cs="Franklin Gothic"/>
          <w:color w:val="313131"/>
          <w:sz w:val="23"/>
          <w:szCs w:val="23"/>
          <w:highlight w:val="white"/>
        </w:rPr>
      </w:pPr>
    </w:p>
    <w:p>
      <w:pPr>
        <w:jc w:val="both"/>
        <w:rPr>
          <w:rFonts w:ascii="Times New Roman" w:hAnsi="Times New Roman" w:eastAsia="Times New Roman" w:cs="Times New Roman"/>
          <w:b/>
          <w:color w:val="313131"/>
          <w:sz w:val="28"/>
          <w:szCs w:val="28"/>
          <w:highlight w:val="white"/>
        </w:rPr>
      </w:pPr>
      <w:bookmarkStart w:id="1" w:name="_GoBack"/>
      <w:bookmarkEnd w:id="1"/>
      <w:r>
        <w:rPr>
          <w:rFonts w:ascii="Times New Roman" w:hAnsi="Times New Roman" w:eastAsia="Times New Roman" w:cs="Times New Roman"/>
          <w:b/>
          <w:color w:val="313131"/>
          <w:sz w:val="28"/>
          <w:szCs w:val="28"/>
          <w:highlight w:val="white"/>
        </w:rPr>
        <w:t>CIRCUIT DIAGRAM AND COMPONENTS:</w:t>
      </w:r>
    </w:p>
    <w:p>
      <w:pPr>
        <w:jc w:val="both"/>
        <w:rPr>
          <w:rFonts w:ascii="Franklin Gothic" w:hAnsi="Franklin Gothic" w:eastAsia="Franklin Gothic" w:cs="Franklin Gothic"/>
          <w:color w:val="313131"/>
          <w:sz w:val="23"/>
          <w:szCs w:val="23"/>
          <w:highlight w:val="white"/>
        </w:rPr>
      </w:pPr>
      <w:r>
        <w:drawing>
          <wp:anchor distT="114300" distB="114300" distL="114300" distR="114300" simplePos="0" relativeHeight="251662336" behindDoc="0" locked="0" layoutInCell="1" allowOverlap="1">
            <wp:simplePos x="0" y="0"/>
            <wp:positionH relativeFrom="column">
              <wp:posOffset>417195</wp:posOffset>
            </wp:positionH>
            <wp:positionV relativeFrom="paragraph">
              <wp:posOffset>154940</wp:posOffset>
            </wp:positionV>
            <wp:extent cx="4745355" cy="3490595"/>
            <wp:effectExtent l="0" t="0" r="0" b="0"/>
            <wp:wrapSquare wrapText="bothSides"/>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1"/>
                    <a:srcRect/>
                    <a:stretch>
                      <a:fillRect/>
                    </a:stretch>
                  </pic:blipFill>
                  <pic:spPr>
                    <a:xfrm>
                      <a:off x="0" y="0"/>
                      <a:ext cx="4745441" cy="3490783"/>
                    </a:xfrm>
                    <a:prstGeom prst="rect">
                      <a:avLst/>
                    </a:prstGeom>
                  </pic:spPr>
                </pic:pic>
              </a:graphicData>
            </a:graphic>
          </wp:anchor>
        </w:drawing>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TYPES OF SENSORS:</w:t>
      </w:r>
    </w:p>
    <w:p>
      <w:pPr>
        <w:jc w:val="both"/>
        <w:rPr>
          <w:rFonts w:ascii="Franklin Gothic" w:hAnsi="Franklin Gothic" w:eastAsia="Franklin Gothic" w:cs="Franklin Gothic"/>
          <w:color w:val="313131"/>
          <w:sz w:val="23"/>
          <w:szCs w:val="23"/>
          <w:highlight w:val="white"/>
        </w:rPr>
      </w:pPr>
    </w:p>
    <w:p>
      <w:pPr>
        <w:jc w:val="both"/>
        <w:rPr>
          <w:rFonts w:ascii="Times New Roman" w:hAnsi="Times New Roman" w:eastAsia="Times New Roman" w:cs="Times New Roman"/>
          <w:b/>
          <w:color w:val="313131"/>
          <w:sz w:val="29"/>
          <w:szCs w:val="29"/>
          <w:highlight w:val="white"/>
        </w:rPr>
      </w:pPr>
      <w:r>
        <w:drawing>
          <wp:anchor distT="114300" distB="114300" distL="114300" distR="114300" simplePos="0" relativeHeight="251663360" behindDoc="0" locked="0" layoutInCell="1" allowOverlap="1">
            <wp:simplePos x="0" y="0"/>
            <wp:positionH relativeFrom="column">
              <wp:posOffset>233045</wp:posOffset>
            </wp:positionH>
            <wp:positionV relativeFrom="paragraph">
              <wp:posOffset>140970</wp:posOffset>
            </wp:positionV>
            <wp:extent cx="5072380" cy="3829685"/>
            <wp:effectExtent l="0" t="0" r="0" b="0"/>
            <wp:wrapSquare wrapText="bothSides"/>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2"/>
                    <a:srcRect/>
                    <a:stretch>
                      <a:fillRect/>
                    </a:stretch>
                  </pic:blipFill>
                  <pic:spPr>
                    <a:xfrm>
                      <a:off x="0" y="0"/>
                      <a:ext cx="5072063" cy="3829407"/>
                    </a:xfrm>
                    <a:prstGeom prst="rect">
                      <a:avLst/>
                    </a:prstGeom>
                  </pic:spPr>
                </pic:pic>
              </a:graphicData>
            </a:graphic>
          </wp:anchor>
        </w:drawing>
      </w: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SENSORS:</w:t>
      </w: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NodeMCU is a versatile microcontroller that can interface with a wide range of sensors, making it suitable for various IoT (Internet of Things) applications. When connecting NodeMCU with IBM Cloud or any other cloud platform, you have the flexibility to choose sensors that match your specific project requirements. Here are some common types of sensors that can be used with NodeMCU and integrated with IBM Cloud:</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u w:val="single"/>
        </w:rPr>
      </w:pPr>
      <w:r>
        <w:rPr>
          <w:rFonts w:ascii="Times New Roman" w:hAnsi="Times New Roman" w:eastAsia="Times New Roman" w:cs="Times New Roman"/>
          <w:color w:val="313131"/>
          <w:sz w:val="23"/>
          <w:szCs w:val="23"/>
          <w:highlight w:val="white"/>
        </w:rPr>
        <w:t xml:space="preserve">1. </w:t>
      </w:r>
      <w:r>
        <w:rPr>
          <w:rFonts w:ascii="Times New Roman" w:hAnsi="Times New Roman" w:eastAsia="Times New Roman" w:cs="Times New Roman"/>
          <w:color w:val="313131"/>
          <w:sz w:val="23"/>
          <w:szCs w:val="23"/>
          <w:highlight w:val="white"/>
          <w:u w:val="single"/>
        </w:rPr>
        <w:t>Temperature and Humidity Sensors:</w:t>
      </w:r>
    </w:p>
    <w:p>
      <w:pPr>
        <w:numPr>
          <w:ilvl w:val="0"/>
          <w:numId w:val="1"/>
        </w:num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 DHT Series (DHT11, DHT22): These sensors measure temperature and humidity levels in the environment.</w:t>
      </w: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   - DS18B20: A one-wire digital temperature sensor, which provides accurate temperature measurements.</w:t>
      </w:r>
    </w:p>
    <w:p>
      <w:pPr>
        <w:jc w:val="both"/>
        <w:rPr>
          <w:rFonts w:ascii="Times New Roman" w:hAnsi="Times New Roman" w:eastAsia="Times New Roman" w:cs="Times New Roman"/>
          <w:color w:val="313131"/>
          <w:sz w:val="29"/>
          <w:szCs w:val="29"/>
          <w:highlight w:val="white"/>
        </w:rPr>
      </w:pPr>
      <w:r>
        <w:rPr>
          <w:rFonts w:ascii="Times New Roman" w:hAnsi="Times New Roman" w:eastAsia="Times New Roman" w:cs="Times New Roman"/>
          <w:color w:val="313131"/>
          <w:sz w:val="29"/>
          <w:szCs w:val="29"/>
          <w:highlight w:val="white"/>
        </w:rPr>
        <w:t xml:space="preserve">   </w:t>
      </w:r>
    </w:p>
    <w:p>
      <w:pPr>
        <w:jc w:val="both"/>
        <w:rPr>
          <w:rFonts w:ascii="Times New Roman" w:hAnsi="Times New Roman" w:eastAsia="Times New Roman" w:cs="Times New Roman"/>
          <w:color w:val="313131"/>
          <w:sz w:val="23"/>
          <w:szCs w:val="23"/>
          <w:highlight w:val="white"/>
          <w:u w:val="single"/>
        </w:rPr>
      </w:pPr>
      <w:r>
        <w:rPr>
          <w:rFonts w:ascii="Times New Roman" w:hAnsi="Times New Roman" w:eastAsia="Times New Roman" w:cs="Times New Roman"/>
          <w:color w:val="313131"/>
          <w:sz w:val="23"/>
          <w:szCs w:val="23"/>
          <w:highlight w:val="white"/>
        </w:rPr>
        <w:t xml:space="preserve">2. </w:t>
      </w:r>
      <w:r>
        <w:rPr>
          <w:rFonts w:ascii="Times New Roman" w:hAnsi="Times New Roman" w:eastAsia="Times New Roman" w:cs="Times New Roman"/>
          <w:color w:val="313131"/>
          <w:sz w:val="23"/>
          <w:szCs w:val="23"/>
          <w:highlight w:val="white"/>
          <w:u w:val="single"/>
        </w:rPr>
        <w:t>Motion Sensors:</w:t>
      </w: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Passive Infrared (PIR) Sensor: PIR sensors detect human or animal movement by sensing changes in infrared radiation. They are commonly used for security and automation applications.</w:t>
      </w: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   -   Ultrasonic Sensor: Ultrasonic sensors can be used to detect the presence of objects and people by measuring the time it takes for sound waves to bounce off them.</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u w:val="single"/>
        </w:rPr>
      </w:pPr>
      <w:r>
        <w:rPr>
          <w:rFonts w:ascii="Times New Roman" w:hAnsi="Times New Roman" w:eastAsia="Times New Roman" w:cs="Times New Roman"/>
          <w:color w:val="313131"/>
          <w:sz w:val="23"/>
          <w:szCs w:val="23"/>
          <w:highlight w:val="white"/>
        </w:rPr>
        <w:t xml:space="preserve">3. </w:t>
      </w:r>
      <w:r>
        <w:rPr>
          <w:rFonts w:ascii="Times New Roman" w:hAnsi="Times New Roman" w:eastAsia="Times New Roman" w:cs="Times New Roman"/>
          <w:color w:val="313131"/>
          <w:sz w:val="23"/>
          <w:szCs w:val="23"/>
          <w:highlight w:val="white"/>
          <w:u w:val="single"/>
        </w:rPr>
        <w:t>Light Sensors:</w:t>
      </w: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   - LDR (Light Dependent Resistor): LDRs vary their resistance based on the amount of light they are exposed to. They are often used for automatic lighting control.</w:t>
      </w: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 </w:t>
      </w:r>
    </w:p>
    <w:p>
      <w:pPr>
        <w:jc w:val="both"/>
        <w:rPr>
          <w:rFonts w:ascii="Times New Roman" w:hAnsi="Times New Roman" w:eastAsia="Times New Roman" w:cs="Times New Roman"/>
          <w:color w:val="313131"/>
          <w:sz w:val="23"/>
          <w:szCs w:val="23"/>
          <w:highlight w:val="white"/>
          <w:u w:val="single"/>
        </w:rPr>
      </w:pPr>
      <w:r>
        <w:rPr>
          <w:rFonts w:ascii="Times New Roman" w:hAnsi="Times New Roman" w:eastAsia="Times New Roman" w:cs="Times New Roman"/>
          <w:color w:val="313131"/>
          <w:sz w:val="23"/>
          <w:szCs w:val="23"/>
          <w:highlight w:val="white"/>
        </w:rPr>
        <w:t xml:space="preserve">4. </w:t>
      </w:r>
      <w:r>
        <w:rPr>
          <w:rFonts w:ascii="Times New Roman" w:hAnsi="Times New Roman" w:eastAsia="Times New Roman" w:cs="Times New Roman"/>
          <w:color w:val="313131"/>
          <w:sz w:val="23"/>
          <w:szCs w:val="23"/>
          <w:highlight w:val="white"/>
          <w:u w:val="single"/>
        </w:rPr>
        <w:t>Gas Sensors:</w:t>
      </w: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   - MQ Series: These sensors are available for detecting a range of gases such as CO2, CO, methane, and LPG. They are used for environmental monitoring and safety applications.</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5. </w:t>
      </w:r>
      <w:r>
        <w:rPr>
          <w:rFonts w:ascii="Times New Roman" w:hAnsi="Times New Roman" w:eastAsia="Times New Roman" w:cs="Times New Roman"/>
          <w:color w:val="313131"/>
          <w:sz w:val="23"/>
          <w:szCs w:val="23"/>
          <w:highlight w:val="white"/>
          <w:u w:val="single"/>
        </w:rPr>
        <w:t>Sound Sensors</w:t>
      </w:r>
      <w:r>
        <w:rPr>
          <w:rFonts w:ascii="Times New Roman" w:hAnsi="Times New Roman" w:eastAsia="Times New Roman" w:cs="Times New Roman"/>
          <w:color w:val="313131"/>
          <w:sz w:val="23"/>
          <w:szCs w:val="23"/>
          <w:highlight w:val="white"/>
        </w:rPr>
        <w:t>:</w:t>
      </w: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   - Sound Detection Modules: These sensors can detect the presence of sound and are commonly used in applications like noise monitoring and voice-activated systems.</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6. </w:t>
      </w:r>
      <w:r>
        <w:rPr>
          <w:rFonts w:ascii="Times New Roman" w:hAnsi="Times New Roman" w:eastAsia="Times New Roman" w:cs="Times New Roman"/>
          <w:color w:val="313131"/>
          <w:sz w:val="23"/>
          <w:szCs w:val="23"/>
          <w:highlight w:val="white"/>
          <w:u w:val="single"/>
        </w:rPr>
        <w:t>Voltage Sensors</w:t>
      </w:r>
      <w:r>
        <w:rPr>
          <w:rFonts w:ascii="Times New Roman" w:hAnsi="Times New Roman" w:eastAsia="Times New Roman" w:cs="Times New Roman"/>
          <w:color w:val="313131"/>
          <w:sz w:val="23"/>
          <w:szCs w:val="23"/>
          <w:highlight w:val="white"/>
        </w:rPr>
        <w:t>:</w:t>
      </w: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b/>
          <w:color w:val="313131"/>
          <w:sz w:val="23"/>
          <w:szCs w:val="23"/>
          <w:highlight w:val="white"/>
        </w:rPr>
        <w:t xml:space="preserve">  </w:t>
      </w:r>
      <w:r>
        <w:rPr>
          <w:rFonts w:ascii="Times New Roman" w:hAnsi="Times New Roman" w:eastAsia="Times New Roman" w:cs="Times New Roman"/>
          <w:color w:val="313131"/>
          <w:sz w:val="23"/>
          <w:szCs w:val="23"/>
          <w:highlight w:val="white"/>
        </w:rPr>
        <w:t xml:space="preserve"> - Voltage Dividers: Simple voltage dividers can be used with NodeMCU to measure voltage levels in circuits, making them useful for monitoring power supply or battery levels.</w:t>
      </w:r>
    </w:p>
    <w:p>
      <w:pPr>
        <w:jc w:val="both"/>
        <w:rPr>
          <w:rFonts w:ascii="Times New Roman" w:hAnsi="Times New Roman" w:eastAsia="Times New Roman" w:cs="Times New Roman"/>
          <w:color w:val="313131"/>
          <w:sz w:val="23"/>
          <w:szCs w:val="23"/>
          <w:highlight w:val="white"/>
        </w:rPr>
      </w:pPr>
    </w:p>
    <w:p>
      <w:pPr>
        <w:jc w:val="both"/>
        <w:rPr>
          <w:rFonts w:ascii="Times New Roman" w:hAnsi="Times New Roman" w:eastAsia="Times New Roman" w:cs="Times New Roman"/>
          <w:color w:val="313131"/>
          <w:sz w:val="23"/>
          <w:szCs w:val="23"/>
          <w:highlight w:val="white"/>
          <w:u w:val="single"/>
        </w:rPr>
      </w:pPr>
      <w:r>
        <w:rPr>
          <w:rFonts w:ascii="Times New Roman" w:hAnsi="Times New Roman" w:eastAsia="Times New Roman" w:cs="Times New Roman"/>
          <w:color w:val="313131"/>
          <w:sz w:val="23"/>
          <w:szCs w:val="23"/>
          <w:highlight w:val="white"/>
        </w:rPr>
        <w:t xml:space="preserve">7. </w:t>
      </w:r>
      <w:r>
        <w:rPr>
          <w:rFonts w:ascii="Times New Roman" w:hAnsi="Times New Roman" w:eastAsia="Times New Roman" w:cs="Times New Roman"/>
          <w:color w:val="313131"/>
          <w:sz w:val="23"/>
          <w:szCs w:val="23"/>
          <w:highlight w:val="white"/>
          <w:u w:val="single"/>
        </w:rPr>
        <w:t>Water Quality Sensors:</w:t>
      </w:r>
    </w:p>
    <w:p>
      <w:pPr>
        <w:jc w:val="both"/>
        <w:rPr>
          <w:rFonts w:ascii="Times New Roman" w:hAnsi="Times New Roman" w:eastAsia="Times New Roman" w:cs="Times New Roman"/>
          <w:color w:val="313131"/>
          <w:sz w:val="23"/>
          <w:szCs w:val="23"/>
          <w:highlight w:val="white"/>
        </w:rPr>
      </w:pPr>
      <w:r>
        <w:rPr>
          <w:rFonts w:ascii="Times New Roman" w:hAnsi="Times New Roman" w:eastAsia="Times New Roman" w:cs="Times New Roman"/>
          <w:color w:val="313131"/>
          <w:sz w:val="23"/>
          <w:szCs w:val="23"/>
          <w:highlight w:val="white"/>
        </w:rPr>
        <w:t xml:space="preserve">   - pH Sensors, TDS (Total Dissolved Solids) Sensors: These sensors are used to measure the quality of water and are valuable for applications like water quality monitoring.</w:t>
      </w:r>
    </w:p>
    <w:p>
      <w:pPr>
        <w:jc w:val="both"/>
        <w:rPr>
          <w:rFonts w:ascii="Times New Roman" w:hAnsi="Times New Roman" w:eastAsia="Times New Roman" w:cs="Times New Roman"/>
          <w:color w:val="313131"/>
          <w:sz w:val="29"/>
          <w:szCs w:val="29"/>
          <w:highlight w:val="white"/>
        </w:rPr>
      </w:pPr>
    </w:p>
    <w:p>
      <w:pPr>
        <w:jc w:val="both"/>
        <w:rPr>
          <w:rFonts w:ascii="Times New Roman" w:hAnsi="Times New Roman" w:eastAsia="Times New Roman" w:cs="Times New Roman"/>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CONNECT THE IBM CLOUD:</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To connect a NodeMCU to IBM Cloud using MQTT, you can follow these steps. I'll also provide a simplified example using the Arduino IDE for publishing data from NodeMCU to IBM Cloud.</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1: Set Up Your IBM Cloud Account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If you don't already have an IBM Cloud account, sign up for one at [IBM Cloud](https://cloud.ibm.com/).</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2: Create an MQTT Service in IBM Cloud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Log in to your IBM Cloud account and create an instance of the "Internet of Things Platform" or "MQTT" service. This service will provide you with the necessary MQTT broker information.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3: Get MQTT Broker Details</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Within your IBM Cloud IoT service, you will find the MQTT broker details, including the server address, port, and authentication credentials. Make a note of these details as you will need them in the NodeMCU code.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4: Set Up Arduino IDE for NodeMCU</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Install the Arduino IDE and configure it to work with the NodeMCU. You'll need the "ESP8266" board package installed.</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5: Write the Arduino Code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Here's a basic example of NodeMCU code to publish data to IBM Cloud:</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#include &lt;ESP8266WiFi.h&gt;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#include &lt;PubSubClient.h&gt;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ssid = "YourWiFiSSID";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password = "YourWiFiPassword";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mqttServer = "your_ibm_mqtt_server";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int mqttPort = 1883;</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mqttUser = "your_ibm_mqtt_user";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mqttPassword = "your_ibm_mqtt_password";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mqttTopic = "your/mqtt/topic";</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WiFiClient espClient;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PubSubClient client(espClient);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setup()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Serial.begin(115200);</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setupWiFi();</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client.setServer(mqttServer, mqttPort);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setupWiFi()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WiFi.begin(ssid, password);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while (WiFi.status() != WL_CONNECTED)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delay(1000);</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Serial.println("Connecting to WiFi...");</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Serial.println("Connected to WiFi");</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reconnect()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while (!client.connected())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Serial.println("Connecting to MQTT...");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if (client.connect("NodeMCUClient", mqttUser, mqttPassword))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Serial.println("Connected to MQTT");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 else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Serial.print("Failed, rc=");</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Serial.print(client.state());</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Serial.println(" Retrying in 5 seconds...");</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delay(5000);</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loop()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if (!client.connected())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reconnect();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 Read sensor data or other data to be published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float sensorData = 25.5;  // Replace with your data</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 Convert the data to a string</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String payload = String(sensorData, 2);</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 Publish the data to the MQTT topic</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client.publish(mqttTopic, payload.c_str());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delay(5000);  // Adjust the publish rate as needed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6: Upload the Code to NodeMCU</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Connect your NodeMCU to your computer, select the correct board and port in the Arduino IDE, and upload the code to your NodeMCU.</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7: Monitor in IBM Cloud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In your IBM Cloud account, you can monitor the data being published by the NodeMCU to the specified MQTT topic.</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This code example provides a basic framework for connecting a NodeMCU to IBM Cloud via MQTT. For a complete implementation, you would need to integrate your specific sensors and adapt the code accordingly.</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INTEGRATING VARIOUS SENSORS: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Integrating various sensors, including temperature sensors, a camera, motion sensors, voltage sensors, and smart home devices, into a comprehensive smart home system is a complex project. Here are the general steps to guide you through this process: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1: Define Use Cases and Requirements</w:t>
      </w:r>
      <w:r>
        <w:drawing>
          <wp:anchor distT="114300" distB="114300" distL="114300" distR="114300" simplePos="0" relativeHeight="251664384" behindDoc="0" locked="0" layoutInCell="1" allowOverlap="1">
            <wp:simplePos x="0" y="0"/>
            <wp:positionH relativeFrom="column">
              <wp:posOffset>-1270</wp:posOffset>
            </wp:positionH>
            <wp:positionV relativeFrom="paragraph">
              <wp:posOffset>114300</wp:posOffset>
            </wp:positionV>
            <wp:extent cx="5731510" cy="3568700"/>
            <wp:effectExtent l="0" t="0" r="0" b="0"/>
            <wp:wrapSquare wrapText="bothSides"/>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3"/>
                    <a:srcRect/>
                    <a:stretch>
                      <a:fillRect/>
                    </a:stretch>
                  </pic:blipFill>
                  <pic:spPr>
                    <a:xfrm>
                      <a:off x="0" y="0"/>
                      <a:ext cx="5731200" cy="3568700"/>
                    </a:xfrm>
                    <a:prstGeom prst="rect">
                      <a:avLst/>
                    </a:prstGeom>
                  </pic:spPr>
                </pic:pic>
              </a:graphicData>
            </a:graphic>
          </wp:anchor>
        </w:drawing>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Identify the specific use cases for your smart home, such as security, energy management, or convenience. Determine the types of sensors and devices you need for each use case.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2: Select Hardware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Choose the sensors and devices that match your requirements. Ensure they are compatible with your chosen platform for smart home automation.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3: Plan Your Network</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Design your home network to accommodate the various sensors and devices. Ensure they have access to a stable Wi-Fi connection or other suitable communication networks.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4: Set Up Your Central Hub or Platform</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Choose a central hub or platform for your smart home system. This could be a smart home automation hub or a custom solution like a Raspberry Pi or NodeMCU. Configure the hub to manage the sensors and devices.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5: Connect Temperature Sensors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Install and configure temperature sensors at relevant locations in your home. Connect them to the central hub. Implement data collection and monitoring for temperature control.</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6: Integrate Cameras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Choose IP cameras that support streaming protocols like RTSP or MJPEG. Set up the cameras and configure them to provide video feeds. Connect them to your central hub or cloud service for remote viewing and storage.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7: Install Motion Sensors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Position motion sensors at strategic locations for security and automation. Configure them to detect motion and trigger actions or alerts. Connect them to your central hub.</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8: Voltage Monitoring</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If you want to monitor voltage levels in your home, consider using IoT-based voltage sensors. These can be connected to your central hub to monitor power usage or voltage drops.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9: Smart Home Devices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Integrate smart home devices such as smart lights, smart locks, and smart thermostats. Ensure they are compatible with your central hub or chosen platform.</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10: Implement Automation and Control Logic</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Write automation scripts or rules to control your smart home devices based on sensor data. For example, you can set up rules to turn on lights when motion is detected or adjust the thermostat based on temperature sensor data.</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11: Configure Remote Access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Set up remote access to your smart home system. This may include creating a mobile app or using an existing one to monitor and control your devices and view camera feeds from anywhere.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12: Security and Privacy</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Implement robust security measures to protect your smart home system. Use strong passwords, encryption, and regular software updates. Pay attention to data privacy and compliance.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13: Testing and Optimization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Test your entire smart home system to ensure that all sensors, devices, and automation rules work as expected. Optimize your system for better performance and efficiency.</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14: Documentation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Document your smart home setup, including device configurations, network details, and automation rules. This documentation will be valuable for troubleshooting and future expansion.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Step 15: Ongoing Maintenance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Regularly maintain your smart home system, ensuring that sensors are calibrated, devices are updated, and security measures are up to date. Be prepared to troubleshoot and address issues as they arise.</w:t>
      </w:r>
    </w:p>
    <w:p>
      <w:pPr>
        <w:jc w:val="both"/>
        <w:rPr>
          <w:rFonts w:ascii="Franklin Gothic" w:hAnsi="Franklin Gothic" w:eastAsia="Franklin Gothic" w:cs="Franklin Gothic"/>
          <w:color w:val="313131"/>
          <w:sz w:val="23"/>
          <w:szCs w:val="23"/>
          <w:highlight w:val="white"/>
        </w:rPr>
      </w:pPr>
      <w:r>
        <w:drawing>
          <wp:anchor distT="114300" distB="114300" distL="114300" distR="114300" simplePos="0" relativeHeight="251665408" behindDoc="0" locked="0" layoutInCell="1" allowOverlap="1">
            <wp:simplePos x="0" y="0"/>
            <wp:positionH relativeFrom="column">
              <wp:posOffset>182245</wp:posOffset>
            </wp:positionH>
            <wp:positionV relativeFrom="paragraph">
              <wp:posOffset>140335</wp:posOffset>
            </wp:positionV>
            <wp:extent cx="5147310" cy="3073400"/>
            <wp:effectExtent l="0" t="0" r="3810" b="5080"/>
            <wp:wrapSquare wrapText="bothSides"/>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14"/>
                    <a:srcRect/>
                    <a:stretch>
                      <a:fillRect/>
                    </a:stretch>
                  </pic:blipFill>
                  <pic:spPr>
                    <a:xfrm>
                      <a:off x="0" y="0"/>
                      <a:ext cx="5147310" cy="3073400"/>
                    </a:xfrm>
                    <a:prstGeom prst="rect">
                      <a:avLst/>
                    </a:prstGeom>
                  </pic:spPr>
                </pic:pic>
              </a:graphicData>
            </a:graphic>
          </wp:anchor>
        </w:drawing>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Please note that this is a high-level overview, and each step can be quite detailed and may require specific knowledge and skills, depending on the hardware and software you choose for your smart home system.</w:t>
      </w: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CODE IMPLEMENTATION:</w:t>
      </w: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Connecting a temperature sensor (DS18B20), a motion sensor (PIR), and a voltage sensor to a NodeMCU and sending the data to IBM Cloud using MQTT. Please keep in mind that this is a basic example, and you would need to adapt and expand the code to suit your specific sensors, hardware connections, and IBM Cloud configuration.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Required Components: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NodeMCU (ESP8266)</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DS18B20 temperature sensor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PIR motion sensor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Voltage sensor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IBM Cloud account for MQTT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u w:val="single"/>
        </w:rPr>
      </w:pPr>
      <w:r>
        <w:rPr>
          <w:rFonts w:ascii="Franklin Gothic" w:hAnsi="Franklin Gothic" w:eastAsia="Franklin Gothic" w:cs="Franklin Gothic"/>
          <w:color w:val="313131"/>
          <w:sz w:val="23"/>
          <w:szCs w:val="23"/>
          <w:highlight w:val="white"/>
          <w:u w:val="single"/>
        </w:rPr>
        <w:t>Arduino Code for NodeMCU:</w:t>
      </w:r>
    </w:p>
    <w:p>
      <w:pPr>
        <w:jc w:val="both"/>
        <w:rPr>
          <w:rFonts w:ascii="Franklin Gothic" w:hAnsi="Franklin Gothic" w:eastAsia="Franklin Gothic" w:cs="Franklin Gothic"/>
          <w:color w:val="313131"/>
          <w:sz w:val="23"/>
          <w:szCs w:val="23"/>
          <w:highlight w:val="white"/>
          <w:u w:val="singl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#include &lt;ESP8266WiFi.h&gt;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#include &lt;PubSubClient.h&gt;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#include &lt;OneWire.h&gt;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#include &lt;DallasTemperature.h&gt;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Wi-Fi and MQTT configuration</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ssid = "YourWiFiSSID";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password = "YourWiFiPassword";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mqttServer = "broker.ibmcloud.com";</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int mqttPort = 1883;</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mqttUser = "YourMQTTUser";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mqttPassword = "YourMQTTPassword";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temperatureTopic = "home/temperature";</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motionTopic = "home/motion";</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char* voltageTopic = "home/voltage";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DS18B20 temperature sensor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OneWire oneWire(D2); // Data pin</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DallasTemperature sensors(&amp;oneWire);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PIR motion sensor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int pirSensorPin = D1;</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Voltage sensor (adjust values according to your sensor)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float voltageDivider = 2.0; // Voltage divider ratio (R1 / (R1 + R2))</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float voltageReference = 5.0; // Voltage reference (usually 5V for NodeMCU)</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const int voltageSensorPin = A0;</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WiFiClient wifiClient;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PubSubClient client(wifiClient);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setup()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Serial.begin(115200);</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setupWiFi();</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setupSensors();</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client.setServer(mqttServer, mqttPort);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setupWiFi()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WiFi.begin(ssid, password);</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while (WiFi.status() != WL_CONNECTED)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delay(1000);</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Serial.println("Connecting to WiFi...");</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Serial.println("Connected to WiFi");</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setupSensors()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sensors.begin(); // Initialize temperature sensor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pinMode(pirSensorPin, INPUT); // Initialize PIR motion sensor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loop()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if (!client.connected())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reconnect();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client.loop();</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readAndSendTemperature();</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readAndSendMotion();</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readAndSendVoltage();</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reconnect()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while (!client.connected())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if (client.connect("NodeMCUClient", mqttUser, mqttPassword))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Serial.println("Connected to MQTT");</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 else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Serial.print("Failed to connect, rc=");</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Serial.println(client.state());</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delay(5000);</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readAndSendTemperature()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sensors.requestTemperatures();</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float temperatureC = sensors.getTempCByIndex(0);</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if (temperatureC != -127.00)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String payload = String(temperatureC);</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client.publish(temperatureTopic, payload.c_str());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readAndSendMotion()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int motionState = digitalRead(pirSensorPin);</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String payload = (motionState == HIGH) ? "Motion Detected" : "No Motion";</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client.publish(motionTopic, payload.c_str());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void readAndSendVoltage() {</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int rawValue = analogRead(voltageSensorPin);</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float voltage = (rawValue / 1023.0) * voltageReference / voltageDivider;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String payload = String(voltage, 2);</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  client.publish(voltageTopic, payload.c_str());</w:t>
      </w: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This code connects the NodeMCU to your Wi-Fi, reads data from the temperature sensor (DS18B20), motion sensor (PIR), and voltage sensor, and sends this data to IBM Cloud via MQTT. You will need to set up the corresponding topics and configuration in your IBM Cloud account. Also, make sure your sensors are correctly connected to the NodeMCU's pins.</w:t>
      </w:r>
    </w:p>
    <w:p>
      <w:pPr>
        <w:jc w:val="both"/>
        <w:rPr>
          <w:rFonts w:ascii="Franklin Gothic" w:hAnsi="Franklin Gothic" w:eastAsia="Franklin Gothic" w:cs="Franklin Gothic"/>
          <w:color w:val="313131"/>
          <w:sz w:val="23"/>
          <w:szCs w:val="23"/>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SAMPLE IMPLEMENTATION :</w:t>
      </w:r>
    </w:p>
    <w:p>
      <w:pPr>
        <w:jc w:val="both"/>
        <w:rPr>
          <w:rFonts w:ascii="Franklin Gothic" w:hAnsi="Franklin Gothic" w:eastAsia="Franklin Gothic" w:cs="Franklin Gothic"/>
          <w:b/>
          <w:color w:val="313131"/>
          <w:sz w:val="23"/>
          <w:szCs w:val="23"/>
          <w:highlight w:val="white"/>
        </w:rPr>
      </w:pPr>
      <w:r>
        <w:drawing>
          <wp:anchor distT="114300" distB="114300" distL="114300" distR="114300" simplePos="0" relativeHeight="251666432" behindDoc="0" locked="0" layoutInCell="1" allowOverlap="1">
            <wp:simplePos x="0" y="0"/>
            <wp:positionH relativeFrom="column">
              <wp:posOffset>371475</wp:posOffset>
            </wp:positionH>
            <wp:positionV relativeFrom="paragraph">
              <wp:posOffset>207645</wp:posOffset>
            </wp:positionV>
            <wp:extent cx="4981575" cy="2969895"/>
            <wp:effectExtent l="0" t="0" r="0" b="0"/>
            <wp:wrapSquare wrapText="bothSides"/>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15"/>
                    <a:srcRect/>
                    <a:stretch>
                      <a:fillRect/>
                    </a:stretch>
                  </pic:blipFill>
                  <pic:spPr>
                    <a:xfrm>
                      <a:off x="0" y="0"/>
                      <a:ext cx="4981575" cy="2970206"/>
                    </a:xfrm>
                    <a:prstGeom prst="rect">
                      <a:avLst/>
                    </a:prstGeom>
                  </pic:spPr>
                </pic:pic>
              </a:graphicData>
            </a:graphic>
          </wp:anchor>
        </w:drawing>
      </w: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r>
        <w:drawing>
          <wp:anchor distT="114300" distB="114300" distL="114300" distR="114300" simplePos="0" relativeHeight="251667456" behindDoc="0" locked="0" layoutInCell="1" allowOverlap="1">
            <wp:simplePos x="0" y="0"/>
            <wp:positionH relativeFrom="column">
              <wp:posOffset>340995</wp:posOffset>
            </wp:positionH>
            <wp:positionV relativeFrom="paragraph">
              <wp:posOffset>114935</wp:posOffset>
            </wp:positionV>
            <wp:extent cx="4981575" cy="3261360"/>
            <wp:effectExtent l="0" t="0" r="0" b="0"/>
            <wp:wrapSquare wrapText="bothSides"/>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16"/>
                    <a:srcRect/>
                    <a:stretch>
                      <a:fillRect/>
                    </a:stretch>
                  </pic:blipFill>
                  <pic:spPr>
                    <a:xfrm>
                      <a:off x="0" y="0"/>
                      <a:ext cx="4981575" cy="3261480"/>
                    </a:xfrm>
                    <a:prstGeom prst="rect">
                      <a:avLst/>
                    </a:prstGeom>
                  </pic:spPr>
                </pic:pic>
              </a:graphicData>
            </a:graphic>
          </wp:anchor>
        </w:drawing>
      </w: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b/>
          <w:color w:val="313131"/>
          <w:sz w:val="23"/>
          <w:szCs w:val="23"/>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SAMPLE OUTPUT:</w:t>
      </w:r>
    </w:p>
    <w:p>
      <w:pPr>
        <w:jc w:val="both"/>
        <w:rPr>
          <w:rFonts w:ascii="Franklin Gothic" w:hAnsi="Franklin Gothic" w:eastAsia="Franklin Gothic" w:cs="Franklin Gothic"/>
          <w:b/>
          <w:color w:val="313131"/>
          <w:sz w:val="23"/>
          <w:szCs w:val="23"/>
          <w:highlight w:val="white"/>
        </w:rPr>
      </w:pPr>
      <w:r>
        <w:drawing>
          <wp:anchor distT="114300" distB="114300" distL="114300" distR="114300" simplePos="0" relativeHeight="251668480" behindDoc="0" locked="0" layoutInCell="1" allowOverlap="1">
            <wp:simplePos x="0" y="0"/>
            <wp:positionH relativeFrom="column">
              <wp:posOffset>0</wp:posOffset>
            </wp:positionH>
            <wp:positionV relativeFrom="paragraph">
              <wp:posOffset>116840</wp:posOffset>
            </wp:positionV>
            <wp:extent cx="5731510" cy="3835400"/>
            <wp:effectExtent l="0" t="0" r="0" b="0"/>
            <wp:wrapSquare wrapText="bothSides"/>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7"/>
                    <a:srcRect/>
                    <a:stretch>
                      <a:fillRect/>
                    </a:stretch>
                  </pic:blipFill>
                  <pic:spPr>
                    <a:xfrm>
                      <a:off x="0" y="0"/>
                      <a:ext cx="5731200" cy="3835400"/>
                    </a:xfrm>
                    <a:prstGeom prst="rect">
                      <a:avLst/>
                    </a:prstGeom>
                  </pic:spPr>
                </pic:pic>
              </a:graphicData>
            </a:graphic>
          </wp:anchor>
        </w:drawing>
      </w: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p>
    <w:p>
      <w:pPr>
        <w:jc w:val="both"/>
        <w:rPr>
          <w:rFonts w:ascii="Times New Roman" w:hAnsi="Times New Roman" w:eastAsia="Times New Roman" w:cs="Times New Roman"/>
          <w:b/>
          <w:color w:val="313131"/>
          <w:sz w:val="29"/>
          <w:szCs w:val="29"/>
          <w:highlight w:val="white"/>
        </w:rPr>
      </w:pPr>
      <w:r>
        <w:rPr>
          <w:rFonts w:ascii="Times New Roman" w:hAnsi="Times New Roman" w:eastAsia="Times New Roman" w:cs="Times New Roman"/>
          <w:b/>
          <w:color w:val="313131"/>
          <w:sz w:val="29"/>
          <w:szCs w:val="29"/>
          <w:highlight w:val="white"/>
        </w:rPr>
        <w:t>CONCLUSION: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In this document, we have explored the process of integrating NodeMCU, a versatile microcontroller, with IBM Cloud to create a connected smart system with various sensors. This project enables you to monitor and control a range of sensors, including temperature sensors, motion sensors, and voltage sensors, all within a cloud-based environment. The key takeaways and concluding points are as follows: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1. </w:t>
      </w:r>
      <w:r>
        <w:rPr>
          <w:rFonts w:ascii="Franklin Gothic" w:hAnsi="Franklin Gothic" w:eastAsia="Franklin Gothic" w:cs="Franklin Gothic"/>
          <w:color w:val="313131"/>
          <w:sz w:val="23"/>
          <w:szCs w:val="23"/>
          <w:highlight w:val="white"/>
          <w:u w:val="single"/>
        </w:rPr>
        <w:t>Use Case and Requirements:</w:t>
      </w:r>
      <w:r>
        <w:rPr>
          <w:rFonts w:ascii="Franklin Gothic" w:hAnsi="Franklin Gothic" w:eastAsia="Franklin Gothic" w:cs="Franklin Gothic"/>
          <w:color w:val="313131"/>
          <w:sz w:val="23"/>
          <w:szCs w:val="23"/>
          <w:highlight w:val="white"/>
        </w:rPr>
        <w:t xml:space="preserve"> It's essential to start by defining your use case and specific requirements for your smart system. This will guide your sensor and device selection, as well as the overall project scope.</w:t>
      </w:r>
    </w:p>
    <w:p>
      <w:pPr>
        <w:jc w:val="both"/>
        <w:rPr>
          <w:rFonts w:ascii="Franklin Gothic" w:hAnsi="Franklin Gothic" w:eastAsia="Franklin Gothic" w:cs="Franklin Gothic"/>
          <w:b/>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2. </w:t>
      </w:r>
      <w:r>
        <w:rPr>
          <w:rFonts w:ascii="Franklin Gothic" w:hAnsi="Franklin Gothic" w:eastAsia="Franklin Gothic" w:cs="Franklin Gothic"/>
          <w:color w:val="313131"/>
          <w:sz w:val="23"/>
          <w:szCs w:val="23"/>
          <w:highlight w:val="white"/>
          <w:u w:val="single"/>
        </w:rPr>
        <w:t>Hardware Selection</w:t>
      </w:r>
      <w:r>
        <w:rPr>
          <w:rFonts w:ascii="Franklin Gothic" w:hAnsi="Franklin Gothic" w:eastAsia="Franklin Gothic" w:cs="Franklin Gothic"/>
          <w:color w:val="313131"/>
          <w:sz w:val="23"/>
          <w:szCs w:val="23"/>
          <w:highlight w:val="white"/>
        </w:rPr>
        <w:t>: Choose sensors and devices that match your requirements and are compatible with your chosen platform for smart home automation.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3. </w:t>
      </w:r>
      <w:r>
        <w:rPr>
          <w:rFonts w:ascii="Franklin Gothic" w:hAnsi="Franklin Gothic" w:eastAsia="Franklin Gothic" w:cs="Franklin Gothic"/>
          <w:color w:val="313131"/>
          <w:sz w:val="23"/>
          <w:szCs w:val="23"/>
          <w:highlight w:val="white"/>
          <w:u w:val="single"/>
        </w:rPr>
        <w:t>Network Planning</w:t>
      </w:r>
      <w:r>
        <w:rPr>
          <w:rFonts w:ascii="Franklin Gothic" w:hAnsi="Franklin Gothic" w:eastAsia="Franklin Gothic" w:cs="Franklin Gothic"/>
          <w:color w:val="313131"/>
          <w:sz w:val="23"/>
          <w:szCs w:val="23"/>
          <w:highlight w:val="white"/>
        </w:rPr>
        <w:t>: Design your home network to provide reliable and secure connectivity for your sensors and devices. Stable Wi-Fi access or alternative communication networks are crucial.</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4. </w:t>
      </w:r>
      <w:r>
        <w:rPr>
          <w:rFonts w:ascii="Franklin Gothic" w:hAnsi="Franklin Gothic" w:eastAsia="Franklin Gothic" w:cs="Franklin Gothic"/>
          <w:color w:val="313131"/>
          <w:sz w:val="23"/>
          <w:szCs w:val="23"/>
          <w:highlight w:val="white"/>
          <w:u w:val="single"/>
        </w:rPr>
        <w:t>Central Hub or Platform</w:t>
      </w:r>
      <w:r>
        <w:rPr>
          <w:rFonts w:ascii="Franklin Gothic" w:hAnsi="Franklin Gothic" w:eastAsia="Franklin Gothic" w:cs="Franklin Gothic"/>
          <w:color w:val="313131"/>
          <w:sz w:val="23"/>
          <w:szCs w:val="23"/>
          <w:highlight w:val="white"/>
        </w:rPr>
        <w:t>: Select a central hub or platform for your smart system. This could be a commercial smart home hub or a custom solution, like a Raspberry Pi or NodeMCU. Configure the hub to manage your sensors and devices.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5. </w:t>
      </w:r>
      <w:r>
        <w:rPr>
          <w:rFonts w:ascii="Franklin Gothic" w:hAnsi="Franklin Gothic" w:eastAsia="Franklin Gothic" w:cs="Franklin Gothic"/>
          <w:color w:val="313131"/>
          <w:sz w:val="23"/>
          <w:szCs w:val="23"/>
          <w:highlight w:val="white"/>
          <w:u w:val="single"/>
        </w:rPr>
        <w:t>Sensor Integration</w:t>
      </w:r>
      <w:r>
        <w:rPr>
          <w:rFonts w:ascii="Franklin Gothic" w:hAnsi="Franklin Gothic" w:eastAsia="Franklin Gothic" w:cs="Franklin Gothic"/>
          <w:color w:val="313131"/>
          <w:sz w:val="23"/>
          <w:szCs w:val="23"/>
          <w:highlight w:val="white"/>
        </w:rPr>
        <w:t>: Install and configure sensors at relevant locations in your home, ensuring they are correctly connected to your central hub.</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6. </w:t>
      </w:r>
      <w:r>
        <w:rPr>
          <w:rFonts w:ascii="Franklin Gothic" w:hAnsi="Franklin Gothic" w:eastAsia="Franklin Gothic" w:cs="Franklin Gothic"/>
          <w:color w:val="313131"/>
          <w:sz w:val="23"/>
          <w:szCs w:val="23"/>
          <w:highlight w:val="white"/>
          <w:u w:val="single"/>
        </w:rPr>
        <w:t>Automation and Control Logic</w:t>
      </w:r>
      <w:r>
        <w:rPr>
          <w:rFonts w:ascii="Franklin Gothic" w:hAnsi="Franklin Gothic" w:eastAsia="Franklin Gothic" w:cs="Franklin Gothic"/>
          <w:color w:val="313131"/>
          <w:sz w:val="23"/>
          <w:szCs w:val="23"/>
          <w:highlight w:val="white"/>
        </w:rPr>
        <w:t>: Write automation scripts or rules to control your smart devices based on sensor data. This allows you to create responsive and intelligent automation for your home.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7. </w:t>
      </w:r>
      <w:r>
        <w:rPr>
          <w:rFonts w:ascii="Franklin Gothic" w:hAnsi="Franklin Gothic" w:eastAsia="Franklin Gothic" w:cs="Franklin Gothic"/>
          <w:color w:val="313131"/>
          <w:sz w:val="23"/>
          <w:szCs w:val="23"/>
          <w:highlight w:val="white"/>
          <w:u w:val="single"/>
        </w:rPr>
        <w:t>Remote Access</w:t>
      </w:r>
      <w:r>
        <w:rPr>
          <w:rFonts w:ascii="Franklin Gothic" w:hAnsi="Franklin Gothic" w:eastAsia="Franklin Gothic" w:cs="Franklin Gothic"/>
          <w:color w:val="313131"/>
          <w:sz w:val="23"/>
          <w:szCs w:val="23"/>
          <w:highlight w:val="white"/>
        </w:rPr>
        <w:t>: Set up remote access to your smart system, allowing you to monitor and control devices and view sensor data from anywhere. This often involves creating a mobile app or using existing ones.</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8. </w:t>
      </w:r>
      <w:r>
        <w:rPr>
          <w:rFonts w:ascii="Franklin Gothic" w:hAnsi="Franklin Gothic" w:eastAsia="Franklin Gothic" w:cs="Franklin Gothic"/>
          <w:color w:val="313131"/>
          <w:sz w:val="23"/>
          <w:szCs w:val="23"/>
          <w:highlight w:val="white"/>
          <w:u w:val="single"/>
        </w:rPr>
        <w:t>Security and Privacy</w:t>
      </w:r>
      <w:r>
        <w:rPr>
          <w:rFonts w:ascii="Franklin Gothic" w:hAnsi="Franklin Gothic" w:eastAsia="Franklin Gothic" w:cs="Franklin Gothic"/>
          <w:color w:val="313131"/>
          <w:sz w:val="23"/>
          <w:szCs w:val="23"/>
          <w:highlight w:val="white"/>
        </w:rPr>
        <w:t>: Implement robust security measures to protect your smart system and the data it generates. Utilise strong passwords, encryption, and regular software updates. Prioritise data privacy and compliance.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9. </w:t>
      </w:r>
      <w:r>
        <w:rPr>
          <w:rFonts w:ascii="Franklin Gothic" w:hAnsi="Franklin Gothic" w:eastAsia="Franklin Gothic" w:cs="Franklin Gothic"/>
          <w:color w:val="313131"/>
          <w:sz w:val="23"/>
          <w:szCs w:val="23"/>
          <w:highlight w:val="white"/>
          <w:u w:val="single"/>
        </w:rPr>
        <w:t>Testing and Optimization</w:t>
      </w:r>
      <w:r>
        <w:rPr>
          <w:rFonts w:ascii="Franklin Gothic" w:hAnsi="Franklin Gothic" w:eastAsia="Franklin Gothic" w:cs="Franklin Gothic"/>
          <w:color w:val="313131"/>
          <w:sz w:val="23"/>
          <w:szCs w:val="23"/>
          <w:highlight w:val="white"/>
        </w:rPr>
        <w:t>: Thoroughly test your system to ensure that sensors, devices, and automation rules work as expected. Optimise your system for better performance and efficiency.</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10. </w:t>
      </w:r>
      <w:r>
        <w:rPr>
          <w:rFonts w:ascii="Franklin Gothic" w:hAnsi="Franklin Gothic" w:eastAsia="Franklin Gothic" w:cs="Franklin Gothic"/>
          <w:color w:val="313131"/>
          <w:sz w:val="23"/>
          <w:szCs w:val="23"/>
          <w:highlight w:val="white"/>
          <w:u w:val="single"/>
        </w:rPr>
        <w:t>Documentation</w:t>
      </w:r>
      <w:r>
        <w:rPr>
          <w:rFonts w:ascii="Franklin Gothic" w:hAnsi="Franklin Gothic" w:eastAsia="Franklin Gothic" w:cs="Franklin Gothic"/>
          <w:color w:val="313131"/>
          <w:sz w:val="23"/>
          <w:szCs w:val="23"/>
          <w:highlight w:val="white"/>
        </w:rPr>
        <w:t>: Maintain detailed documentation of your smart home setup. This documentation is valuable for troubleshooting and future expansion.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 xml:space="preserve">11. </w:t>
      </w:r>
      <w:r>
        <w:rPr>
          <w:rFonts w:ascii="Franklin Gothic" w:hAnsi="Franklin Gothic" w:eastAsia="Franklin Gothic" w:cs="Franklin Gothic"/>
          <w:color w:val="313131"/>
          <w:sz w:val="23"/>
          <w:szCs w:val="23"/>
          <w:highlight w:val="white"/>
          <w:u w:val="single"/>
        </w:rPr>
        <w:t>Ongoing Maintenance</w:t>
      </w:r>
      <w:r>
        <w:rPr>
          <w:rFonts w:ascii="Franklin Gothic" w:hAnsi="Franklin Gothic" w:eastAsia="Franklin Gothic" w:cs="Franklin Gothic"/>
          <w:color w:val="313131"/>
          <w:sz w:val="23"/>
          <w:szCs w:val="23"/>
          <w:highlight w:val="white"/>
        </w:rPr>
        <w:t>: Regularly maintain your system, ensuring sensors are calibrated, devices are updated, and security measures are kept up to date. Be prepared to address issues as they arise.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Pr>
        <w:t>In summary, the integration of NodeMCU with IBM Cloud and various sensors opens up a world of possibilities for creating a smarter, more responsive home. By following the steps outlined in this document and adapting them to your specific needs, you can build a robust and efficient smart system that enhances your quality of life, provides security, and conserves energy. With the right sensors, devices, and thoughtful design, you can enjoy the benefits of a truly connected and intelligent home.</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p>
    <w:sectPr>
      <w:headerReference r:id="rId5" w:type="default"/>
      <w:footerReference r:id="rId6" w:type="default"/>
      <w:pgSz w:w="11909" w:h="16834"/>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Franklin Gothic">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D1140D"/>
    <w:multiLevelType w:val="multilevel"/>
    <w:tmpl w:val="21D1140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017"/>
    <w:rsid w:val="00192E1C"/>
    <w:rsid w:val="001A4017"/>
    <w:rsid w:val="0020572E"/>
    <w:rsid w:val="1BEF6E73"/>
    <w:rsid w:val="284A707F"/>
    <w:rsid w:val="555667CB"/>
    <w:rsid w:val="6C08319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320"/>
    </w:pPr>
    <w:rPr>
      <w:color w:val="666666"/>
      <w:sz w:val="30"/>
      <w:szCs w:val="30"/>
    </w:rPr>
  </w:style>
  <w:style w:type="paragraph" w:styleId="11">
    <w:name w:val="Title"/>
    <w:basedOn w:val="1"/>
    <w:next w:val="1"/>
    <w:qFormat/>
    <w:uiPriority w:val="1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17</Pages>
  <Words>2787</Words>
  <Characters>15889</Characters>
  <Lines>132</Lines>
  <Paragraphs>37</Paragraphs>
  <TotalTime>1</TotalTime>
  <ScaleCrop>false</ScaleCrop>
  <LinksUpToDate>false</LinksUpToDate>
  <CharactersWithSpaces>18639</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2023-10-29T08:24:00Z</dcterms:created>
  <dc:creator>JENICA ROSANNE</dc:creator>
  <cp:lastModifiedBy>K A R T H I K</cp:lastModifiedBy>
  <dcterms:modified xsi:type="dcterms:W3CDTF">2023-10-29T08:39:24Z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C1F360D1A88E42E4A71A942F1C613BAD</vt:lpwstr>
  </property>
</Properties>
</file>