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center"/>
        <w:rPr>
          <w:rFonts w:ascii="Times New Roman" w:cs="Times New Roman" w:eastAsia="Times New Roman" w:hAnsi="Times New Roman"/>
          <w:b w:val="1"/>
          <w:sz w:val="37"/>
          <w:szCs w:val="37"/>
        </w:rPr>
      </w:pPr>
      <w:r w:rsidDel="00000000" w:rsidR="00000000" w:rsidRPr="00000000">
        <w:rPr>
          <w:rFonts w:ascii="Times New Roman" w:cs="Times New Roman" w:eastAsia="Times New Roman" w:hAnsi="Times New Roman"/>
          <w:b w:val="1"/>
          <w:sz w:val="37"/>
          <w:szCs w:val="37"/>
          <w:rtl w:val="0"/>
        </w:rPr>
        <w:t xml:space="preserve">SERVER LESS IOT DATA PROCESSING</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center"/>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33"/>
          <w:szCs w:val="33"/>
          <w:rtl w:val="0"/>
        </w:rPr>
        <w:t xml:space="preserve">INNOVATION DESIGN TO SOLVE THE PROBLEM</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Designing a serverless IoT data processing solution using IBM Cloud resources involves creating a scalable, efficient, and cost-effective architecture for handling data from IoT devices. Here are detailed steps to solve this problem innovatively:</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Step 1: Problem Definition and Ideation</w:t>
      </w:r>
    </w:p>
    <w:p w:rsidR="00000000" w:rsidDel="00000000" w:rsidP="00000000" w:rsidRDefault="00000000" w:rsidRPr="00000000" w14:paraId="00000005">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Define the specific problem you want to address with serverless IoT data processing using IBM Cloud resources. For example, let's say you want to process data from a network of IoT devices monitoring environmental conditions and predict weather patterns.</w:t>
      </w:r>
    </w:p>
    <w:p w:rsidR="00000000" w:rsidDel="00000000" w:rsidP="00000000" w:rsidRDefault="00000000" w:rsidRPr="00000000" w14:paraId="00000006">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Identify the IoT data sources and understand the context of the problem.</w:t>
      </w:r>
    </w:p>
    <w:p w:rsidR="00000000" w:rsidDel="00000000" w:rsidP="00000000" w:rsidRDefault="00000000" w:rsidRPr="00000000" w14:paraId="00000007">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Brainstorm innovative solutions such as advanced analytics, machine learning, and predictive modelling to gain valuable insights from the IoT data.</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Step 2: IoT Data Collection</w:t>
      </w:r>
    </w:p>
    <w:p w:rsidR="00000000" w:rsidDel="00000000" w:rsidP="00000000" w:rsidRDefault="00000000" w:rsidRPr="00000000" w14:paraId="00000009">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Set up IoT devices and sensors to collect data. Configure them to securely transmit data to an IoT platform, such as IBM Watson IoT Platform.</w:t>
      </w:r>
    </w:p>
    <w:p w:rsidR="00000000" w:rsidDel="00000000" w:rsidP="00000000" w:rsidRDefault="00000000" w:rsidRPr="00000000" w14:paraId="0000000A">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Consider innovative data collection methods, such as using edge devices with IBM Edge Application Manager to preprocess and filter data locally before sending it to the cloud.</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Step 3: Data Ingestion</w:t>
      </w:r>
      <w:r w:rsidDel="00000000" w:rsidR="00000000" w:rsidRPr="00000000">
        <w:rPr>
          <w:rtl w:val="0"/>
        </w:rPr>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Utilise IBM Cloud services like IBM Cloud Functions (serverless computing) or IBM Message Hub for efficient data ingestion. IBM Cloud Functions can be triggered by incoming data events.</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Implement innovative data ingestion techniques, such as serverless event-driven architectures, to handle real-time data efficiently.</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Step 4: Data Storage</w:t>
      </w:r>
      <w:r w:rsidDel="00000000" w:rsidR="00000000" w:rsidRPr="00000000">
        <w:rPr>
          <w:rtl w:val="0"/>
        </w:rPr>
      </w:r>
    </w:p>
    <w:p w:rsidR="00000000" w:rsidDel="00000000" w:rsidP="00000000" w:rsidRDefault="00000000" w:rsidRPr="00000000" w14:paraId="0000000F">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Choose IBM Cloud Object Storage for scalable, cost-effective storage of IoT data. This service allows you to store large volumes of data with high durability.</w:t>
      </w:r>
    </w:p>
    <w:p w:rsidR="00000000" w:rsidDel="00000000" w:rsidP="00000000" w:rsidRDefault="00000000" w:rsidRPr="00000000" w14:paraId="00000010">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Innovate by implementing data tiering or intelligent data partitioning to optimise storage costs and improve data access performance.</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Step 5: Real-time Data Processing</w:t>
      </w:r>
      <w:r w:rsidDel="00000000" w:rsidR="00000000" w:rsidRPr="00000000">
        <w:rPr>
          <w:rtl w:val="0"/>
        </w:rPr>
      </w:r>
    </w:p>
    <w:p w:rsidR="00000000" w:rsidDel="00000000" w:rsidP="00000000" w:rsidRDefault="00000000" w:rsidRPr="00000000" w14:paraId="00000012">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Implement a serverless real-time data processing pipeline using IBM Cloud services like IBM Streams for processing data streams in real-time.</w:t>
      </w:r>
    </w:p>
    <w:p w:rsidR="00000000" w:rsidDel="00000000" w:rsidP="00000000" w:rsidRDefault="00000000" w:rsidRPr="00000000" w14:paraId="00000013">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Innovate by incorporating IBM Watson services for real-time analytics, such as natural language processing or computer vision, to extract insights from IoT data.</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Step 6: Batch Data Processing</w:t>
      </w:r>
    </w:p>
    <w:p w:rsidR="00000000" w:rsidDel="00000000" w:rsidP="00000000" w:rsidRDefault="00000000" w:rsidRPr="00000000" w14:paraId="00000015">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Develop a serverless batch processing pipeline using IBM Cloud services like IBM DataStage or Apache Spark on IBM Cloud to analyse historical data and perform complex batch processing tasks.</w:t>
      </w:r>
    </w:p>
    <w:p w:rsidR="00000000" w:rsidDel="00000000" w:rsidP="00000000" w:rsidRDefault="00000000" w:rsidRPr="00000000" w14:paraId="00000016">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Innovate by experimenting with advanced analytics techniques, deep learning models, or optimization algorithms to extract valuable insights from historical IoT data.</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Step 7: Data Transformation</w:t>
      </w:r>
      <w:r w:rsidDel="00000000" w:rsidR="00000000" w:rsidRPr="00000000">
        <w:rPr>
          <w:rtl w:val="0"/>
        </w:rPr>
      </w:r>
    </w:p>
    <w:p w:rsidR="00000000" w:rsidDel="00000000" w:rsidP="00000000" w:rsidRDefault="00000000" w:rsidRPr="00000000" w14:paraId="0000001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Use serverless ETL (Extract, Transform, Load) processes, such as IBM Cloud DataStage or Apache Nifi on IBM Cloud, to clean, transform, and structure the IoT data for analysis.</w:t>
      </w:r>
    </w:p>
    <w:p w:rsidR="00000000" w:rsidDel="00000000" w:rsidP="00000000" w:rsidRDefault="00000000" w:rsidRPr="00000000" w14:paraId="0000001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Consider innovative data transformation methods like data anonymization or data enrichment to improve data quality and security.</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Step 8: Analytics and Machine Learning</w:t>
      </w:r>
      <w:r w:rsidDel="00000000" w:rsidR="00000000" w:rsidRPr="00000000">
        <w:rPr>
          <w:rtl w:val="0"/>
        </w:rPr>
      </w:r>
    </w:p>
    <w:p w:rsidR="00000000" w:rsidDel="00000000" w:rsidP="00000000" w:rsidRDefault="00000000" w:rsidRPr="00000000" w14:paraId="0000001B">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Apply analytics and machine learning models using IBM Watson Machine Learning to derive insights from the IoT data. This may include predictive maintenance, anomaly detection, or forecasting.</w:t>
      </w:r>
    </w:p>
    <w:p w:rsidR="00000000" w:rsidDel="00000000" w:rsidP="00000000" w:rsidRDefault="00000000" w:rsidRPr="00000000" w14:paraId="0000001C">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Innovate by exploring Watson AutoAI to automate model selection and hyperparameter tuning, saving time and improving model accuracy.</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Step 9: Visualisation and Reporting</w:t>
      </w:r>
      <w:r w:rsidDel="00000000" w:rsidR="00000000" w:rsidRPr="00000000">
        <w:rPr>
          <w:rtl w:val="0"/>
        </w:rPr>
      </w:r>
    </w:p>
    <w:p w:rsidR="00000000" w:rsidDel="00000000" w:rsidP="00000000" w:rsidRDefault="00000000" w:rsidRPr="00000000" w14:paraId="0000001E">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Create serverless dashboards and reporting tools using IBM Cloud services like IBM Cognos Analytics for visualising insights from the IoT data.</w:t>
      </w:r>
    </w:p>
    <w:p w:rsidR="00000000" w:rsidDel="00000000" w:rsidP="00000000" w:rsidRDefault="00000000" w:rsidRPr="00000000" w14:paraId="0000001F">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Innovate in data visualisation by exploring custom dashboard designs or interactive data storytelling techniques to make data more actionable.</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Step 10: Alerts and Notifications</w:t>
      </w:r>
    </w:p>
    <w:p w:rsidR="00000000" w:rsidDel="00000000" w:rsidP="00000000" w:rsidRDefault="00000000" w:rsidRPr="00000000" w14:paraId="0000002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Implement serverless alerting and notification mechanisms using IBM Cloud services like IBM Cloud Functions to trigger alerts based on IoT data.</w:t>
      </w:r>
    </w:p>
    <w:p w:rsidR="00000000" w:rsidDel="00000000" w:rsidP="00000000" w:rsidRDefault="00000000" w:rsidRPr="00000000" w14:paraId="0000002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Innovate by integrating IBM Maximo for asset management to enable automatic work order generation for predictive maintenance.</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Step 11: Integration and APIs</w:t>
      </w:r>
      <w:r w:rsidDel="00000000" w:rsidR="00000000" w:rsidRPr="00000000">
        <w:rPr>
          <w:rtl w:val="0"/>
        </w:rPr>
      </w:r>
    </w:p>
    <w:p w:rsidR="00000000" w:rsidDel="00000000" w:rsidP="00000000" w:rsidRDefault="00000000" w:rsidRPr="00000000" w14:paraId="0000002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Create APIs for integrating the processed IoT data with other systems, applications, or external stakeholders. IBM API Connect can be used for API management.</w:t>
      </w:r>
    </w:p>
    <w:p w:rsidR="00000000" w:rsidDel="00000000" w:rsidP="00000000" w:rsidRDefault="00000000" w:rsidRPr="00000000" w14:paraId="0000002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Innovate by considering IoT data marketplaces or data monetization opportunities using IBM Blockchain to securely share data with partners.</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Step 12: Continuous Improvement and Monitoring</w:t>
      </w:r>
      <w:r w:rsidDel="00000000" w:rsidR="00000000" w:rsidRPr="00000000">
        <w:rPr>
          <w:rtl w:val="0"/>
        </w:rPr>
      </w:r>
    </w:p>
    <w:p w:rsidR="00000000" w:rsidDel="00000000" w:rsidP="00000000" w:rsidRDefault="00000000" w:rsidRPr="00000000" w14:paraId="0000002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Continuously monitor and optimise the serverless IoT data processing solution using IBM Cloud Monitoring and IBM Cloud Auto-Scaling services.</w:t>
      </w:r>
    </w:p>
    <w:p w:rsidR="00000000" w:rsidDel="00000000" w:rsidP="00000000" w:rsidRDefault="00000000" w:rsidRPr="00000000" w14:paraId="0000002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Innovate by exploring new technologies and IBM Watson AI services to enhance the system's efficiency and predictive capabilities.</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Throughout this process, collaborate with IoT experts, data scientists, cloud architects, and domain specialists to ensure the solution aligns with the problem statement and provides innovative benefits. Iterate and adapt your serverless IoT data processing solution as new data sources and technologies emerge.</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left"/>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left"/>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0">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