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C461D5" w14:textId="10C8B184" w:rsidR="00AD0F4A" w:rsidRDefault="00704DD1" w:rsidP="003500DB">
      <w:pPr>
        <w:rPr>
          <w:b/>
          <w:bCs/>
          <w:color w:val="4F81BD" w:themeColor="accent1"/>
          <w:sz w:val="40"/>
          <w:szCs w:val="40"/>
        </w:rPr>
      </w:pPr>
      <w:r>
        <w:rPr>
          <w:b/>
          <w:bCs/>
          <w:noProof/>
          <w:color w:val="4F81BD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ED59D" wp14:editId="669DFFDA">
                <wp:simplePos x="0" y="0"/>
                <wp:positionH relativeFrom="column">
                  <wp:posOffset>457200</wp:posOffset>
                </wp:positionH>
                <wp:positionV relativeFrom="paragraph">
                  <wp:posOffset>-45720</wp:posOffset>
                </wp:positionV>
                <wp:extent cx="4434840" cy="556260"/>
                <wp:effectExtent l="0" t="0" r="22860" b="15240"/>
                <wp:wrapNone/>
                <wp:docPr id="41812627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6EADB" w14:textId="089EE871" w:rsidR="00704DD1" w:rsidRPr="009F16D4" w:rsidRDefault="009F16D4" w:rsidP="00C957E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9F16D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Swiggy's</w:t>
                            </w:r>
                            <w:proofErr w:type="spellEnd"/>
                            <w:r w:rsidRPr="009F16D4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Funnel Business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4ED59D" id="Rectangle: Rounded Corners 4" o:spid="_x0000_s1026" style="position:absolute;margin-left:36pt;margin-top:-3.6pt;width:349.2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" fillcolor="#4f81bd [3204]" strokecolor="#0a121c [484]" strokeweight="1pt">
                <v:stroke joinstyle="miter"/>
                <v:textbox>
                  <w:txbxContent>
                    <w:p w14:paraId="1D26EADB" w14:textId="089EE871" w:rsidR="00704DD1" w:rsidRPr="009F16D4" w:rsidRDefault="009F16D4" w:rsidP="00C957E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 w:rsidRPr="009F16D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Swiggy's</w:t>
                      </w:r>
                      <w:proofErr w:type="spellEnd"/>
                      <w:r w:rsidRPr="009F16D4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Funnel Business Case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68DB1E" w14:textId="77777777" w:rsidR="00380D96" w:rsidRDefault="00380D96" w:rsidP="00380D96">
      <w:pPr>
        <w:rPr>
          <w:b/>
          <w:bCs/>
          <w:color w:val="4F81BD" w:themeColor="accent1"/>
          <w:sz w:val="40"/>
          <w:szCs w:val="40"/>
        </w:rPr>
      </w:pPr>
    </w:p>
    <w:p w14:paraId="79990FD5" w14:textId="42DF3ADA" w:rsidR="002A7532" w:rsidRPr="007E64DF" w:rsidRDefault="00694377" w:rsidP="00380D96">
      <w:pPr>
        <w:rPr>
          <w:b/>
          <w:bCs/>
          <w:color w:val="E36C0A" w:themeColor="accent6" w:themeShade="BF"/>
          <w:sz w:val="28"/>
          <w:szCs w:val="28"/>
        </w:rPr>
      </w:pPr>
      <w:r>
        <w:rPr>
          <w:b/>
          <w:bCs/>
          <w:color w:val="E36C0A" w:themeColor="accent6" w:themeShade="BF"/>
          <w:sz w:val="28"/>
          <w:szCs w:val="28"/>
        </w:rPr>
        <w:t>1.</w:t>
      </w:r>
      <w:r w:rsidR="00CB3595">
        <w:rPr>
          <w:b/>
          <w:bCs/>
          <w:color w:val="E36C0A" w:themeColor="accent6" w:themeShade="BF"/>
          <w:sz w:val="28"/>
          <w:szCs w:val="28"/>
        </w:rPr>
        <w:t>a.</w:t>
      </w:r>
      <w:r w:rsidR="00CB3595" w:rsidRPr="00721EEF">
        <w:rPr>
          <w:b/>
          <w:bCs/>
          <w:color w:val="E36C0A" w:themeColor="accent6" w:themeShade="BF"/>
          <w:sz w:val="28"/>
          <w:szCs w:val="28"/>
        </w:rPr>
        <w:t xml:space="preserve"> list</w:t>
      </w:r>
      <w:r w:rsidR="00CD77B9" w:rsidRPr="00721EEF">
        <w:rPr>
          <w:b/>
          <w:bCs/>
          <w:color w:val="E36C0A" w:themeColor="accent6" w:themeShade="BF"/>
          <w:sz w:val="28"/>
          <w:szCs w:val="28"/>
        </w:rPr>
        <w:t xml:space="preserve"> of dates </w:t>
      </w:r>
      <w:r w:rsidR="0008282E" w:rsidRPr="00721EEF">
        <w:rPr>
          <w:b/>
          <w:bCs/>
          <w:color w:val="E36C0A" w:themeColor="accent6" w:themeShade="BF"/>
          <w:sz w:val="28"/>
          <w:szCs w:val="28"/>
        </w:rPr>
        <w:t>having order</w:t>
      </w:r>
      <w:r w:rsidR="00CD77B9" w:rsidRPr="00721EEF">
        <w:rPr>
          <w:b/>
          <w:bCs/>
          <w:color w:val="E36C0A" w:themeColor="accent6" w:themeShade="BF"/>
          <w:sz w:val="28"/>
          <w:szCs w:val="28"/>
        </w:rPr>
        <w:t xml:space="preserve"> </w:t>
      </w:r>
      <w:r w:rsidR="00F951D3">
        <w:rPr>
          <w:b/>
          <w:bCs/>
          <w:color w:val="1F497D" w:themeColor="text2"/>
          <w:sz w:val="28"/>
          <w:szCs w:val="28"/>
        </w:rPr>
        <w:t xml:space="preserve">HIKE </w:t>
      </w:r>
      <w:r w:rsidR="00CD77B9" w:rsidRPr="00721EEF">
        <w:rPr>
          <w:b/>
          <w:bCs/>
          <w:color w:val="E36C0A" w:themeColor="accent6" w:themeShade="BF"/>
          <w:sz w:val="28"/>
          <w:szCs w:val="28"/>
        </w:rPr>
        <w:t xml:space="preserve">as compared to last same day last </w:t>
      </w:r>
      <w:r w:rsidR="00B92E62" w:rsidRPr="00721EEF">
        <w:rPr>
          <w:b/>
          <w:bCs/>
          <w:color w:val="E36C0A" w:themeColor="accent6" w:themeShade="BF"/>
          <w:sz w:val="28"/>
          <w:szCs w:val="28"/>
        </w:rPr>
        <w:t>week</w:t>
      </w:r>
      <w:r w:rsidR="00B92E62">
        <w:rPr>
          <w:b/>
          <w:bCs/>
          <w:color w:val="E36C0A" w:themeColor="accent6" w:themeShade="BF"/>
          <w:sz w:val="28"/>
          <w:szCs w:val="28"/>
        </w:rPr>
        <w:t xml:space="preserve"> (</w:t>
      </w:r>
      <w:r w:rsidR="007E64DF" w:rsidRPr="002A7532">
        <w:rPr>
          <w:b/>
          <w:bCs/>
          <w:color w:val="E36C0A" w:themeColor="accent6" w:themeShade="BF"/>
          <w:sz w:val="28"/>
          <w:szCs w:val="28"/>
          <w:lang w:val="en-US"/>
        </w:rPr>
        <w:t>Top 10 dates</w:t>
      </w:r>
      <w:r w:rsidR="007E64DF">
        <w:rPr>
          <w:b/>
          <w:bCs/>
          <w:color w:val="E36C0A" w:themeColor="accent6" w:themeShade="BF"/>
          <w:sz w:val="28"/>
          <w:szCs w:val="28"/>
          <w:lang w:val="en-US"/>
        </w:rPr>
        <w:t>):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2547"/>
        <w:gridCol w:w="5812"/>
      </w:tblGrid>
      <w:tr w:rsidR="00512AEF" w:rsidRPr="00512AEF" w14:paraId="15ADBF19" w14:textId="77777777" w:rsidTr="0070198D">
        <w:trPr>
          <w:trHeight w:val="312"/>
        </w:trPr>
        <w:tc>
          <w:tcPr>
            <w:tcW w:w="2547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7A79C74B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812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CDF82E8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Order Change with respect to same day last week</w:t>
            </w:r>
          </w:p>
        </w:tc>
      </w:tr>
      <w:tr w:rsidR="00512AEF" w:rsidRPr="00512AEF" w14:paraId="5B67087B" w14:textId="77777777" w:rsidTr="0070198D">
        <w:trPr>
          <w:trHeight w:val="312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588DA21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24-11-2019</w:t>
            </w:r>
          </w:p>
        </w:tc>
        <w:tc>
          <w:tcPr>
            <w:tcW w:w="58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E24F8BC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135%</w:t>
            </w:r>
          </w:p>
        </w:tc>
      </w:tr>
      <w:tr w:rsidR="00512AEF" w:rsidRPr="00512AEF" w14:paraId="706E9FAE" w14:textId="77777777" w:rsidTr="0070198D">
        <w:trPr>
          <w:trHeight w:val="288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ABD3BC4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23-07-2019</w:t>
            </w:r>
          </w:p>
        </w:tc>
        <w:tc>
          <w:tcPr>
            <w:tcW w:w="58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68AA82F3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135%</w:t>
            </w:r>
          </w:p>
        </w:tc>
      </w:tr>
      <w:tr w:rsidR="00512AEF" w:rsidRPr="00512AEF" w14:paraId="7B293CC3" w14:textId="77777777" w:rsidTr="0070198D">
        <w:trPr>
          <w:trHeight w:val="288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EF0DCA1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26-02-2019</w:t>
            </w:r>
          </w:p>
        </w:tc>
        <w:tc>
          <w:tcPr>
            <w:tcW w:w="58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94D0798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120%</w:t>
            </w:r>
          </w:p>
        </w:tc>
      </w:tr>
      <w:tr w:rsidR="00512AEF" w:rsidRPr="00512AEF" w14:paraId="4C408D0E" w14:textId="77777777" w:rsidTr="0070198D">
        <w:trPr>
          <w:trHeight w:val="288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80D1047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05-02-2019</w:t>
            </w:r>
          </w:p>
        </w:tc>
        <w:tc>
          <w:tcPr>
            <w:tcW w:w="58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8367559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115%</w:t>
            </w:r>
          </w:p>
        </w:tc>
      </w:tr>
      <w:tr w:rsidR="00512AEF" w:rsidRPr="00512AEF" w14:paraId="3F700FBA" w14:textId="77777777" w:rsidTr="0070198D">
        <w:trPr>
          <w:trHeight w:val="288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37034FD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27-06-2019</w:t>
            </w:r>
          </w:p>
        </w:tc>
        <w:tc>
          <w:tcPr>
            <w:tcW w:w="58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2ADC51F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115%</w:t>
            </w:r>
          </w:p>
        </w:tc>
      </w:tr>
      <w:tr w:rsidR="00512AEF" w:rsidRPr="00512AEF" w14:paraId="0CE24B19" w14:textId="77777777" w:rsidTr="0070198D">
        <w:trPr>
          <w:trHeight w:val="288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491827C3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21-09-2019</w:t>
            </w:r>
          </w:p>
        </w:tc>
        <w:tc>
          <w:tcPr>
            <w:tcW w:w="58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EBA51D6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112%</w:t>
            </w:r>
          </w:p>
        </w:tc>
      </w:tr>
      <w:tr w:rsidR="00512AEF" w:rsidRPr="00512AEF" w14:paraId="18F3FA04" w14:textId="77777777" w:rsidTr="0070198D">
        <w:trPr>
          <w:trHeight w:val="288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067B514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18-08-2019</w:t>
            </w:r>
          </w:p>
        </w:tc>
        <w:tc>
          <w:tcPr>
            <w:tcW w:w="58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059AA68C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107%</w:t>
            </w:r>
          </w:p>
        </w:tc>
      </w:tr>
      <w:tr w:rsidR="00512AEF" w:rsidRPr="00512AEF" w14:paraId="0CB8A2FF" w14:textId="77777777" w:rsidTr="0070198D">
        <w:trPr>
          <w:trHeight w:val="288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2CB24EC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17-01-2019</w:t>
            </w:r>
          </w:p>
        </w:tc>
        <w:tc>
          <w:tcPr>
            <w:tcW w:w="58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65457CA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106%</w:t>
            </w:r>
          </w:p>
        </w:tc>
      </w:tr>
      <w:tr w:rsidR="00512AEF" w:rsidRPr="00512AEF" w14:paraId="11D747DC" w14:textId="77777777" w:rsidTr="0070198D">
        <w:trPr>
          <w:trHeight w:val="288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251D679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09-03-2019</w:t>
            </w:r>
          </w:p>
        </w:tc>
        <w:tc>
          <w:tcPr>
            <w:tcW w:w="58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89D9E86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102%</w:t>
            </w:r>
          </w:p>
        </w:tc>
      </w:tr>
      <w:tr w:rsidR="00512AEF" w:rsidRPr="00512AEF" w14:paraId="21A7D7EF" w14:textId="77777777" w:rsidTr="0070198D">
        <w:trPr>
          <w:trHeight w:val="288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AEC79D9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11-04-2019</w:t>
            </w:r>
          </w:p>
        </w:tc>
        <w:tc>
          <w:tcPr>
            <w:tcW w:w="58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D0B32C7" w14:textId="77777777" w:rsidR="00512AEF" w:rsidRPr="00512AEF" w:rsidRDefault="00512AEF" w:rsidP="00512AE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512AE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92%</w:t>
            </w:r>
          </w:p>
        </w:tc>
      </w:tr>
    </w:tbl>
    <w:p w14:paraId="48768364" w14:textId="610D62E5" w:rsidR="00512AEF" w:rsidRDefault="00E2045F" w:rsidP="00380D9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997C39B" wp14:editId="1455CA44">
            <wp:extent cx="5196840" cy="3188970"/>
            <wp:effectExtent l="0" t="0" r="3810" b="0"/>
            <wp:docPr id="1982428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4BD84F-FF19-775B-DAA8-EC226BACF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31770C" w14:textId="77777777" w:rsidR="007E69DF" w:rsidRDefault="007E69DF" w:rsidP="00380D96">
      <w:pPr>
        <w:rPr>
          <w:sz w:val="40"/>
          <w:szCs w:val="40"/>
        </w:rPr>
      </w:pPr>
    </w:p>
    <w:p w14:paraId="18641C45" w14:textId="77777777" w:rsidR="007E69DF" w:rsidRDefault="007E69DF" w:rsidP="00380D96">
      <w:pPr>
        <w:rPr>
          <w:sz w:val="40"/>
          <w:szCs w:val="40"/>
        </w:rPr>
      </w:pPr>
    </w:p>
    <w:p w14:paraId="552D7708" w14:textId="77777777" w:rsidR="007E69DF" w:rsidRDefault="007E69DF" w:rsidP="00380D96">
      <w:pPr>
        <w:rPr>
          <w:sz w:val="40"/>
          <w:szCs w:val="40"/>
        </w:rPr>
      </w:pPr>
    </w:p>
    <w:p w14:paraId="430CDF5D" w14:textId="77777777" w:rsidR="00A16CE2" w:rsidRPr="00D80EA8" w:rsidRDefault="00A16CE2" w:rsidP="00A16CE2">
      <w:pPr>
        <w:rPr>
          <w:b/>
          <w:bCs/>
          <w:sz w:val="32"/>
          <w:szCs w:val="32"/>
        </w:rPr>
      </w:pPr>
      <w:r w:rsidRPr="00D80EA8">
        <w:rPr>
          <w:b/>
          <w:bCs/>
          <w:sz w:val="32"/>
          <w:szCs w:val="32"/>
        </w:rPr>
        <w:lastRenderedPageBreak/>
        <w:t>1. 24-11-2019 (135%):</w:t>
      </w:r>
    </w:p>
    <w:p w14:paraId="5FE1BCD0" w14:textId="77777777" w:rsidR="00A16CE2" w:rsidRPr="00D80EA8" w:rsidRDefault="00A16CE2" w:rsidP="007E69DF">
      <w:pPr>
        <w:spacing w:line="240" w:lineRule="auto"/>
        <w:rPr>
          <w:sz w:val="32"/>
          <w:szCs w:val="32"/>
        </w:rPr>
      </w:pPr>
      <w:r w:rsidRPr="00D80EA8">
        <w:rPr>
          <w:sz w:val="32"/>
          <w:szCs w:val="32"/>
        </w:rPr>
        <w:t xml:space="preserve">Reason for Hike: </w:t>
      </w:r>
    </w:p>
    <w:p w14:paraId="72156315" w14:textId="77777777" w:rsidR="00A16CE2" w:rsidRPr="00D80EA8" w:rsidRDefault="00A16CE2" w:rsidP="00D80EA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D80EA8">
        <w:rPr>
          <w:sz w:val="32"/>
          <w:szCs w:val="32"/>
        </w:rPr>
        <w:t xml:space="preserve">The order change percentage might have increased due to a higher number of restaurants </w:t>
      </w:r>
    </w:p>
    <w:p w14:paraId="39870F92" w14:textId="77777777" w:rsidR="00A16CE2" w:rsidRPr="004B2FD5" w:rsidRDefault="00A16CE2" w:rsidP="00D80EA8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2"/>
          <w:szCs w:val="32"/>
        </w:rPr>
      </w:pPr>
      <w:r w:rsidRPr="00D80EA8">
        <w:rPr>
          <w:sz w:val="32"/>
          <w:szCs w:val="32"/>
        </w:rPr>
        <w:t xml:space="preserve">and a </w:t>
      </w:r>
      <w:r w:rsidRPr="004B2FD5">
        <w:rPr>
          <w:b/>
          <w:bCs/>
          <w:sz w:val="32"/>
          <w:szCs w:val="32"/>
        </w:rPr>
        <w:t>slight decrease in out-of-stock items</w:t>
      </w:r>
      <w:r w:rsidRPr="00D80EA8">
        <w:rPr>
          <w:sz w:val="32"/>
          <w:szCs w:val="32"/>
        </w:rPr>
        <w:t xml:space="preserve"> and </w:t>
      </w:r>
      <w:r w:rsidRPr="004B2FD5">
        <w:rPr>
          <w:b/>
          <w:bCs/>
          <w:sz w:val="32"/>
          <w:szCs w:val="32"/>
        </w:rPr>
        <w:t xml:space="preserve">packaging charges. </w:t>
      </w:r>
    </w:p>
    <w:p w14:paraId="6A25CC8E" w14:textId="0267F802" w:rsidR="00D80EA8" w:rsidRPr="00D80EA8" w:rsidRDefault="00A16CE2" w:rsidP="00D80EA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D80EA8">
        <w:rPr>
          <w:sz w:val="32"/>
          <w:szCs w:val="32"/>
        </w:rPr>
        <w:t xml:space="preserve">However, the </w:t>
      </w:r>
      <w:r w:rsidRPr="004B2FD5">
        <w:rPr>
          <w:b/>
          <w:bCs/>
          <w:sz w:val="32"/>
          <w:szCs w:val="32"/>
        </w:rPr>
        <w:t>decrease in the success rate of payments</w:t>
      </w:r>
      <w:r w:rsidRPr="00D80EA8">
        <w:rPr>
          <w:sz w:val="32"/>
          <w:szCs w:val="32"/>
        </w:rPr>
        <w:t xml:space="preserve"> might have had a negative impact.</w:t>
      </w:r>
    </w:p>
    <w:p w14:paraId="58AF93A7" w14:textId="77777777" w:rsidR="00A16CE2" w:rsidRPr="00D80EA8" w:rsidRDefault="00A16CE2" w:rsidP="00A16CE2">
      <w:pPr>
        <w:rPr>
          <w:b/>
          <w:bCs/>
          <w:sz w:val="32"/>
          <w:szCs w:val="32"/>
        </w:rPr>
      </w:pPr>
      <w:r w:rsidRPr="00D80EA8">
        <w:rPr>
          <w:b/>
          <w:bCs/>
          <w:sz w:val="32"/>
          <w:szCs w:val="32"/>
        </w:rPr>
        <w:t>2. 23-07-2019 (135%):</w:t>
      </w:r>
    </w:p>
    <w:p w14:paraId="62C043AF" w14:textId="77777777" w:rsidR="00A16CE2" w:rsidRPr="00D80EA8" w:rsidRDefault="00A16CE2" w:rsidP="00A16CE2">
      <w:pPr>
        <w:rPr>
          <w:sz w:val="32"/>
          <w:szCs w:val="32"/>
        </w:rPr>
      </w:pPr>
      <w:r w:rsidRPr="00D80EA8">
        <w:rPr>
          <w:sz w:val="32"/>
          <w:szCs w:val="32"/>
        </w:rPr>
        <w:t xml:space="preserve">   Reason for Hike: </w:t>
      </w:r>
    </w:p>
    <w:p w14:paraId="04F17E7F" w14:textId="77777777" w:rsidR="00A16CE2" w:rsidRPr="008E566D" w:rsidRDefault="00A16CE2" w:rsidP="00D80EA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80EA8">
        <w:rPr>
          <w:sz w:val="32"/>
          <w:szCs w:val="32"/>
        </w:rPr>
        <w:t xml:space="preserve">The order change percentage might have increased due to a </w:t>
      </w:r>
      <w:r w:rsidRPr="008E566D">
        <w:rPr>
          <w:b/>
          <w:bCs/>
          <w:sz w:val="32"/>
          <w:szCs w:val="32"/>
        </w:rPr>
        <w:t>decrease in the number of restaurants</w:t>
      </w:r>
      <w:r w:rsidRPr="00D80EA8">
        <w:rPr>
          <w:sz w:val="32"/>
          <w:szCs w:val="32"/>
        </w:rPr>
        <w:t xml:space="preserve"> and </w:t>
      </w:r>
      <w:r w:rsidRPr="008E566D">
        <w:rPr>
          <w:b/>
          <w:bCs/>
          <w:sz w:val="32"/>
          <w:szCs w:val="32"/>
        </w:rPr>
        <w:t xml:space="preserve">a slight improvement in the success rate of payments. </w:t>
      </w:r>
    </w:p>
    <w:p w14:paraId="5BBE36CC" w14:textId="33E682FC" w:rsidR="00A16CE2" w:rsidRPr="00D80EA8" w:rsidRDefault="00A16CE2" w:rsidP="00D80EA8">
      <w:pPr>
        <w:ind w:left="360"/>
        <w:rPr>
          <w:sz w:val="32"/>
          <w:szCs w:val="32"/>
        </w:rPr>
      </w:pPr>
      <w:r w:rsidRPr="00D80EA8">
        <w:rPr>
          <w:sz w:val="32"/>
          <w:szCs w:val="32"/>
        </w:rPr>
        <w:t>However, the increase in out-of-stock items and the drop in the number of images per restaurant might have partially offset this increase.</w:t>
      </w:r>
    </w:p>
    <w:p w14:paraId="2B491603" w14:textId="77777777" w:rsidR="00A16CE2" w:rsidRPr="00D80EA8" w:rsidRDefault="00A16CE2" w:rsidP="00A16CE2">
      <w:pPr>
        <w:rPr>
          <w:b/>
          <w:bCs/>
          <w:sz w:val="32"/>
          <w:szCs w:val="32"/>
        </w:rPr>
      </w:pPr>
      <w:r w:rsidRPr="00D80EA8">
        <w:rPr>
          <w:b/>
          <w:bCs/>
          <w:sz w:val="32"/>
          <w:szCs w:val="32"/>
        </w:rPr>
        <w:t>3. 26-02-2019 (120%):</w:t>
      </w:r>
    </w:p>
    <w:p w14:paraId="2DDE4C21" w14:textId="77777777" w:rsidR="00A16CE2" w:rsidRPr="00D80EA8" w:rsidRDefault="00A16CE2" w:rsidP="00A16CE2">
      <w:pPr>
        <w:rPr>
          <w:sz w:val="32"/>
          <w:szCs w:val="32"/>
        </w:rPr>
      </w:pPr>
      <w:r w:rsidRPr="00D80EA8">
        <w:rPr>
          <w:sz w:val="32"/>
          <w:szCs w:val="32"/>
        </w:rPr>
        <w:t xml:space="preserve">   Reason for Hike: </w:t>
      </w:r>
    </w:p>
    <w:p w14:paraId="441B5C10" w14:textId="77777777" w:rsidR="00A16CE2" w:rsidRPr="00D80EA8" w:rsidRDefault="00A16CE2" w:rsidP="00D80E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0EA8">
        <w:rPr>
          <w:sz w:val="32"/>
          <w:szCs w:val="32"/>
        </w:rPr>
        <w:t>The order change percentage might have increased due to a decrease in the number of restaurants,</w:t>
      </w:r>
    </w:p>
    <w:p w14:paraId="68A7B5FD" w14:textId="6F3533D3" w:rsidR="00A16CE2" w:rsidRPr="00D80EA8" w:rsidRDefault="00A16CE2" w:rsidP="00D80E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86509">
        <w:rPr>
          <w:b/>
          <w:bCs/>
          <w:sz w:val="32"/>
          <w:szCs w:val="32"/>
        </w:rPr>
        <w:t>a decrease in average discount</w:t>
      </w:r>
      <w:r w:rsidRPr="00D80EA8">
        <w:rPr>
          <w:sz w:val="32"/>
          <w:szCs w:val="32"/>
        </w:rPr>
        <w:t xml:space="preserve">, </w:t>
      </w:r>
    </w:p>
    <w:p w14:paraId="04FDA57F" w14:textId="77777777" w:rsidR="00A16CE2" w:rsidRPr="00D80EA8" w:rsidRDefault="00A16CE2" w:rsidP="00D80EA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80EA8">
        <w:rPr>
          <w:sz w:val="32"/>
          <w:szCs w:val="32"/>
        </w:rPr>
        <w:t xml:space="preserve">and a </w:t>
      </w:r>
      <w:r w:rsidRPr="00186509">
        <w:rPr>
          <w:b/>
          <w:bCs/>
          <w:sz w:val="32"/>
          <w:szCs w:val="32"/>
        </w:rPr>
        <w:t>decrease in packaging charges</w:t>
      </w:r>
      <w:r w:rsidRPr="00D80EA8">
        <w:rPr>
          <w:sz w:val="32"/>
          <w:szCs w:val="32"/>
        </w:rPr>
        <w:t>.</w:t>
      </w:r>
    </w:p>
    <w:p w14:paraId="1299C9F7" w14:textId="11C2B2E9" w:rsidR="00A16CE2" w:rsidRDefault="00A16CE2" w:rsidP="00A16CE2">
      <w:pPr>
        <w:rPr>
          <w:sz w:val="32"/>
          <w:szCs w:val="32"/>
        </w:rPr>
      </w:pPr>
      <w:r w:rsidRPr="00D80EA8">
        <w:rPr>
          <w:sz w:val="32"/>
          <w:szCs w:val="32"/>
        </w:rPr>
        <w:t xml:space="preserve"> However, the reduction in the success rate of payments might have partially offset this increase.</w:t>
      </w:r>
    </w:p>
    <w:p w14:paraId="5056F6B3" w14:textId="0235E11C" w:rsidR="00AD419F" w:rsidRPr="00D80EA8" w:rsidRDefault="00AD419F" w:rsidP="00A16CE2">
      <w:pPr>
        <w:rPr>
          <w:sz w:val="32"/>
          <w:szCs w:val="32"/>
        </w:rPr>
      </w:pPr>
      <w:r w:rsidRPr="00AD419F">
        <w:rPr>
          <w:sz w:val="32"/>
          <w:szCs w:val="32"/>
        </w:rPr>
        <w:t xml:space="preserve">The analysis shows that various factors such as the number of restaurants, discounts, out-of-stock items, pricing, and success rate of payments contribute to the order change percentages </w:t>
      </w:r>
      <w:r w:rsidRPr="00AD419F">
        <w:rPr>
          <w:sz w:val="32"/>
          <w:szCs w:val="32"/>
        </w:rPr>
        <w:lastRenderedPageBreak/>
        <w:t>on different dates. The reasons for the hike or decrease vary from date to date based on these factors.</w:t>
      </w:r>
    </w:p>
    <w:p w14:paraId="0C6B096A" w14:textId="77777777" w:rsidR="00EE29D6" w:rsidRDefault="00EE29D6" w:rsidP="00380D96">
      <w:pPr>
        <w:rPr>
          <w:sz w:val="40"/>
          <w:szCs w:val="40"/>
        </w:rPr>
      </w:pPr>
    </w:p>
    <w:p w14:paraId="30B4F7F6" w14:textId="08E18D5F" w:rsidR="00EE29D6" w:rsidRPr="00EE29D6" w:rsidRDefault="00035CFC" w:rsidP="00380D96">
      <w:pPr>
        <w:rPr>
          <w:b/>
          <w:bCs/>
          <w:color w:val="E36C0A" w:themeColor="accent6" w:themeShade="BF"/>
          <w:sz w:val="28"/>
          <w:szCs w:val="28"/>
        </w:rPr>
      </w:pPr>
      <w:r>
        <w:rPr>
          <w:b/>
          <w:bCs/>
          <w:color w:val="E36C0A" w:themeColor="accent6" w:themeShade="BF"/>
          <w:sz w:val="28"/>
          <w:szCs w:val="28"/>
        </w:rPr>
        <w:t>b.</w:t>
      </w:r>
      <w:r w:rsidR="00CB3595">
        <w:rPr>
          <w:b/>
          <w:bCs/>
          <w:color w:val="E36C0A" w:themeColor="accent6" w:themeShade="BF"/>
          <w:sz w:val="28"/>
          <w:szCs w:val="28"/>
        </w:rPr>
        <w:t xml:space="preserve"> </w:t>
      </w:r>
      <w:r w:rsidR="00F951D3">
        <w:rPr>
          <w:b/>
          <w:bCs/>
          <w:color w:val="E36C0A" w:themeColor="accent6" w:themeShade="BF"/>
          <w:sz w:val="28"/>
          <w:szCs w:val="28"/>
        </w:rPr>
        <w:t>L</w:t>
      </w:r>
      <w:r w:rsidR="00EE29D6" w:rsidRPr="00721EEF">
        <w:rPr>
          <w:b/>
          <w:bCs/>
          <w:color w:val="E36C0A" w:themeColor="accent6" w:themeShade="BF"/>
          <w:sz w:val="28"/>
          <w:szCs w:val="28"/>
        </w:rPr>
        <w:t xml:space="preserve">ist of dates having order </w:t>
      </w:r>
      <w:r w:rsidR="00F951D3">
        <w:rPr>
          <w:b/>
          <w:bCs/>
          <w:color w:val="1F497D" w:themeColor="text2"/>
          <w:sz w:val="28"/>
          <w:szCs w:val="28"/>
        </w:rPr>
        <w:t xml:space="preserve">DROP </w:t>
      </w:r>
      <w:r w:rsidR="00EE29D6" w:rsidRPr="00721EEF">
        <w:rPr>
          <w:b/>
          <w:bCs/>
          <w:color w:val="E36C0A" w:themeColor="accent6" w:themeShade="BF"/>
          <w:sz w:val="28"/>
          <w:szCs w:val="28"/>
        </w:rPr>
        <w:t>as compared to last same day last week</w:t>
      </w:r>
      <w:r w:rsidR="00EE29D6">
        <w:rPr>
          <w:b/>
          <w:bCs/>
          <w:color w:val="E36C0A" w:themeColor="accent6" w:themeShade="BF"/>
          <w:sz w:val="28"/>
          <w:szCs w:val="28"/>
        </w:rPr>
        <w:t>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360"/>
        <w:gridCol w:w="5360"/>
      </w:tblGrid>
      <w:tr w:rsidR="00EE29D6" w:rsidRPr="00EE29D6" w14:paraId="14E21EB6" w14:textId="77777777" w:rsidTr="00EE29D6">
        <w:trPr>
          <w:trHeight w:val="312"/>
        </w:trPr>
        <w:tc>
          <w:tcPr>
            <w:tcW w:w="1360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D795A67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360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38DE049" w14:textId="77777777" w:rsidR="00EE29D6" w:rsidRPr="00EE29D6" w:rsidRDefault="00EE29D6" w:rsidP="00EE29D6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Order Change with respect to same day last week</w:t>
            </w:r>
          </w:p>
        </w:tc>
      </w:tr>
      <w:tr w:rsidR="00EE29D6" w:rsidRPr="00EE29D6" w14:paraId="68A937D4" w14:textId="77777777" w:rsidTr="00EE29D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1C0E134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29-01-2019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F8C691D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-72%</w:t>
            </w:r>
          </w:p>
        </w:tc>
      </w:tr>
      <w:tr w:rsidR="00EE29D6" w:rsidRPr="00EE29D6" w14:paraId="455F0B1C" w14:textId="77777777" w:rsidTr="00EE29D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ECFA5FE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16-07-2019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F1FE348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-63%</w:t>
            </w:r>
          </w:p>
        </w:tc>
      </w:tr>
      <w:tr w:rsidR="00EE29D6" w:rsidRPr="00EE29D6" w14:paraId="771A8F97" w14:textId="77777777" w:rsidTr="00EE29D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A3A15B9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17-11-2019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1605144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-57%</w:t>
            </w:r>
          </w:p>
        </w:tc>
      </w:tr>
      <w:tr w:rsidR="00EE29D6" w:rsidRPr="00EE29D6" w14:paraId="055A9A47" w14:textId="77777777" w:rsidTr="00EE29D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510397A7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19-02-2019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1DDCEFE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-56%</w:t>
            </w:r>
          </w:p>
        </w:tc>
      </w:tr>
      <w:tr w:rsidR="00EE29D6" w:rsidRPr="00EE29D6" w14:paraId="09666DC6" w14:textId="77777777" w:rsidTr="00EE29D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7FDD4B83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20-06-2019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7A6E9DB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-54%</w:t>
            </w:r>
          </w:p>
        </w:tc>
      </w:tr>
      <w:tr w:rsidR="00EE29D6" w:rsidRPr="00EE29D6" w14:paraId="0CE94D15" w14:textId="77777777" w:rsidTr="00EE29D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98DF808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11-08-2019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671201A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-54%</w:t>
            </w:r>
          </w:p>
        </w:tc>
      </w:tr>
      <w:tr w:rsidR="00EE29D6" w:rsidRPr="00EE29D6" w14:paraId="3CE7FEE7" w14:textId="77777777" w:rsidTr="00EE29D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D3EC49D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14-09-2019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C09BEC3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-54%</w:t>
            </w:r>
          </w:p>
        </w:tc>
      </w:tr>
      <w:tr w:rsidR="00EE29D6" w:rsidRPr="00EE29D6" w14:paraId="6ADBE13F" w14:textId="77777777" w:rsidTr="00EE29D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B2AC95F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04-04-2019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37C191B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-52%</w:t>
            </w:r>
          </w:p>
        </w:tc>
      </w:tr>
      <w:tr w:rsidR="00EE29D6" w:rsidRPr="00EE29D6" w14:paraId="49117BFA" w14:textId="77777777" w:rsidTr="00EE29D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05D0FD2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19-03-2019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D34AE59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-46%</w:t>
            </w:r>
          </w:p>
        </w:tc>
      </w:tr>
      <w:tr w:rsidR="00EE29D6" w:rsidRPr="00EE29D6" w14:paraId="6159C576" w14:textId="77777777" w:rsidTr="00EE29D6">
        <w:trPr>
          <w:trHeight w:val="288"/>
        </w:trPr>
        <w:tc>
          <w:tcPr>
            <w:tcW w:w="13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ECDF206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10-01-2019</w:t>
            </w:r>
          </w:p>
        </w:tc>
        <w:tc>
          <w:tcPr>
            <w:tcW w:w="53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DCA9F9A" w14:textId="77777777" w:rsidR="00EE29D6" w:rsidRPr="00EE29D6" w:rsidRDefault="00EE29D6" w:rsidP="00EE29D6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EE29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-45%</w:t>
            </w:r>
          </w:p>
        </w:tc>
      </w:tr>
    </w:tbl>
    <w:p w14:paraId="1D81B9B7" w14:textId="5307363C" w:rsidR="00EE29D6" w:rsidRDefault="00DA4CE0" w:rsidP="00380D9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6B877CF" wp14:editId="3A3D5923">
            <wp:extent cx="5274310" cy="2934970"/>
            <wp:effectExtent l="0" t="0" r="2540" b="17780"/>
            <wp:docPr id="4053407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B816B35-FA0B-DF1C-D9B3-EAF1A9B87E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19BCCC0" w14:textId="77777777" w:rsidR="00442A40" w:rsidRDefault="00442A40" w:rsidP="00380D96">
      <w:pPr>
        <w:rPr>
          <w:sz w:val="40"/>
          <w:szCs w:val="40"/>
        </w:rPr>
      </w:pPr>
    </w:p>
    <w:p w14:paraId="0657E42D" w14:textId="77777777" w:rsidR="00442A40" w:rsidRDefault="00442A40" w:rsidP="00380D96">
      <w:pPr>
        <w:rPr>
          <w:sz w:val="40"/>
          <w:szCs w:val="40"/>
        </w:rPr>
      </w:pPr>
    </w:p>
    <w:p w14:paraId="4C10FB94" w14:textId="77777777" w:rsidR="00442A40" w:rsidRDefault="00442A40" w:rsidP="00380D96">
      <w:pPr>
        <w:rPr>
          <w:sz w:val="40"/>
          <w:szCs w:val="40"/>
        </w:rPr>
      </w:pPr>
    </w:p>
    <w:p w14:paraId="3060B76E" w14:textId="77777777" w:rsidR="00442A40" w:rsidRDefault="00442A40" w:rsidP="00380D96">
      <w:pPr>
        <w:rPr>
          <w:sz w:val="40"/>
          <w:szCs w:val="40"/>
        </w:rPr>
      </w:pPr>
    </w:p>
    <w:p w14:paraId="1913C248" w14:textId="40A6FD71" w:rsidR="00442A40" w:rsidRPr="007B0A34" w:rsidRDefault="00442A40" w:rsidP="007B0A3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7B0A34">
        <w:rPr>
          <w:b/>
          <w:bCs/>
          <w:sz w:val="32"/>
          <w:szCs w:val="32"/>
        </w:rPr>
        <w:lastRenderedPageBreak/>
        <w:t>29-01-2019</w:t>
      </w:r>
      <w:r w:rsidR="00CD5089" w:rsidRPr="007B0A34">
        <w:rPr>
          <w:b/>
          <w:bCs/>
          <w:sz w:val="32"/>
          <w:szCs w:val="32"/>
        </w:rPr>
        <w:t>(</w:t>
      </w:r>
      <w:r w:rsidRPr="007B0A34">
        <w:rPr>
          <w:b/>
          <w:bCs/>
          <w:sz w:val="32"/>
          <w:szCs w:val="32"/>
        </w:rPr>
        <w:t>-72%</w:t>
      </w:r>
      <w:r w:rsidR="00CD5089" w:rsidRPr="007B0A34">
        <w:rPr>
          <w:b/>
          <w:bCs/>
          <w:sz w:val="32"/>
          <w:szCs w:val="32"/>
        </w:rPr>
        <w:t>):</w:t>
      </w:r>
    </w:p>
    <w:p w14:paraId="3D4950A1" w14:textId="1930A43C" w:rsidR="007B0A34" w:rsidRPr="00603F8B" w:rsidRDefault="007B0A34" w:rsidP="00603F8B">
      <w:pPr>
        <w:ind w:left="360"/>
        <w:rPr>
          <w:sz w:val="32"/>
          <w:szCs w:val="32"/>
        </w:rPr>
      </w:pPr>
      <w:r w:rsidRPr="00603F8B">
        <w:rPr>
          <w:sz w:val="32"/>
          <w:szCs w:val="32"/>
        </w:rPr>
        <w:t xml:space="preserve">Reason for </w:t>
      </w:r>
      <w:r w:rsidR="00603F8B">
        <w:rPr>
          <w:sz w:val="32"/>
          <w:szCs w:val="32"/>
        </w:rPr>
        <w:t>Drop</w:t>
      </w:r>
      <w:r w:rsidRPr="00603F8B">
        <w:rPr>
          <w:sz w:val="32"/>
          <w:szCs w:val="32"/>
        </w:rPr>
        <w:t xml:space="preserve">: </w:t>
      </w:r>
    </w:p>
    <w:p w14:paraId="0C7EBD3F" w14:textId="3E08F60F" w:rsidR="00442A40" w:rsidRPr="00442A40" w:rsidRDefault="00442A40" w:rsidP="00442A40">
      <w:pPr>
        <w:rPr>
          <w:sz w:val="32"/>
          <w:szCs w:val="32"/>
        </w:rPr>
      </w:pPr>
      <w:r w:rsidRPr="00442A40">
        <w:rPr>
          <w:sz w:val="32"/>
          <w:szCs w:val="32"/>
        </w:rPr>
        <w:t xml:space="preserve">   Possible reasons for the drop could be the </w:t>
      </w:r>
      <w:r w:rsidRPr="00442A40">
        <w:rPr>
          <w:b/>
          <w:bCs/>
          <w:sz w:val="32"/>
          <w:szCs w:val="32"/>
        </w:rPr>
        <w:t>relatively high out of stock items</w:t>
      </w:r>
      <w:r w:rsidRPr="00442A40">
        <w:rPr>
          <w:sz w:val="32"/>
          <w:szCs w:val="32"/>
        </w:rPr>
        <w:t xml:space="preserve"> and </w:t>
      </w:r>
      <w:r w:rsidRPr="00442A40">
        <w:rPr>
          <w:b/>
          <w:bCs/>
          <w:sz w:val="32"/>
          <w:szCs w:val="32"/>
        </w:rPr>
        <w:t>lower success rate of payments compared to the other dates.</w:t>
      </w:r>
    </w:p>
    <w:p w14:paraId="04957A14" w14:textId="37C7537F" w:rsidR="00442A40" w:rsidRPr="00603F8B" w:rsidRDefault="00442A40" w:rsidP="00603F8B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03F8B">
        <w:rPr>
          <w:b/>
          <w:bCs/>
          <w:sz w:val="32"/>
          <w:szCs w:val="32"/>
        </w:rPr>
        <w:t>16-07-2019</w:t>
      </w:r>
      <w:r w:rsidR="00CD5089" w:rsidRPr="00603F8B">
        <w:rPr>
          <w:b/>
          <w:bCs/>
          <w:sz w:val="32"/>
          <w:szCs w:val="32"/>
        </w:rPr>
        <w:t>(</w:t>
      </w:r>
      <w:r w:rsidRPr="00603F8B">
        <w:rPr>
          <w:b/>
          <w:bCs/>
          <w:sz w:val="32"/>
          <w:szCs w:val="32"/>
        </w:rPr>
        <w:t xml:space="preserve"> -63%</w:t>
      </w:r>
      <w:r w:rsidR="00CD5089" w:rsidRPr="00603F8B">
        <w:rPr>
          <w:b/>
          <w:bCs/>
          <w:sz w:val="32"/>
          <w:szCs w:val="32"/>
        </w:rPr>
        <w:t>):</w:t>
      </w:r>
    </w:p>
    <w:p w14:paraId="33BEBF8D" w14:textId="0D33800F" w:rsidR="00603F8B" w:rsidRPr="00603F8B" w:rsidRDefault="00603F8B" w:rsidP="00C63A98">
      <w:pPr>
        <w:spacing w:line="240" w:lineRule="auto"/>
        <w:ind w:left="360"/>
        <w:rPr>
          <w:sz w:val="32"/>
          <w:szCs w:val="32"/>
        </w:rPr>
      </w:pPr>
      <w:r w:rsidRPr="00603F8B">
        <w:rPr>
          <w:sz w:val="32"/>
          <w:szCs w:val="32"/>
        </w:rPr>
        <w:t xml:space="preserve">Reason for Drop: </w:t>
      </w:r>
    </w:p>
    <w:p w14:paraId="3D700D70" w14:textId="692C1C25" w:rsidR="00442A40" w:rsidRPr="00442A40" w:rsidRDefault="00442A40" w:rsidP="00060895">
      <w:pPr>
        <w:spacing w:line="240" w:lineRule="auto"/>
        <w:rPr>
          <w:sz w:val="32"/>
          <w:szCs w:val="32"/>
        </w:rPr>
      </w:pPr>
      <w:r w:rsidRPr="00442A40">
        <w:rPr>
          <w:sz w:val="32"/>
          <w:szCs w:val="32"/>
        </w:rPr>
        <w:t xml:space="preserve">   The drop in orders might be due to a higher number of out-of-stock items and slightly increased delivery charges.</w:t>
      </w:r>
    </w:p>
    <w:p w14:paraId="0A7806B9" w14:textId="798F203B" w:rsidR="00442A40" w:rsidRPr="009B65B4" w:rsidRDefault="00442A40" w:rsidP="009B65B4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B65B4">
        <w:rPr>
          <w:b/>
          <w:bCs/>
          <w:sz w:val="32"/>
          <w:szCs w:val="32"/>
        </w:rPr>
        <w:t>17-11-2019</w:t>
      </w:r>
      <w:r w:rsidR="00CD5089" w:rsidRPr="009B65B4">
        <w:rPr>
          <w:b/>
          <w:bCs/>
          <w:sz w:val="32"/>
          <w:szCs w:val="32"/>
        </w:rPr>
        <w:t>(</w:t>
      </w:r>
      <w:r w:rsidRPr="009B65B4">
        <w:rPr>
          <w:b/>
          <w:bCs/>
          <w:sz w:val="32"/>
          <w:szCs w:val="32"/>
        </w:rPr>
        <w:t>-57%</w:t>
      </w:r>
      <w:r w:rsidR="00CD5089" w:rsidRPr="009B65B4">
        <w:rPr>
          <w:b/>
          <w:bCs/>
          <w:sz w:val="32"/>
          <w:szCs w:val="32"/>
        </w:rPr>
        <w:t>):</w:t>
      </w:r>
    </w:p>
    <w:p w14:paraId="2FE4DA15" w14:textId="4AEC9E81" w:rsidR="009B65B4" w:rsidRPr="009B65B4" w:rsidRDefault="009B65B4" w:rsidP="00060895">
      <w:pPr>
        <w:spacing w:line="240" w:lineRule="auto"/>
        <w:ind w:left="360"/>
        <w:rPr>
          <w:sz w:val="32"/>
          <w:szCs w:val="32"/>
        </w:rPr>
      </w:pPr>
      <w:r w:rsidRPr="009B65B4">
        <w:rPr>
          <w:sz w:val="32"/>
          <w:szCs w:val="32"/>
        </w:rPr>
        <w:t xml:space="preserve">Reason for Drop: </w:t>
      </w:r>
    </w:p>
    <w:p w14:paraId="465B2AD3" w14:textId="342A8782" w:rsidR="00442A40" w:rsidRPr="00442A40" w:rsidRDefault="00442A40" w:rsidP="00060895">
      <w:pPr>
        <w:spacing w:line="240" w:lineRule="auto"/>
        <w:rPr>
          <w:sz w:val="32"/>
          <w:szCs w:val="32"/>
        </w:rPr>
      </w:pPr>
      <w:r w:rsidRPr="00442A40">
        <w:rPr>
          <w:sz w:val="32"/>
          <w:szCs w:val="32"/>
        </w:rPr>
        <w:t xml:space="preserve">   The significant drop in orders could be attributed to the </w:t>
      </w:r>
      <w:r w:rsidRPr="009B65B4">
        <w:rPr>
          <w:b/>
          <w:bCs/>
          <w:sz w:val="32"/>
          <w:szCs w:val="32"/>
        </w:rPr>
        <w:t>substantial increase in out-of-stock items</w:t>
      </w:r>
      <w:r w:rsidRPr="00442A40">
        <w:rPr>
          <w:sz w:val="32"/>
          <w:szCs w:val="32"/>
        </w:rPr>
        <w:t xml:space="preserve"> and a high average discount rate.</w:t>
      </w:r>
    </w:p>
    <w:p w14:paraId="22FB66C8" w14:textId="156B294E" w:rsidR="00442A40" w:rsidRDefault="00442A40" w:rsidP="00442A40">
      <w:pPr>
        <w:rPr>
          <w:sz w:val="32"/>
          <w:szCs w:val="32"/>
        </w:rPr>
      </w:pPr>
      <w:r w:rsidRPr="00442A40">
        <w:rPr>
          <w:sz w:val="32"/>
          <w:szCs w:val="32"/>
        </w:rPr>
        <w:t xml:space="preserve">In general, it seems that </w:t>
      </w:r>
      <w:r w:rsidRPr="007021F1">
        <w:rPr>
          <w:b/>
          <w:bCs/>
          <w:sz w:val="32"/>
          <w:szCs w:val="32"/>
        </w:rPr>
        <w:t>out-of-stock items and high discount rates have a negative impact on order change</w:t>
      </w:r>
      <w:r w:rsidRPr="00442A40">
        <w:rPr>
          <w:sz w:val="32"/>
          <w:szCs w:val="32"/>
        </w:rPr>
        <w:t xml:space="preserve">. </w:t>
      </w:r>
      <w:r w:rsidRPr="007021F1">
        <w:rPr>
          <w:b/>
          <w:bCs/>
          <w:sz w:val="32"/>
          <w:szCs w:val="32"/>
        </w:rPr>
        <w:t xml:space="preserve">Higher delivery charges </w:t>
      </w:r>
      <w:r w:rsidRPr="00442A40">
        <w:rPr>
          <w:sz w:val="32"/>
          <w:szCs w:val="32"/>
        </w:rPr>
        <w:t xml:space="preserve">and </w:t>
      </w:r>
      <w:r w:rsidRPr="007021F1">
        <w:rPr>
          <w:b/>
          <w:bCs/>
          <w:sz w:val="32"/>
          <w:szCs w:val="32"/>
        </w:rPr>
        <w:t>lower success rates of payments</w:t>
      </w:r>
      <w:r w:rsidRPr="00442A40">
        <w:rPr>
          <w:sz w:val="32"/>
          <w:szCs w:val="32"/>
        </w:rPr>
        <w:t xml:space="preserve"> could also contribute to order drops. Analysing and improving inventory management and discount strategies might help mitigate these issues on these specific dates.</w:t>
      </w:r>
    </w:p>
    <w:p w14:paraId="7B3B54FD" w14:textId="77777777" w:rsidR="006C4FDB" w:rsidRDefault="006C4FDB" w:rsidP="00442A40">
      <w:pPr>
        <w:rPr>
          <w:sz w:val="32"/>
          <w:szCs w:val="32"/>
        </w:rPr>
      </w:pPr>
    </w:p>
    <w:p w14:paraId="437DFBF5" w14:textId="77777777" w:rsidR="006C4FDB" w:rsidRDefault="006C4FDB" w:rsidP="00442A40">
      <w:pPr>
        <w:rPr>
          <w:sz w:val="32"/>
          <w:szCs w:val="32"/>
        </w:rPr>
      </w:pPr>
    </w:p>
    <w:p w14:paraId="1DB068AB" w14:textId="77777777" w:rsidR="006C4FDB" w:rsidRDefault="006C4FDB" w:rsidP="00442A40">
      <w:pPr>
        <w:rPr>
          <w:sz w:val="32"/>
          <w:szCs w:val="32"/>
        </w:rPr>
      </w:pPr>
    </w:p>
    <w:p w14:paraId="4E521B3E" w14:textId="77777777" w:rsidR="006C4FDB" w:rsidRDefault="006C4FDB" w:rsidP="00442A40">
      <w:pPr>
        <w:rPr>
          <w:sz w:val="32"/>
          <w:szCs w:val="32"/>
        </w:rPr>
      </w:pPr>
    </w:p>
    <w:p w14:paraId="7E065B64" w14:textId="77777777" w:rsidR="006C4FDB" w:rsidRPr="00442A40" w:rsidRDefault="006C4FDB" w:rsidP="00442A40">
      <w:pPr>
        <w:rPr>
          <w:sz w:val="32"/>
          <w:szCs w:val="32"/>
        </w:rPr>
      </w:pPr>
    </w:p>
    <w:p w14:paraId="5CB348B7" w14:textId="0693BA90" w:rsidR="00186509" w:rsidRDefault="006C4FDB" w:rsidP="00380D96">
      <w:pPr>
        <w:rPr>
          <w:color w:val="E36C0A" w:themeColor="accent6" w:themeShade="BF"/>
          <w:sz w:val="36"/>
          <w:szCs w:val="36"/>
        </w:rPr>
      </w:pPr>
      <w:r w:rsidRPr="006C4FDB">
        <w:rPr>
          <w:color w:val="E36C0A" w:themeColor="accent6" w:themeShade="BF"/>
          <w:sz w:val="36"/>
          <w:szCs w:val="36"/>
        </w:rPr>
        <w:lastRenderedPageBreak/>
        <w:t>2. Identify if traffic fluctuated as compared to the same day last week</w:t>
      </w:r>
      <w:r w:rsidR="00D95D5B">
        <w:rPr>
          <w:color w:val="E36C0A" w:themeColor="accent6" w:themeShade="BF"/>
          <w:sz w:val="36"/>
          <w:szCs w:val="36"/>
        </w:rPr>
        <w:t>:</w:t>
      </w:r>
    </w:p>
    <w:p w14:paraId="0C6C9816" w14:textId="43394906" w:rsidR="00D95D5B" w:rsidRDefault="00D95D5B" w:rsidP="00380D96">
      <w:pPr>
        <w:rPr>
          <w:color w:val="E36C0A" w:themeColor="accent6" w:themeShade="BF"/>
          <w:sz w:val="36"/>
          <w:szCs w:val="36"/>
        </w:rPr>
      </w:pPr>
      <w:r>
        <w:rPr>
          <w:color w:val="E36C0A" w:themeColor="accent6" w:themeShade="BF"/>
          <w:sz w:val="36"/>
          <w:szCs w:val="36"/>
        </w:rPr>
        <w:t>Traffic increase: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480"/>
        <w:gridCol w:w="6200"/>
      </w:tblGrid>
      <w:tr w:rsidR="00497D09" w:rsidRPr="00497D09" w14:paraId="4E36DA87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7D7F1DD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200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2666B80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Traffic Change with respect to same day last week</w:t>
            </w:r>
          </w:p>
        </w:tc>
      </w:tr>
      <w:tr w:rsidR="00497D09" w:rsidRPr="00497D09" w14:paraId="4EB725A0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96A3C65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10-11-2019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6B9BAFE0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119%</w:t>
            </w:r>
          </w:p>
        </w:tc>
      </w:tr>
      <w:tr w:rsidR="00497D09" w:rsidRPr="00497D09" w14:paraId="26C35F39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32B51B3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16-11-2019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FEA336C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119%</w:t>
            </w:r>
          </w:p>
        </w:tc>
      </w:tr>
      <w:tr w:rsidR="00497D09" w:rsidRPr="00497D09" w14:paraId="1DDA9FC5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028CEE5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19-10-2019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8960215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115%</w:t>
            </w:r>
          </w:p>
        </w:tc>
      </w:tr>
      <w:tr w:rsidR="00497D09" w:rsidRPr="00497D09" w14:paraId="5F012565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7300E9F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30-11-2019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9ADE399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119%</w:t>
            </w:r>
          </w:p>
        </w:tc>
      </w:tr>
      <w:tr w:rsidR="00497D09" w:rsidRPr="00497D09" w14:paraId="5F6B2FFC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A04721A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09-11-2019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79A2431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113%</w:t>
            </w:r>
          </w:p>
        </w:tc>
      </w:tr>
      <w:tr w:rsidR="00497D09" w:rsidRPr="00497D09" w14:paraId="5EB32D34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E1CBBA0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23-11-2019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F56C43D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113%</w:t>
            </w:r>
          </w:p>
        </w:tc>
      </w:tr>
      <w:tr w:rsidR="00497D09" w:rsidRPr="00497D09" w14:paraId="11A928A0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ADA03F4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03-11-2019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8D655DF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113%</w:t>
            </w:r>
          </w:p>
        </w:tc>
      </w:tr>
      <w:tr w:rsidR="00497D09" w:rsidRPr="00497D09" w14:paraId="38C2E05C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1884916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01-12-2019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046884FF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117%</w:t>
            </w:r>
          </w:p>
        </w:tc>
      </w:tr>
      <w:tr w:rsidR="00497D09" w:rsidRPr="00497D09" w14:paraId="005AA041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7260C54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21-12-2019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79B3C35C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115%</w:t>
            </w:r>
          </w:p>
        </w:tc>
      </w:tr>
      <w:tr w:rsidR="00497D09" w:rsidRPr="00497D09" w14:paraId="555EAFE1" w14:textId="77777777" w:rsidTr="00497D09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2FC28C98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14-12-2019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59878CA" w14:textId="77777777" w:rsidR="00497D09" w:rsidRPr="00497D09" w:rsidRDefault="00497D09" w:rsidP="00497D09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497D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113%</w:t>
            </w:r>
          </w:p>
        </w:tc>
      </w:tr>
    </w:tbl>
    <w:p w14:paraId="5BC71677" w14:textId="603E297B" w:rsidR="006C4FDB" w:rsidRDefault="00BA14B1" w:rsidP="00380D96">
      <w:pPr>
        <w:rPr>
          <w:color w:val="E36C0A" w:themeColor="accent6" w:themeShade="BF"/>
          <w:sz w:val="36"/>
          <w:szCs w:val="36"/>
        </w:rPr>
      </w:pPr>
      <w:r>
        <w:rPr>
          <w:noProof/>
        </w:rPr>
        <w:drawing>
          <wp:inline distT="0" distB="0" distL="0" distR="0" wp14:anchorId="4BCA4679" wp14:editId="619EE509">
            <wp:extent cx="5274310" cy="2830830"/>
            <wp:effectExtent l="0" t="0" r="2540" b="7620"/>
            <wp:docPr id="9639063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87D5C4-22FF-2E74-BA26-215E082D75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A5CB38" w14:textId="77777777" w:rsidR="004632EA" w:rsidRDefault="004632EA" w:rsidP="00380D96">
      <w:pPr>
        <w:rPr>
          <w:color w:val="E36C0A" w:themeColor="accent6" w:themeShade="BF"/>
          <w:sz w:val="36"/>
          <w:szCs w:val="36"/>
        </w:rPr>
      </w:pPr>
    </w:p>
    <w:p w14:paraId="5A992EFF" w14:textId="77777777" w:rsidR="003B0791" w:rsidRDefault="003B0791" w:rsidP="00380D96">
      <w:pPr>
        <w:rPr>
          <w:color w:val="E36C0A" w:themeColor="accent6" w:themeShade="BF"/>
          <w:sz w:val="36"/>
          <w:szCs w:val="36"/>
        </w:rPr>
      </w:pPr>
    </w:p>
    <w:p w14:paraId="586DD27C" w14:textId="77777777" w:rsidR="00BD3A6C" w:rsidRDefault="00BD3A6C" w:rsidP="00380D96">
      <w:pPr>
        <w:rPr>
          <w:color w:val="E36C0A" w:themeColor="accent6" w:themeShade="BF"/>
          <w:sz w:val="36"/>
          <w:szCs w:val="36"/>
        </w:rPr>
      </w:pPr>
    </w:p>
    <w:p w14:paraId="5198FDF8" w14:textId="77777777" w:rsidR="00BD3A6C" w:rsidRDefault="00BD3A6C" w:rsidP="00380D96">
      <w:pPr>
        <w:rPr>
          <w:color w:val="E36C0A" w:themeColor="accent6" w:themeShade="BF"/>
          <w:sz w:val="36"/>
          <w:szCs w:val="36"/>
        </w:rPr>
      </w:pPr>
    </w:p>
    <w:p w14:paraId="32EE5961" w14:textId="77777777" w:rsidR="00BD3A6C" w:rsidRDefault="00BD3A6C" w:rsidP="00380D96">
      <w:pPr>
        <w:rPr>
          <w:color w:val="E36C0A" w:themeColor="accent6" w:themeShade="BF"/>
          <w:sz w:val="36"/>
          <w:szCs w:val="36"/>
        </w:rPr>
      </w:pPr>
    </w:p>
    <w:p w14:paraId="507D93AE" w14:textId="0824C39D" w:rsidR="00BD3A6C" w:rsidRPr="00BD3A6C" w:rsidRDefault="00BD3A6C" w:rsidP="00BD3A6C">
      <w:pPr>
        <w:spacing w:line="240" w:lineRule="auto"/>
        <w:rPr>
          <w:b/>
          <w:bCs/>
          <w:sz w:val="32"/>
          <w:szCs w:val="32"/>
        </w:rPr>
      </w:pPr>
      <w:r w:rsidRPr="00BD3A6C">
        <w:rPr>
          <w:b/>
          <w:bCs/>
          <w:sz w:val="32"/>
          <w:szCs w:val="32"/>
        </w:rPr>
        <w:lastRenderedPageBreak/>
        <w:t>1. 10-11-2019 (Traffic Change: 119%):</w:t>
      </w:r>
    </w:p>
    <w:p w14:paraId="7C976CEC" w14:textId="77777777" w:rsidR="00BD3A6C" w:rsidRPr="00BD3A6C" w:rsidRDefault="00BD3A6C" w:rsidP="00BD3A6C">
      <w:pPr>
        <w:spacing w:line="240" w:lineRule="auto"/>
        <w:rPr>
          <w:sz w:val="32"/>
          <w:szCs w:val="32"/>
        </w:rPr>
      </w:pPr>
      <w:r w:rsidRPr="00BD3A6C">
        <w:rPr>
          <w:sz w:val="32"/>
          <w:szCs w:val="32"/>
        </w:rPr>
        <w:t xml:space="preserve">   Possible Reasons:</w:t>
      </w:r>
    </w:p>
    <w:p w14:paraId="5BB777EE" w14:textId="18E0AA79" w:rsidR="00BD3A6C" w:rsidRPr="008D643D" w:rsidRDefault="00BD3A6C" w:rsidP="00BD3A6C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BD3A6C">
        <w:rPr>
          <w:sz w:val="32"/>
          <w:szCs w:val="32"/>
        </w:rPr>
        <w:t xml:space="preserve">High traffic could be due to a </w:t>
      </w:r>
      <w:r w:rsidRPr="00BD3A6C">
        <w:rPr>
          <w:b/>
          <w:bCs/>
          <w:sz w:val="32"/>
          <w:szCs w:val="32"/>
        </w:rPr>
        <w:t>significant number of restaurants available with competitive pricing</w:t>
      </w:r>
      <w:r w:rsidRPr="00BD3A6C">
        <w:rPr>
          <w:sz w:val="32"/>
          <w:szCs w:val="32"/>
        </w:rPr>
        <w:t xml:space="preserve"> and a variety of images for customers to choose from. The </w:t>
      </w:r>
      <w:r w:rsidRPr="008D643D">
        <w:rPr>
          <w:b/>
          <w:bCs/>
          <w:sz w:val="32"/>
          <w:szCs w:val="32"/>
        </w:rPr>
        <w:t>high success rate of payments</w:t>
      </w:r>
      <w:r w:rsidRPr="00BD3A6C">
        <w:rPr>
          <w:sz w:val="32"/>
          <w:szCs w:val="32"/>
        </w:rPr>
        <w:t xml:space="preserve"> might also indicate a seamless ordering experience.</w:t>
      </w:r>
    </w:p>
    <w:p w14:paraId="6FF54A99" w14:textId="0296AF14" w:rsidR="00BD3A6C" w:rsidRPr="008D643D" w:rsidRDefault="00BD3A6C" w:rsidP="00BD3A6C">
      <w:pPr>
        <w:spacing w:line="240" w:lineRule="auto"/>
        <w:rPr>
          <w:b/>
          <w:bCs/>
          <w:sz w:val="32"/>
          <w:szCs w:val="32"/>
        </w:rPr>
      </w:pPr>
      <w:r w:rsidRPr="008D643D">
        <w:rPr>
          <w:b/>
          <w:bCs/>
          <w:sz w:val="32"/>
          <w:szCs w:val="32"/>
        </w:rPr>
        <w:t>2. 16-11-2019(Traffic Change: 119%):</w:t>
      </w:r>
    </w:p>
    <w:p w14:paraId="303BB663" w14:textId="77777777" w:rsidR="00BD3A6C" w:rsidRPr="00BD3A6C" w:rsidRDefault="00BD3A6C" w:rsidP="00BD3A6C">
      <w:pPr>
        <w:spacing w:line="240" w:lineRule="auto"/>
        <w:rPr>
          <w:sz w:val="32"/>
          <w:szCs w:val="32"/>
        </w:rPr>
      </w:pPr>
      <w:r w:rsidRPr="00BD3A6C">
        <w:rPr>
          <w:sz w:val="32"/>
          <w:szCs w:val="32"/>
        </w:rPr>
        <w:t xml:space="preserve">   Possible Reasons:</w:t>
      </w:r>
    </w:p>
    <w:p w14:paraId="49EADDC1" w14:textId="2835E55B" w:rsidR="00BD3A6C" w:rsidRPr="008D643D" w:rsidRDefault="00BD3A6C" w:rsidP="00BD3A6C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8D643D">
        <w:rPr>
          <w:sz w:val="32"/>
          <w:szCs w:val="32"/>
        </w:rPr>
        <w:t>Similar to the previous date</w:t>
      </w:r>
      <w:r w:rsidRPr="008D643D">
        <w:rPr>
          <w:b/>
          <w:bCs/>
          <w:sz w:val="32"/>
          <w:szCs w:val="32"/>
        </w:rPr>
        <w:t>, a large number of restaurants and competitive pricing might have attracted more customers</w:t>
      </w:r>
      <w:r w:rsidRPr="008D643D">
        <w:rPr>
          <w:sz w:val="32"/>
          <w:szCs w:val="32"/>
        </w:rPr>
        <w:t xml:space="preserve">. The availability of images and a </w:t>
      </w:r>
      <w:r w:rsidRPr="008D643D">
        <w:rPr>
          <w:b/>
          <w:bCs/>
          <w:sz w:val="32"/>
          <w:szCs w:val="32"/>
        </w:rPr>
        <w:t>good success rate of payments</w:t>
      </w:r>
      <w:r w:rsidRPr="008D643D">
        <w:rPr>
          <w:sz w:val="32"/>
          <w:szCs w:val="32"/>
        </w:rPr>
        <w:t xml:space="preserve"> could also contribute to higher traffic.</w:t>
      </w:r>
    </w:p>
    <w:p w14:paraId="006B5E74" w14:textId="5CDF9D79" w:rsidR="00BD3A6C" w:rsidRPr="008D643D" w:rsidRDefault="00BD3A6C" w:rsidP="00BD3A6C">
      <w:pPr>
        <w:spacing w:line="240" w:lineRule="auto"/>
        <w:rPr>
          <w:b/>
          <w:bCs/>
          <w:sz w:val="32"/>
          <w:szCs w:val="32"/>
        </w:rPr>
      </w:pPr>
      <w:r w:rsidRPr="008D643D">
        <w:rPr>
          <w:b/>
          <w:bCs/>
          <w:sz w:val="32"/>
          <w:szCs w:val="32"/>
        </w:rPr>
        <w:t>3. 19-10-2019(Traffic Change: 115%):</w:t>
      </w:r>
    </w:p>
    <w:p w14:paraId="32132896" w14:textId="77777777" w:rsidR="00BD3A6C" w:rsidRPr="00BD3A6C" w:rsidRDefault="00BD3A6C" w:rsidP="00BD3A6C">
      <w:pPr>
        <w:spacing w:line="240" w:lineRule="auto"/>
        <w:rPr>
          <w:sz w:val="32"/>
          <w:szCs w:val="32"/>
        </w:rPr>
      </w:pPr>
      <w:r w:rsidRPr="00BD3A6C">
        <w:rPr>
          <w:sz w:val="32"/>
          <w:szCs w:val="32"/>
        </w:rPr>
        <w:t xml:space="preserve">   Possible Reasons:</w:t>
      </w:r>
    </w:p>
    <w:p w14:paraId="00F6FD35" w14:textId="5D74F97E" w:rsidR="00BD3A6C" w:rsidRPr="008D643D" w:rsidRDefault="00BD3A6C" w:rsidP="00BD3A6C">
      <w:pPr>
        <w:pStyle w:val="ListParagraph"/>
        <w:numPr>
          <w:ilvl w:val="0"/>
          <w:numId w:val="9"/>
        </w:numPr>
        <w:spacing w:line="240" w:lineRule="auto"/>
        <w:rPr>
          <w:sz w:val="32"/>
          <w:szCs w:val="32"/>
        </w:rPr>
      </w:pPr>
      <w:r w:rsidRPr="008D643D">
        <w:rPr>
          <w:sz w:val="32"/>
          <w:szCs w:val="32"/>
        </w:rPr>
        <w:t xml:space="preserve">The </w:t>
      </w:r>
      <w:r w:rsidRPr="008D643D">
        <w:rPr>
          <w:b/>
          <w:bCs/>
          <w:sz w:val="32"/>
          <w:szCs w:val="32"/>
        </w:rPr>
        <w:t>increased number of restaurants</w:t>
      </w:r>
      <w:r w:rsidRPr="008D643D">
        <w:rPr>
          <w:sz w:val="32"/>
          <w:szCs w:val="32"/>
        </w:rPr>
        <w:t xml:space="preserve"> and </w:t>
      </w:r>
      <w:r w:rsidRPr="008D643D">
        <w:rPr>
          <w:b/>
          <w:bCs/>
          <w:sz w:val="32"/>
          <w:szCs w:val="32"/>
        </w:rPr>
        <w:t>attractive discounts</w:t>
      </w:r>
      <w:r w:rsidRPr="008D643D">
        <w:rPr>
          <w:sz w:val="32"/>
          <w:szCs w:val="32"/>
        </w:rPr>
        <w:t xml:space="preserve"> might have led to a higher customer influx. Additionally, </w:t>
      </w:r>
      <w:r w:rsidRPr="008D643D">
        <w:rPr>
          <w:b/>
          <w:bCs/>
          <w:sz w:val="32"/>
          <w:szCs w:val="32"/>
        </w:rPr>
        <w:t>lower packaging</w:t>
      </w:r>
      <w:r w:rsidRPr="008D643D">
        <w:rPr>
          <w:sz w:val="32"/>
          <w:szCs w:val="32"/>
        </w:rPr>
        <w:t xml:space="preserve"> and </w:t>
      </w:r>
      <w:r w:rsidRPr="008D643D">
        <w:rPr>
          <w:b/>
          <w:bCs/>
          <w:sz w:val="32"/>
          <w:szCs w:val="32"/>
        </w:rPr>
        <w:t>delivery charges</w:t>
      </w:r>
      <w:r w:rsidRPr="008D643D">
        <w:rPr>
          <w:sz w:val="32"/>
          <w:szCs w:val="32"/>
        </w:rPr>
        <w:t xml:space="preserve"> could have encouraged more orders.</w:t>
      </w:r>
    </w:p>
    <w:p w14:paraId="1FCD9F63" w14:textId="1E5C7E56" w:rsidR="003B0791" w:rsidRPr="00BD3A6C" w:rsidRDefault="00BD3A6C" w:rsidP="00BD3A6C">
      <w:pPr>
        <w:spacing w:line="240" w:lineRule="auto"/>
        <w:rPr>
          <w:sz w:val="32"/>
          <w:szCs w:val="32"/>
        </w:rPr>
      </w:pPr>
      <w:r w:rsidRPr="00BD3A6C">
        <w:rPr>
          <w:sz w:val="32"/>
          <w:szCs w:val="32"/>
        </w:rPr>
        <w:t>Based on the supporting data, it's evident that the availability of a larger number of restaurants, competitive pricing (discounts), and the overall user experience (payment success rate) play a significant role in driving high traffic on these dates.</w:t>
      </w:r>
    </w:p>
    <w:p w14:paraId="73C4CBA6" w14:textId="77777777" w:rsidR="003B0791" w:rsidRDefault="003B0791" w:rsidP="00380D96">
      <w:pPr>
        <w:rPr>
          <w:color w:val="E36C0A" w:themeColor="accent6" w:themeShade="BF"/>
          <w:sz w:val="36"/>
          <w:szCs w:val="36"/>
        </w:rPr>
      </w:pPr>
    </w:p>
    <w:p w14:paraId="3A6B5CA6" w14:textId="77777777" w:rsidR="003B0791" w:rsidRDefault="003B0791" w:rsidP="00380D96">
      <w:pPr>
        <w:rPr>
          <w:color w:val="E36C0A" w:themeColor="accent6" w:themeShade="BF"/>
          <w:sz w:val="36"/>
          <w:szCs w:val="36"/>
        </w:rPr>
      </w:pPr>
    </w:p>
    <w:p w14:paraId="059522CA" w14:textId="77777777" w:rsidR="005A221B" w:rsidRDefault="005A221B" w:rsidP="00380D96">
      <w:pPr>
        <w:rPr>
          <w:color w:val="E36C0A" w:themeColor="accent6" w:themeShade="BF"/>
          <w:sz w:val="36"/>
          <w:szCs w:val="36"/>
        </w:rPr>
      </w:pPr>
    </w:p>
    <w:p w14:paraId="36AB9DFF" w14:textId="77777777" w:rsidR="005A221B" w:rsidRDefault="005A221B" w:rsidP="00380D96">
      <w:pPr>
        <w:rPr>
          <w:color w:val="E36C0A" w:themeColor="accent6" w:themeShade="BF"/>
          <w:sz w:val="36"/>
          <w:szCs w:val="36"/>
        </w:rPr>
      </w:pPr>
    </w:p>
    <w:p w14:paraId="348634AD" w14:textId="148883F3" w:rsidR="004632EA" w:rsidRDefault="003B0791" w:rsidP="00380D96">
      <w:pPr>
        <w:rPr>
          <w:color w:val="E36C0A" w:themeColor="accent6" w:themeShade="BF"/>
          <w:sz w:val="36"/>
          <w:szCs w:val="36"/>
        </w:rPr>
      </w:pPr>
      <w:r>
        <w:rPr>
          <w:color w:val="E36C0A" w:themeColor="accent6" w:themeShade="BF"/>
          <w:sz w:val="36"/>
          <w:szCs w:val="36"/>
        </w:rPr>
        <w:lastRenderedPageBreak/>
        <w:t>Traffic decrease: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480"/>
        <w:gridCol w:w="6200"/>
      </w:tblGrid>
      <w:tr w:rsidR="003B0791" w:rsidRPr="003B0791" w14:paraId="2548D150" w14:textId="77777777" w:rsidTr="003B0791">
        <w:trPr>
          <w:trHeight w:val="31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135E44EB" w14:textId="77777777" w:rsidR="003B0791" w:rsidRPr="003B0791" w:rsidRDefault="003B0791" w:rsidP="003B079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6200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2286B7E0" w14:textId="77777777" w:rsidR="003B0791" w:rsidRPr="003B0791" w:rsidRDefault="003B0791" w:rsidP="003B079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Traffic Change with respect to same day last week</w:t>
            </w:r>
          </w:p>
        </w:tc>
      </w:tr>
      <w:tr w:rsidR="003B0791" w:rsidRPr="003B0791" w14:paraId="3F9E4A41" w14:textId="77777777" w:rsidTr="003B0791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92A1BB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20-06-2019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5538191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-77%</w:t>
            </w:r>
          </w:p>
        </w:tc>
      </w:tr>
      <w:tr w:rsidR="003B0791" w:rsidRPr="003B0791" w14:paraId="5C8C68ED" w14:textId="77777777" w:rsidTr="003B0791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936A65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23-04-2019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06562CE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-56%</w:t>
            </w:r>
          </w:p>
        </w:tc>
      </w:tr>
      <w:tr w:rsidR="003B0791" w:rsidRPr="003B0791" w14:paraId="59A20D33" w14:textId="77777777" w:rsidTr="003B0791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A2421D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29-04-2019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CF093C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-56%</w:t>
            </w:r>
          </w:p>
        </w:tc>
      </w:tr>
      <w:tr w:rsidR="003B0791" w:rsidRPr="003B0791" w14:paraId="53A79903" w14:textId="77777777" w:rsidTr="003B0791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E14587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22-04-2019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5352A61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-55%</w:t>
            </w:r>
          </w:p>
        </w:tc>
      </w:tr>
      <w:tr w:rsidR="003B0791" w:rsidRPr="003B0791" w14:paraId="5DE8A458" w14:textId="77777777" w:rsidTr="003B0791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A5F6C2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03-05-2019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F8552D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-55%</w:t>
            </w:r>
          </w:p>
        </w:tc>
      </w:tr>
      <w:tr w:rsidR="003B0791" w:rsidRPr="003B0791" w14:paraId="46EFF839" w14:textId="77777777" w:rsidTr="003B0791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F5ADB1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17-05-2019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154475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-53%</w:t>
            </w:r>
          </w:p>
        </w:tc>
      </w:tr>
      <w:tr w:rsidR="003B0791" w:rsidRPr="003B0791" w14:paraId="270479E2" w14:textId="77777777" w:rsidTr="003B0791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1273A0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29-05-2019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1EAC7ED" w14:textId="77777777" w:rsidR="003B0791" w:rsidRPr="003B0791" w:rsidRDefault="003B0791" w:rsidP="003B079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B07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-53%</w:t>
            </w:r>
          </w:p>
        </w:tc>
      </w:tr>
    </w:tbl>
    <w:p w14:paraId="6AE35414" w14:textId="1E716DC0" w:rsidR="003B0791" w:rsidRDefault="002738FC" w:rsidP="00380D96">
      <w:pPr>
        <w:rPr>
          <w:color w:val="E36C0A" w:themeColor="accent6" w:themeShade="BF"/>
          <w:sz w:val="36"/>
          <w:szCs w:val="36"/>
        </w:rPr>
      </w:pPr>
      <w:r>
        <w:rPr>
          <w:noProof/>
        </w:rPr>
        <w:drawing>
          <wp:inline distT="0" distB="0" distL="0" distR="0" wp14:anchorId="008C0FAF" wp14:editId="564D1F3F">
            <wp:extent cx="5501640" cy="2773680"/>
            <wp:effectExtent l="0" t="0" r="3810" b="7620"/>
            <wp:docPr id="16615357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B14CE6-F45D-54E4-95A2-911FCBEF43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3B40B65" w14:textId="5D94E884" w:rsidR="001E1D5F" w:rsidRDefault="001E1D5F" w:rsidP="00380D96">
      <w:pPr>
        <w:rPr>
          <w:color w:val="E36C0A" w:themeColor="accent6" w:themeShade="BF"/>
          <w:sz w:val="36"/>
          <w:szCs w:val="36"/>
        </w:rPr>
      </w:pPr>
      <w:r>
        <w:rPr>
          <w:color w:val="E36C0A" w:themeColor="accent6" w:themeShade="BF"/>
          <w:sz w:val="36"/>
          <w:szCs w:val="36"/>
        </w:rPr>
        <w:t xml:space="preserve">Reason for </w:t>
      </w:r>
      <w:r w:rsidR="0056735A">
        <w:rPr>
          <w:color w:val="E36C0A" w:themeColor="accent6" w:themeShade="BF"/>
          <w:sz w:val="36"/>
          <w:szCs w:val="36"/>
        </w:rPr>
        <w:t xml:space="preserve">fluctuation using support </w:t>
      </w:r>
      <w:proofErr w:type="gramStart"/>
      <w:r w:rsidR="0056735A">
        <w:rPr>
          <w:color w:val="E36C0A" w:themeColor="accent6" w:themeShade="BF"/>
          <w:sz w:val="36"/>
          <w:szCs w:val="36"/>
        </w:rPr>
        <w:t>data</w:t>
      </w:r>
      <w:r w:rsidR="001D0D48">
        <w:rPr>
          <w:color w:val="E36C0A" w:themeColor="accent6" w:themeShade="BF"/>
          <w:sz w:val="36"/>
          <w:szCs w:val="36"/>
        </w:rPr>
        <w:t>(</w:t>
      </w:r>
      <w:proofErr w:type="gramEnd"/>
      <w:r w:rsidR="001D0D48">
        <w:rPr>
          <w:color w:val="E36C0A" w:themeColor="accent6" w:themeShade="BF"/>
          <w:sz w:val="36"/>
          <w:szCs w:val="36"/>
        </w:rPr>
        <w:t>major reasons):</w:t>
      </w:r>
    </w:p>
    <w:p w14:paraId="58F8CA85" w14:textId="3F5BF414" w:rsidR="001E1D5F" w:rsidRPr="001D0D48" w:rsidRDefault="001E1D5F" w:rsidP="001E1D5F">
      <w:pPr>
        <w:rPr>
          <w:b/>
          <w:bCs/>
          <w:sz w:val="32"/>
          <w:szCs w:val="32"/>
        </w:rPr>
      </w:pPr>
      <w:r w:rsidRPr="001D0D48">
        <w:rPr>
          <w:b/>
          <w:bCs/>
          <w:sz w:val="32"/>
          <w:szCs w:val="32"/>
        </w:rPr>
        <w:t xml:space="preserve">1. Traffic Change on </w:t>
      </w:r>
      <w:r w:rsidRPr="006E16F9">
        <w:rPr>
          <w:b/>
          <w:bCs/>
          <w:sz w:val="32"/>
          <w:szCs w:val="32"/>
          <w:highlight w:val="yellow"/>
        </w:rPr>
        <w:t>20-06-2019 (-77%</w:t>
      </w:r>
      <w:r w:rsidR="005F157E" w:rsidRPr="006E16F9">
        <w:rPr>
          <w:b/>
          <w:bCs/>
          <w:sz w:val="32"/>
          <w:szCs w:val="32"/>
          <w:highlight w:val="yellow"/>
        </w:rPr>
        <w:t>)</w:t>
      </w:r>
      <w:r w:rsidR="005F157E" w:rsidRPr="001D0D48">
        <w:rPr>
          <w:b/>
          <w:bCs/>
          <w:sz w:val="32"/>
          <w:szCs w:val="32"/>
        </w:rPr>
        <w:t>:</w:t>
      </w:r>
      <w:r w:rsidR="005F157E">
        <w:rPr>
          <w:b/>
          <w:bCs/>
          <w:sz w:val="32"/>
          <w:szCs w:val="32"/>
        </w:rPr>
        <w:t xml:space="preserve"> major</w:t>
      </w:r>
      <w:r w:rsidR="002237FF">
        <w:rPr>
          <w:b/>
          <w:bCs/>
          <w:sz w:val="32"/>
          <w:szCs w:val="32"/>
        </w:rPr>
        <w:t xml:space="preserve"> </w:t>
      </w:r>
      <w:r w:rsidR="005A622B">
        <w:rPr>
          <w:b/>
          <w:bCs/>
          <w:sz w:val="32"/>
          <w:szCs w:val="32"/>
        </w:rPr>
        <w:t>fluctuation</w:t>
      </w:r>
    </w:p>
    <w:p w14:paraId="1531EF08" w14:textId="61A5B48A" w:rsidR="001E1D5F" w:rsidRDefault="001E1D5F" w:rsidP="001E1D5F">
      <w:pPr>
        <w:rPr>
          <w:sz w:val="32"/>
          <w:szCs w:val="32"/>
        </w:rPr>
      </w:pPr>
      <w:r w:rsidRPr="00144756">
        <w:rPr>
          <w:sz w:val="32"/>
          <w:szCs w:val="32"/>
        </w:rPr>
        <w:t xml:space="preserve">   - Traffic dropped significantly compared to the same day the previous week. There could be various reasons for this drop, such as special events, holidays, weather conditions, or local issues.</w:t>
      </w:r>
    </w:p>
    <w:p w14:paraId="4F34E162" w14:textId="77777777" w:rsidR="001D0D48" w:rsidRDefault="001D0D48" w:rsidP="001E1D5F">
      <w:pPr>
        <w:rPr>
          <w:sz w:val="32"/>
          <w:szCs w:val="32"/>
        </w:rPr>
      </w:pPr>
    </w:p>
    <w:p w14:paraId="24D3E630" w14:textId="77777777" w:rsidR="001D0D48" w:rsidRDefault="001D0D48" w:rsidP="001E1D5F">
      <w:pPr>
        <w:rPr>
          <w:sz w:val="32"/>
          <w:szCs w:val="32"/>
        </w:rPr>
      </w:pPr>
    </w:p>
    <w:p w14:paraId="5F999130" w14:textId="77777777" w:rsidR="001D0D48" w:rsidRPr="00144756" w:rsidRDefault="001D0D48" w:rsidP="001E1D5F">
      <w:pPr>
        <w:rPr>
          <w:sz w:val="32"/>
          <w:szCs w:val="32"/>
        </w:rPr>
      </w:pPr>
    </w:p>
    <w:p w14:paraId="37ABB08B" w14:textId="6761996C" w:rsidR="001E1D5F" w:rsidRPr="00BA3AF9" w:rsidRDefault="0086476E" w:rsidP="00BA3AF9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Using </w:t>
      </w:r>
      <w:r w:rsidR="001E1D5F" w:rsidRPr="00BA3AF9">
        <w:rPr>
          <w:b/>
          <w:bCs/>
          <w:sz w:val="32"/>
          <w:szCs w:val="32"/>
        </w:rPr>
        <w:t>Supporting Data:</w:t>
      </w:r>
    </w:p>
    <w:p w14:paraId="50A08588" w14:textId="085EEE08" w:rsidR="001E1D5F" w:rsidRPr="00351BED" w:rsidRDefault="001E1D5F" w:rsidP="001E1D5F">
      <w:pPr>
        <w:rPr>
          <w:color w:val="1F497D" w:themeColor="text2"/>
          <w:sz w:val="32"/>
          <w:szCs w:val="32"/>
        </w:rPr>
      </w:pPr>
      <w:r w:rsidRPr="00351BED">
        <w:rPr>
          <w:color w:val="1F497D" w:themeColor="text2"/>
          <w:sz w:val="32"/>
          <w:szCs w:val="32"/>
        </w:rPr>
        <w:t xml:space="preserve">   </w:t>
      </w:r>
      <w:r w:rsidR="00144756" w:rsidRPr="00351BED">
        <w:rPr>
          <w:color w:val="1F497D" w:themeColor="text2"/>
          <w:sz w:val="32"/>
          <w:szCs w:val="32"/>
        </w:rPr>
        <w:t xml:space="preserve">a. </w:t>
      </w:r>
      <w:r w:rsidRPr="00351BED">
        <w:rPr>
          <w:color w:val="1F497D" w:themeColor="text2"/>
          <w:sz w:val="32"/>
          <w:szCs w:val="32"/>
        </w:rPr>
        <w:t>Count of Restaurants:</w:t>
      </w:r>
    </w:p>
    <w:p w14:paraId="73F57296" w14:textId="671DB9E8" w:rsidR="001E1D5F" w:rsidRPr="00144756" w:rsidRDefault="001E1D5F" w:rsidP="001E1D5F">
      <w:pPr>
        <w:rPr>
          <w:sz w:val="32"/>
          <w:szCs w:val="32"/>
        </w:rPr>
      </w:pPr>
      <w:r w:rsidRPr="00144756">
        <w:rPr>
          <w:sz w:val="32"/>
          <w:szCs w:val="32"/>
        </w:rPr>
        <w:t xml:space="preserve">     On 20-06-2019, the </w:t>
      </w:r>
      <w:r w:rsidRPr="00536C74">
        <w:rPr>
          <w:b/>
          <w:bCs/>
          <w:sz w:val="32"/>
          <w:szCs w:val="32"/>
        </w:rPr>
        <w:t>number of restaurants (381,025) is lower than the previous week's average</w:t>
      </w:r>
      <w:r w:rsidRPr="00144756">
        <w:rPr>
          <w:sz w:val="32"/>
          <w:szCs w:val="32"/>
        </w:rPr>
        <w:t>, which was around 394,000. This drop in the number of restaurants might have contributed to reduced traffic.</w:t>
      </w:r>
    </w:p>
    <w:p w14:paraId="2A39D02A" w14:textId="6463F81C" w:rsidR="001E1D5F" w:rsidRPr="00144756" w:rsidRDefault="001E1D5F" w:rsidP="001E1D5F">
      <w:pPr>
        <w:rPr>
          <w:sz w:val="32"/>
          <w:szCs w:val="32"/>
        </w:rPr>
      </w:pPr>
      <w:r w:rsidRPr="00144756">
        <w:rPr>
          <w:sz w:val="32"/>
          <w:szCs w:val="32"/>
        </w:rPr>
        <w:t xml:space="preserve">   </w:t>
      </w:r>
      <w:r w:rsidR="00144756" w:rsidRPr="00351BED">
        <w:rPr>
          <w:color w:val="1F497D" w:themeColor="text2"/>
          <w:sz w:val="32"/>
          <w:szCs w:val="32"/>
        </w:rPr>
        <w:t xml:space="preserve">b. </w:t>
      </w:r>
      <w:r w:rsidRPr="00351BED">
        <w:rPr>
          <w:color w:val="1F497D" w:themeColor="text2"/>
          <w:sz w:val="32"/>
          <w:szCs w:val="32"/>
        </w:rPr>
        <w:t>Average Discount:</w:t>
      </w:r>
    </w:p>
    <w:p w14:paraId="5F296394" w14:textId="1C66063A" w:rsidR="00144756" w:rsidRPr="00144756" w:rsidRDefault="001E1D5F" w:rsidP="001E1D5F">
      <w:pPr>
        <w:rPr>
          <w:sz w:val="32"/>
          <w:szCs w:val="32"/>
        </w:rPr>
      </w:pPr>
      <w:r w:rsidRPr="00144756">
        <w:rPr>
          <w:sz w:val="32"/>
          <w:szCs w:val="32"/>
        </w:rPr>
        <w:t xml:space="preserve">     The </w:t>
      </w:r>
      <w:r w:rsidRPr="00536C74">
        <w:rPr>
          <w:b/>
          <w:bCs/>
          <w:sz w:val="32"/>
          <w:szCs w:val="32"/>
        </w:rPr>
        <w:t>average discount on 20-06-2019 (17%) is consistent with the previous week's discounts</w:t>
      </w:r>
      <w:r w:rsidRPr="00144756">
        <w:rPr>
          <w:sz w:val="32"/>
          <w:szCs w:val="32"/>
        </w:rPr>
        <w:t>. So, it is less likely to be a major factor in the traffic drop.</w:t>
      </w:r>
    </w:p>
    <w:p w14:paraId="21485569" w14:textId="71D5966E" w:rsidR="001E1D5F" w:rsidRPr="00351BED" w:rsidRDefault="001E1D5F" w:rsidP="001E1D5F">
      <w:pPr>
        <w:rPr>
          <w:color w:val="1F497D" w:themeColor="text2"/>
          <w:sz w:val="32"/>
          <w:szCs w:val="32"/>
        </w:rPr>
      </w:pPr>
      <w:r w:rsidRPr="00351BED">
        <w:rPr>
          <w:color w:val="1F497D" w:themeColor="text2"/>
          <w:sz w:val="32"/>
          <w:szCs w:val="32"/>
        </w:rPr>
        <w:t xml:space="preserve">   </w:t>
      </w:r>
      <w:r w:rsidR="00144756" w:rsidRPr="00351BED">
        <w:rPr>
          <w:color w:val="1F497D" w:themeColor="text2"/>
          <w:sz w:val="32"/>
          <w:szCs w:val="32"/>
        </w:rPr>
        <w:t xml:space="preserve">c. </w:t>
      </w:r>
      <w:r w:rsidRPr="00351BED">
        <w:rPr>
          <w:color w:val="1F497D" w:themeColor="text2"/>
          <w:sz w:val="32"/>
          <w:szCs w:val="32"/>
        </w:rPr>
        <w:t>Out of Stock Items per Restaurant:</w:t>
      </w:r>
    </w:p>
    <w:p w14:paraId="2510A0CD" w14:textId="05E9D1D4" w:rsidR="001E1D5F" w:rsidRPr="00144756" w:rsidRDefault="001E1D5F" w:rsidP="001E1D5F">
      <w:pPr>
        <w:rPr>
          <w:sz w:val="32"/>
          <w:szCs w:val="32"/>
        </w:rPr>
      </w:pPr>
      <w:r w:rsidRPr="00144756">
        <w:rPr>
          <w:sz w:val="32"/>
          <w:szCs w:val="32"/>
        </w:rPr>
        <w:t xml:space="preserve">     The </w:t>
      </w:r>
      <w:r w:rsidRPr="00351BED">
        <w:rPr>
          <w:b/>
          <w:bCs/>
          <w:sz w:val="32"/>
          <w:szCs w:val="32"/>
        </w:rPr>
        <w:t>number of out-of-stock items on 20-06-2019 (34) is higher than the previous week's average</w:t>
      </w:r>
      <w:r w:rsidRPr="00144756">
        <w:rPr>
          <w:sz w:val="32"/>
          <w:szCs w:val="32"/>
        </w:rPr>
        <w:t>, which was around 32. This may have led to a less satisfactory user experience and contributed to the traffic drop.</w:t>
      </w:r>
    </w:p>
    <w:p w14:paraId="09F5964B" w14:textId="29F8DD3E" w:rsidR="001E1D5F" w:rsidRPr="00351BED" w:rsidRDefault="001E1D5F" w:rsidP="001E1D5F">
      <w:pPr>
        <w:rPr>
          <w:color w:val="1F497D" w:themeColor="text2"/>
          <w:sz w:val="32"/>
          <w:szCs w:val="32"/>
        </w:rPr>
      </w:pPr>
      <w:r w:rsidRPr="00351BED">
        <w:rPr>
          <w:color w:val="1F497D" w:themeColor="text2"/>
          <w:sz w:val="32"/>
          <w:szCs w:val="32"/>
        </w:rPr>
        <w:t xml:space="preserve">   </w:t>
      </w:r>
      <w:r w:rsidR="00144756" w:rsidRPr="00351BED">
        <w:rPr>
          <w:color w:val="1F497D" w:themeColor="text2"/>
          <w:sz w:val="32"/>
          <w:szCs w:val="32"/>
        </w:rPr>
        <w:t xml:space="preserve">d. </w:t>
      </w:r>
      <w:r w:rsidRPr="00351BED">
        <w:rPr>
          <w:color w:val="1F497D" w:themeColor="text2"/>
          <w:sz w:val="32"/>
          <w:szCs w:val="32"/>
        </w:rPr>
        <w:t>Average Packaging Charges and Average Delivery Charges:</w:t>
      </w:r>
    </w:p>
    <w:p w14:paraId="0B33EA95" w14:textId="12EF89AA" w:rsidR="001E1D5F" w:rsidRPr="00144756" w:rsidRDefault="001E1D5F" w:rsidP="001E1D5F">
      <w:pPr>
        <w:rPr>
          <w:sz w:val="32"/>
          <w:szCs w:val="32"/>
        </w:rPr>
      </w:pPr>
      <w:r w:rsidRPr="00144756">
        <w:rPr>
          <w:sz w:val="32"/>
          <w:szCs w:val="32"/>
        </w:rPr>
        <w:t xml:space="preserve">     The average packaging and delivery charges on 20-06-2019 are similar to the previous week's averages, so they are less likely to be a significant factor in the traffic drop.</w:t>
      </w:r>
    </w:p>
    <w:p w14:paraId="61BB0B54" w14:textId="0A80EC2B" w:rsidR="001E1D5F" w:rsidRPr="00351BED" w:rsidRDefault="001E1D5F" w:rsidP="001E1D5F">
      <w:pPr>
        <w:rPr>
          <w:color w:val="1F497D" w:themeColor="text2"/>
          <w:sz w:val="32"/>
          <w:szCs w:val="32"/>
        </w:rPr>
      </w:pPr>
      <w:r w:rsidRPr="00351BED">
        <w:rPr>
          <w:color w:val="1F497D" w:themeColor="text2"/>
          <w:sz w:val="32"/>
          <w:szCs w:val="32"/>
        </w:rPr>
        <w:t xml:space="preserve">   </w:t>
      </w:r>
      <w:r w:rsidR="00144756" w:rsidRPr="00351BED">
        <w:rPr>
          <w:color w:val="1F497D" w:themeColor="text2"/>
          <w:sz w:val="32"/>
          <w:szCs w:val="32"/>
        </w:rPr>
        <w:t>e.</w:t>
      </w:r>
      <w:r w:rsidR="00351BED" w:rsidRPr="00351BED">
        <w:rPr>
          <w:color w:val="1F497D" w:themeColor="text2"/>
          <w:sz w:val="32"/>
          <w:szCs w:val="32"/>
        </w:rPr>
        <w:t xml:space="preserve"> </w:t>
      </w:r>
      <w:r w:rsidRPr="00351BED">
        <w:rPr>
          <w:color w:val="1F497D" w:themeColor="text2"/>
          <w:sz w:val="32"/>
          <w:szCs w:val="32"/>
        </w:rPr>
        <w:t>Success Rate of Payments:</w:t>
      </w:r>
    </w:p>
    <w:p w14:paraId="5FAE6E01" w14:textId="77777777" w:rsidR="001E1D5F" w:rsidRDefault="001E1D5F" w:rsidP="001E1D5F">
      <w:pPr>
        <w:rPr>
          <w:sz w:val="32"/>
          <w:szCs w:val="32"/>
        </w:rPr>
      </w:pPr>
      <w:r w:rsidRPr="00144756">
        <w:rPr>
          <w:sz w:val="32"/>
          <w:szCs w:val="32"/>
        </w:rPr>
        <w:t xml:space="preserve">     - The </w:t>
      </w:r>
      <w:r w:rsidRPr="00351BED">
        <w:rPr>
          <w:b/>
          <w:bCs/>
          <w:sz w:val="32"/>
          <w:szCs w:val="32"/>
        </w:rPr>
        <w:t>success rate of payments on 20-06-2019 (91%) is lower than the previous week's average of 94%</w:t>
      </w:r>
      <w:r w:rsidRPr="00144756">
        <w:rPr>
          <w:sz w:val="32"/>
          <w:szCs w:val="32"/>
        </w:rPr>
        <w:t>. This could lead to a less favourable user experience and may have contributed to the traffic drop.</w:t>
      </w:r>
    </w:p>
    <w:p w14:paraId="0E08B008" w14:textId="77777777" w:rsidR="009918F5" w:rsidRDefault="009918F5" w:rsidP="001E1D5F">
      <w:pPr>
        <w:rPr>
          <w:sz w:val="32"/>
          <w:szCs w:val="32"/>
        </w:rPr>
      </w:pPr>
    </w:p>
    <w:p w14:paraId="642958BD" w14:textId="426AC777" w:rsidR="00BA3AF9" w:rsidRPr="009918F5" w:rsidRDefault="0086476E" w:rsidP="00BA3AF9">
      <w:pPr>
        <w:rPr>
          <w:b/>
          <w:bCs/>
          <w:sz w:val="32"/>
          <w:szCs w:val="32"/>
        </w:rPr>
      </w:pPr>
      <w:r w:rsidRPr="009918F5">
        <w:rPr>
          <w:b/>
          <w:bCs/>
          <w:sz w:val="32"/>
          <w:szCs w:val="32"/>
        </w:rPr>
        <w:lastRenderedPageBreak/>
        <w:t>2</w:t>
      </w:r>
      <w:r w:rsidR="00BA3AF9" w:rsidRPr="009918F5">
        <w:rPr>
          <w:b/>
          <w:bCs/>
          <w:sz w:val="32"/>
          <w:szCs w:val="32"/>
        </w:rPr>
        <w:t xml:space="preserve">. Date: </w:t>
      </w:r>
      <w:r w:rsidR="0076355C">
        <w:rPr>
          <w:b/>
          <w:bCs/>
          <w:sz w:val="32"/>
          <w:szCs w:val="32"/>
        </w:rPr>
        <w:t>03</w:t>
      </w:r>
      <w:r w:rsidR="00BA3AF9" w:rsidRPr="009918F5">
        <w:rPr>
          <w:b/>
          <w:bCs/>
          <w:sz w:val="32"/>
          <w:szCs w:val="32"/>
        </w:rPr>
        <w:t>-0</w:t>
      </w:r>
      <w:r w:rsidR="0076355C">
        <w:rPr>
          <w:b/>
          <w:bCs/>
          <w:sz w:val="32"/>
          <w:szCs w:val="32"/>
        </w:rPr>
        <w:t>5</w:t>
      </w:r>
      <w:r w:rsidR="00BA3AF9" w:rsidRPr="009918F5">
        <w:rPr>
          <w:b/>
          <w:bCs/>
          <w:sz w:val="32"/>
          <w:szCs w:val="32"/>
        </w:rPr>
        <w:t>-2019</w:t>
      </w:r>
      <w:r w:rsidRPr="009918F5">
        <w:rPr>
          <w:b/>
          <w:bCs/>
          <w:sz w:val="32"/>
          <w:szCs w:val="32"/>
        </w:rPr>
        <w:t>(-</w:t>
      </w:r>
      <w:r w:rsidR="009918F5" w:rsidRPr="009918F5">
        <w:rPr>
          <w:b/>
          <w:bCs/>
          <w:sz w:val="32"/>
          <w:szCs w:val="32"/>
        </w:rPr>
        <w:t>55%</w:t>
      </w:r>
      <w:r w:rsidRPr="009918F5">
        <w:rPr>
          <w:b/>
          <w:bCs/>
          <w:sz w:val="32"/>
          <w:szCs w:val="32"/>
        </w:rPr>
        <w:t>)</w:t>
      </w:r>
      <w:r w:rsidR="009918F5" w:rsidRPr="009918F5">
        <w:rPr>
          <w:b/>
          <w:bCs/>
          <w:sz w:val="32"/>
          <w:szCs w:val="32"/>
        </w:rPr>
        <w:t>:</w:t>
      </w:r>
    </w:p>
    <w:p w14:paraId="4B5BFE25" w14:textId="0853AE08" w:rsidR="00FB6249" w:rsidRPr="005A622B" w:rsidRDefault="00FB6249" w:rsidP="005A622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622B">
        <w:rPr>
          <w:b/>
          <w:bCs/>
          <w:sz w:val="32"/>
          <w:szCs w:val="32"/>
        </w:rPr>
        <w:t>Supporting Data:</w:t>
      </w:r>
      <w:r w:rsidRPr="005A622B">
        <w:rPr>
          <w:sz w:val="32"/>
          <w:szCs w:val="32"/>
        </w:rPr>
        <w:t xml:space="preserve"> On this date, the number of restaurants was 400,375, and the average discount was 18%. The success rate of payments was 93%.</w:t>
      </w:r>
    </w:p>
    <w:p w14:paraId="3A74A36C" w14:textId="7A6E638C" w:rsidR="00BA3AF9" w:rsidRPr="0086476E" w:rsidRDefault="00FB6249" w:rsidP="00FB6249">
      <w:pPr>
        <w:rPr>
          <w:sz w:val="32"/>
          <w:szCs w:val="32"/>
        </w:rPr>
      </w:pPr>
      <w:r w:rsidRPr="00FB6249">
        <w:rPr>
          <w:sz w:val="32"/>
          <w:szCs w:val="32"/>
        </w:rPr>
        <w:t xml:space="preserve">Possible Reason:  The drop in traffic could be </w:t>
      </w:r>
      <w:r w:rsidRPr="003B5C20">
        <w:rPr>
          <w:b/>
          <w:bCs/>
          <w:sz w:val="32"/>
          <w:szCs w:val="32"/>
        </w:rPr>
        <w:t>due to a decrease in the number of restaurants compared to the previous week</w:t>
      </w:r>
      <w:r w:rsidRPr="00FB6249">
        <w:rPr>
          <w:sz w:val="32"/>
          <w:szCs w:val="32"/>
        </w:rPr>
        <w:t xml:space="preserve">, which might have reduced the variety available to customers. The 18% discount and 93% payment success rate seem reasonable, so the </w:t>
      </w:r>
      <w:r w:rsidRPr="003B5C20">
        <w:rPr>
          <w:b/>
          <w:bCs/>
          <w:sz w:val="32"/>
          <w:szCs w:val="32"/>
        </w:rPr>
        <w:t>number of restaurants might be the primary factor</w:t>
      </w:r>
      <w:r w:rsidRPr="00FB6249">
        <w:rPr>
          <w:sz w:val="32"/>
          <w:szCs w:val="32"/>
        </w:rPr>
        <w:t>.</w:t>
      </w:r>
    </w:p>
    <w:p w14:paraId="27AE482B" w14:textId="4158A19B" w:rsidR="00BA3AF9" w:rsidRPr="009918F5" w:rsidRDefault="009918F5" w:rsidP="00BA3A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BA3AF9" w:rsidRPr="009918F5">
        <w:rPr>
          <w:b/>
          <w:bCs/>
          <w:sz w:val="32"/>
          <w:szCs w:val="32"/>
        </w:rPr>
        <w:t xml:space="preserve">. Date: </w:t>
      </w:r>
      <w:r w:rsidR="00AA2BBD">
        <w:rPr>
          <w:b/>
          <w:bCs/>
          <w:sz w:val="32"/>
          <w:szCs w:val="32"/>
        </w:rPr>
        <w:t>17-</w:t>
      </w:r>
      <w:r w:rsidR="00BA3AF9" w:rsidRPr="009918F5">
        <w:rPr>
          <w:b/>
          <w:bCs/>
          <w:sz w:val="32"/>
          <w:szCs w:val="32"/>
        </w:rPr>
        <w:t>0</w:t>
      </w:r>
      <w:r w:rsidR="00AA2BBD">
        <w:rPr>
          <w:b/>
          <w:bCs/>
          <w:sz w:val="32"/>
          <w:szCs w:val="32"/>
        </w:rPr>
        <w:t>5</w:t>
      </w:r>
      <w:r w:rsidR="00BA3AF9" w:rsidRPr="009918F5">
        <w:rPr>
          <w:b/>
          <w:bCs/>
          <w:sz w:val="32"/>
          <w:szCs w:val="32"/>
        </w:rPr>
        <w:t>-2019</w:t>
      </w:r>
      <w:r w:rsidRPr="009918F5">
        <w:rPr>
          <w:b/>
          <w:bCs/>
          <w:sz w:val="32"/>
          <w:szCs w:val="32"/>
        </w:rPr>
        <w:t>(-5</w:t>
      </w:r>
      <w:r w:rsidR="00E00F5C">
        <w:rPr>
          <w:b/>
          <w:bCs/>
          <w:sz w:val="32"/>
          <w:szCs w:val="32"/>
        </w:rPr>
        <w:t>3</w:t>
      </w:r>
      <w:r w:rsidRPr="009918F5">
        <w:rPr>
          <w:b/>
          <w:bCs/>
          <w:sz w:val="32"/>
          <w:szCs w:val="32"/>
        </w:rPr>
        <w:t>%):</w:t>
      </w:r>
    </w:p>
    <w:p w14:paraId="0B4BAD16" w14:textId="486F0079" w:rsidR="00E51E20" w:rsidRPr="005A622B" w:rsidRDefault="00E51E20" w:rsidP="005A622B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A622B">
        <w:rPr>
          <w:b/>
          <w:bCs/>
          <w:sz w:val="32"/>
          <w:szCs w:val="32"/>
        </w:rPr>
        <w:t>Supporting Data:</w:t>
      </w:r>
      <w:r w:rsidRPr="005A622B">
        <w:rPr>
          <w:sz w:val="32"/>
          <w:szCs w:val="32"/>
        </w:rPr>
        <w:t xml:space="preserve"> On this date, there were 391,140 restaurants with an 18% average discount and a 91% success rate of payments.</w:t>
      </w:r>
    </w:p>
    <w:p w14:paraId="13EC1D36" w14:textId="77357839" w:rsidR="00BA3AF9" w:rsidRDefault="00E51E20" w:rsidP="001E1D5F">
      <w:pPr>
        <w:rPr>
          <w:sz w:val="32"/>
          <w:szCs w:val="32"/>
        </w:rPr>
      </w:pPr>
      <w:r w:rsidRPr="00E51E20">
        <w:rPr>
          <w:sz w:val="32"/>
          <w:szCs w:val="32"/>
        </w:rPr>
        <w:t xml:space="preserve">Possible Reason: The </w:t>
      </w:r>
      <w:r w:rsidRPr="00E51E20">
        <w:rPr>
          <w:b/>
          <w:bCs/>
          <w:sz w:val="32"/>
          <w:szCs w:val="32"/>
        </w:rPr>
        <w:t>decrease in traffic could be due to a drop in the number of restaurants compared to the previous week</w:t>
      </w:r>
      <w:r w:rsidRPr="00E51E20">
        <w:rPr>
          <w:sz w:val="32"/>
          <w:szCs w:val="32"/>
        </w:rPr>
        <w:t>. The average discount and success rate of payments were reasonable. However, the drop in the number of restaurants might have affected the overall appeal.</w:t>
      </w:r>
    </w:p>
    <w:p w14:paraId="7B578ABB" w14:textId="77777777" w:rsidR="0054369D" w:rsidRDefault="0054369D" w:rsidP="001E1D5F">
      <w:pPr>
        <w:rPr>
          <w:sz w:val="32"/>
          <w:szCs w:val="32"/>
        </w:rPr>
      </w:pPr>
    </w:p>
    <w:p w14:paraId="7D5E0530" w14:textId="77777777" w:rsidR="0054369D" w:rsidRDefault="0054369D" w:rsidP="001E1D5F">
      <w:pPr>
        <w:rPr>
          <w:sz w:val="32"/>
          <w:szCs w:val="32"/>
        </w:rPr>
      </w:pPr>
    </w:p>
    <w:p w14:paraId="0219585D" w14:textId="77777777" w:rsidR="0054369D" w:rsidRDefault="0054369D" w:rsidP="001E1D5F">
      <w:pPr>
        <w:rPr>
          <w:sz w:val="32"/>
          <w:szCs w:val="32"/>
        </w:rPr>
      </w:pPr>
    </w:p>
    <w:p w14:paraId="6C4FC573" w14:textId="77777777" w:rsidR="0054369D" w:rsidRDefault="0054369D" w:rsidP="001E1D5F">
      <w:pPr>
        <w:rPr>
          <w:sz w:val="32"/>
          <w:szCs w:val="32"/>
        </w:rPr>
      </w:pPr>
    </w:p>
    <w:p w14:paraId="5BD48D00" w14:textId="77777777" w:rsidR="0054369D" w:rsidRDefault="0054369D" w:rsidP="001E1D5F">
      <w:pPr>
        <w:rPr>
          <w:sz w:val="32"/>
          <w:szCs w:val="32"/>
        </w:rPr>
      </w:pPr>
    </w:p>
    <w:p w14:paraId="0F65BB27" w14:textId="77777777" w:rsidR="0054369D" w:rsidRDefault="0054369D" w:rsidP="001E1D5F">
      <w:pPr>
        <w:rPr>
          <w:sz w:val="32"/>
          <w:szCs w:val="32"/>
        </w:rPr>
      </w:pPr>
    </w:p>
    <w:p w14:paraId="330E46E7" w14:textId="2CF35397" w:rsidR="00F34760" w:rsidRDefault="00247B52" w:rsidP="001E1D5F">
      <w:pPr>
        <w:rPr>
          <w:b/>
          <w:bCs/>
          <w:color w:val="F79646" w:themeColor="accent6"/>
          <w:sz w:val="36"/>
          <w:szCs w:val="36"/>
        </w:rPr>
      </w:pPr>
      <w:r>
        <w:rPr>
          <w:b/>
          <w:bCs/>
          <w:color w:val="F79646" w:themeColor="accent6"/>
          <w:sz w:val="36"/>
          <w:szCs w:val="36"/>
        </w:rPr>
        <w:lastRenderedPageBreak/>
        <w:t>3.</w:t>
      </w:r>
      <w:r w:rsidR="00F34760" w:rsidRPr="00F34760">
        <w:rPr>
          <w:b/>
          <w:bCs/>
          <w:color w:val="F79646" w:themeColor="accent6"/>
          <w:sz w:val="36"/>
          <w:szCs w:val="36"/>
        </w:rPr>
        <w:t>Overall conversion fluctuated as compared to same day last week</w:t>
      </w:r>
      <w:r w:rsidR="00F34760">
        <w:rPr>
          <w:b/>
          <w:bCs/>
          <w:color w:val="F79646" w:themeColor="accent6"/>
          <w:sz w:val="36"/>
          <w:szCs w:val="36"/>
        </w:rPr>
        <w:t>:</w:t>
      </w:r>
    </w:p>
    <w:p w14:paraId="09C788EB" w14:textId="4AEB1E4C" w:rsidR="00ED45D1" w:rsidRDefault="00ED45D1" w:rsidP="001E1D5F">
      <w:pPr>
        <w:rPr>
          <w:b/>
          <w:bCs/>
          <w:color w:val="F79646" w:themeColor="accent6"/>
          <w:sz w:val="36"/>
          <w:szCs w:val="36"/>
        </w:rPr>
      </w:pPr>
      <w:r>
        <w:rPr>
          <w:b/>
          <w:bCs/>
          <w:color w:val="F79646" w:themeColor="accent6"/>
          <w:sz w:val="36"/>
          <w:szCs w:val="36"/>
        </w:rPr>
        <w:t>Conversion top 10 date</w:t>
      </w:r>
      <w:r w:rsidR="009E1991">
        <w:rPr>
          <w:b/>
          <w:bCs/>
          <w:color w:val="F79646" w:themeColor="accent6"/>
          <w:sz w:val="36"/>
          <w:szCs w:val="36"/>
        </w:rPr>
        <w:t>s(positive):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480"/>
        <w:gridCol w:w="6200"/>
      </w:tblGrid>
      <w:tr w:rsidR="0054369D" w:rsidRPr="0054369D" w14:paraId="2F10FBE8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4883A7A1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dates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7DC2A3C0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Conversion change with respect to same day last week</w:t>
            </w:r>
          </w:p>
        </w:tc>
      </w:tr>
      <w:tr w:rsidR="0054369D" w:rsidRPr="0054369D" w14:paraId="3456D36B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99CB033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23-07-2019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B2061DA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128%</w:t>
            </w:r>
          </w:p>
        </w:tc>
      </w:tr>
      <w:tr w:rsidR="0054369D" w:rsidRPr="0054369D" w14:paraId="7A09BCD1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1F986F1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24-11-2019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5CBA8193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124%</w:t>
            </w:r>
          </w:p>
        </w:tc>
      </w:tr>
      <w:tr w:rsidR="0054369D" w:rsidRPr="0054369D" w14:paraId="09E52B23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629D9BA7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26-02-2019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3694E14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116%</w:t>
            </w:r>
          </w:p>
        </w:tc>
      </w:tr>
      <w:tr w:rsidR="0054369D" w:rsidRPr="0054369D" w14:paraId="7CE8A461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7B49756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05-02-2019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61E8BDF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115%</w:t>
            </w:r>
          </w:p>
        </w:tc>
      </w:tr>
      <w:tr w:rsidR="0054369D" w:rsidRPr="0054369D" w14:paraId="5B3B8970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03F70A30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21-09-2019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374E8B1C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114%</w:t>
            </w:r>
          </w:p>
        </w:tc>
      </w:tr>
      <w:tr w:rsidR="0054369D" w:rsidRPr="0054369D" w14:paraId="1527B667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1614667B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11-04-2019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7AC3987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107%</w:t>
            </w:r>
          </w:p>
        </w:tc>
      </w:tr>
      <w:tr w:rsidR="0054369D" w:rsidRPr="0054369D" w14:paraId="7971484B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2F8D5666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09-03-2019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C385DBF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102%</w:t>
            </w:r>
          </w:p>
        </w:tc>
      </w:tr>
      <w:tr w:rsidR="0054369D" w:rsidRPr="0054369D" w14:paraId="0A171708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09EF5245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18-08-2019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D33DFA2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100%</w:t>
            </w:r>
          </w:p>
        </w:tc>
      </w:tr>
      <w:tr w:rsidR="0054369D" w:rsidRPr="0054369D" w14:paraId="260543CB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32DB44D4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26-03-2019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0EC5854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87%</w:t>
            </w:r>
          </w:p>
        </w:tc>
      </w:tr>
      <w:tr w:rsidR="0054369D" w:rsidRPr="0054369D" w14:paraId="4B577A6D" w14:textId="77777777" w:rsidTr="0054369D">
        <w:trPr>
          <w:trHeight w:val="312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3067BD8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18-04-2019</w:t>
            </w:r>
          </w:p>
        </w:tc>
        <w:tc>
          <w:tcPr>
            <w:tcW w:w="6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AC9D0AF" w14:textId="77777777" w:rsidR="0054369D" w:rsidRPr="0054369D" w:rsidRDefault="0054369D" w:rsidP="0054369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54369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57%</w:t>
            </w:r>
          </w:p>
        </w:tc>
      </w:tr>
    </w:tbl>
    <w:p w14:paraId="17F8389F" w14:textId="77777777" w:rsidR="00194977" w:rsidRDefault="00194977" w:rsidP="00380D96">
      <w:pPr>
        <w:rPr>
          <w:color w:val="E36C0A" w:themeColor="accent6" w:themeShade="BF"/>
          <w:sz w:val="36"/>
          <w:szCs w:val="36"/>
        </w:rPr>
      </w:pPr>
    </w:p>
    <w:p w14:paraId="6F3989F4" w14:textId="635F23B9" w:rsidR="009E1991" w:rsidRDefault="009E1991" w:rsidP="009E1991">
      <w:pPr>
        <w:rPr>
          <w:b/>
          <w:bCs/>
          <w:color w:val="F79646" w:themeColor="accent6"/>
          <w:sz w:val="36"/>
          <w:szCs w:val="36"/>
        </w:rPr>
      </w:pPr>
      <w:r>
        <w:rPr>
          <w:b/>
          <w:bCs/>
          <w:color w:val="F79646" w:themeColor="accent6"/>
          <w:sz w:val="36"/>
          <w:szCs w:val="36"/>
        </w:rPr>
        <w:t>Conversion top 10 dates(negative):</w:t>
      </w:r>
    </w:p>
    <w:tbl>
      <w:tblPr>
        <w:tblW w:w="8080" w:type="dxa"/>
        <w:tblLook w:val="04A0" w:firstRow="1" w:lastRow="0" w:firstColumn="1" w:lastColumn="0" w:noHBand="0" w:noVBand="1"/>
      </w:tblPr>
      <w:tblGrid>
        <w:gridCol w:w="2480"/>
        <w:gridCol w:w="5600"/>
      </w:tblGrid>
      <w:tr w:rsidR="00A335DB" w:rsidRPr="00A335DB" w14:paraId="67B60313" w14:textId="77777777" w:rsidTr="00A335DB">
        <w:trPr>
          <w:trHeight w:val="312"/>
        </w:trPr>
        <w:tc>
          <w:tcPr>
            <w:tcW w:w="2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7DECDA77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dates</w:t>
            </w:r>
          </w:p>
        </w:tc>
        <w:tc>
          <w:tcPr>
            <w:tcW w:w="56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000000" w:fill="7030A0"/>
            <w:noWrap/>
            <w:vAlign w:val="center"/>
            <w:hideMark/>
          </w:tcPr>
          <w:p w14:paraId="0285F288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Conversion change with respect to same day last week</w:t>
            </w:r>
          </w:p>
        </w:tc>
      </w:tr>
      <w:tr w:rsidR="00A335DB" w:rsidRPr="00A335DB" w14:paraId="7445C9AA" w14:textId="77777777" w:rsidTr="00A335D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CA0EE88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25-04-2019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4EBC733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-39%</w:t>
            </w:r>
          </w:p>
        </w:tc>
      </w:tr>
      <w:tr w:rsidR="00A335DB" w:rsidRPr="00A335DB" w14:paraId="0E8C9AFE" w14:textId="77777777" w:rsidTr="00A335D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34566C4E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02-03-2019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7285B563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-42%</w:t>
            </w:r>
          </w:p>
        </w:tc>
      </w:tr>
      <w:tr w:rsidR="00A335DB" w:rsidRPr="00A335DB" w14:paraId="16379591" w14:textId="77777777" w:rsidTr="00A335D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4322B7D9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19-03-2019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25F3D4CD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-47%</w:t>
            </w:r>
          </w:p>
        </w:tc>
      </w:tr>
      <w:tr w:rsidR="00A335DB" w:rsidRPr="00A335DB" w14:paraId="35A68936" w14:textId="77777777" w:rsidTr="00A335D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D718E06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14-09-2019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8627EC8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-51%</w:t>
            </w:r>
          </w:p>
        </w:tc>
      </w:tr>
      <w:tr w:rsidR="00A335DB" w:rsidRPr="00A335DB" w14:paraId="0D6E84B8" w14:textId="77777777" w:rsidTr="00A335D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0EAAC31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29-01-2019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55DCA9E4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-52%</w:t>
            </w:r>
          </w:p>
        </w:tc>
      </w:tr>
      <w:tr w:rsidR="00A335DB" w:rsidRPr="00A335DB" w14:paraId="1E70FD24" w14:textId="77777777" w:rsidTr="00A335D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3E6481B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04-04-2019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146915AB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-53%</w:t>
            </w:r>
          </w:p>
        </w:tc>
      </w:tr>
      <w:tr w:rsidR="00A335DB" w:rsidRPr="00A335DB" w14:paraId="6B9041C7" w14:textId="77777777" w:rsidTr="00A335D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6FAC1482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19-02-2019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379BB58A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-54%</w:t>
            </w:r>
          </w:p>
        </w:tc>
      </w:tr>
      <w:tr w:rsidR="00A335DB" w:rsidRPr="00A335DB" w14:paraId="3DA3DCBD" w14:textId="77777777" w:rsidTr="00A335D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1838568C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11-08-2019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445CF806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-54%</w:t>
            </w:r>
          </w:p>
        </w:tc>
      </w:tr>
      <w:tr w:rsidR="00A335DB" w:rsidRPr="00A335DB" w14:paraId="230B1879" w14:textId="77777777" w:rsidTr="00A335D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center"/>
            <w:hideMark/>
          </w:tcPr>
          <w:p w14:paraId="52582157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17-11-2019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center"/>
            <w:hideMark/>
          </w:tcPr>
          <w:p w14:paraId="1A03E8EA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-54%</w:t>
            </w:r>
          </w:p>
        </w:tc>
      </w:tr>
      <w:tr w:rsidR="00A335DB" w:rsidRPr="00A335DB" w14:paraId="510B7A8A" w14:textId="77777777" w:rsidTr="00A335DB">
        <w:trPr>
          <w:trHeight w:val="312"/>
        </w:trPr>
        <w:tc>
          <w:tcPr>
            <w:tcW w:w="248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center"/>
            <w:hideMark/>
          </w:tcPr>
          <w:p w14:paraId="7BB6AE06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16-07-2019</w:t>
            </w:r>
          </w:p>
        </w:tc>
        <w:tc>
          <w:tcPr>
            <w:tcW w:w="560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center"/>
            <w:hideMark/>
          </w:tcPr>
          <w:p w14:paraId="2A3F14BE" w14:textId="77777777" w:rsidR="00A335DB" w:rsidRPr="00A335DB" w:rsidRDefault="00A335DB" w:rsidP="00A335D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335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-59%</w:t>
            </w:r>
          </w:p>
        </w:tc>
      </w:tr>
    </w:tbl>
    <w:p w14:paraId="730E505F" w14:textId="2C8F5243" w:rsidR="00A335DB" w:rsidRDefault="003F6B8F" w:rsidP="009E1991">
      <w:pPr>
        <w:rPr>
          <w:b/>
          <w:bCs/>
          <w:color w:val="F79646" w:themeColor="accent6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153ADF5" wp14:editId="6755BF28">
            <wp:extent cx="5274310" cy="3093085"/>
            <wp:effectExtent l="0" t="0" r="2540" b="0"/>
            <wp:docPr id="9428836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7829E5-F22B-62A6-6C90-137C1F4D52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6B95688" w14:textId="18446306" w:rsidR="009E1991" w:rsidRDefault="00B108F0" w:rsidP="00380D96">
      <w:pPr>
        <w:rPr>
          <w:color w:val="E36C0A" w:themeColor="accent6" w:themeShade="BF"/>
          <w:sz w:val="36"/>
          <w:szCs w:val="36"/>
        </w:rPr>
      </w:pPr>
      <w:r>
        <w:rPr>
          <w:noProof/>
        </w:rPr>
        <w:drawing>
          <wp:inline distT="0" distB="0" distL="0" distR="0" wp14:anchorId="12978F76" wp14:editId="2746499F">
            <wp:extent cx="5274310" cy="2493010"/>
            <wp:effectExtent l="0" t="0" r="2540" b="2540"/>
            <wp:docPr id="19993292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9CADFC-FBF1-103B-5111-B8FE698F79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443B4E" w14:textId="327B1357" w:rsidR="00687AB3" w:rsidRPr="000E7100" w:rsidRDefault="00687AB3" w:rsidP="00380D96">
      <w:pPr>
        <w:rPr>
          <w:b/>
          <w:bCs/>
          <w:color w:val="E36C0A" w:themeColor="accent6" w:themeShade="BF"/>
          <w:sz w:val="36"/>
          <w:szCs w:val="36"/>
        </w:rPr>
      </w:pPr>
      <w:r w:rsidRPr="000E7100">
        <w:rPr>
          <w:b/>
          <w:bCs/>
          <w:color w:val="E36C0A" w:themeColor="accent6" w:themeShade="BF"/>
          <w:sz w:val="36"/>
          <w:szCs w:val="36"/>
        </w:rPr>
        <w:t>Graph shows fluctuation w</w:t>
      </w:r>
      <w:r w:rsidR="00AF4C68" w:rsidRPr="000E7100">
        <w:rPr>
          <w:b/>
          <w:bCs/>
          <w:color w:val="E36C0A" w:themeColor="accent6" w:themeShade="BF"/>
          <w:sz w:val="36"/>
          <w:szCs w:val="36"/>
        </w:rPr>
        <w:t>ith respect to</w:t>
      </w:r>
      <w:r w:rsidRPr="000E7100">
        <w:rPr>
          <w:b/>
          <w:bCs/>
          <w:color w:val="E36C0A" w:themeColor="accent6" w:themeShade="BF"/>
          <w:sz w:val="36"/>
          <w:szCs w:val="36"/>
        </w:rPr>
        <w:t xml:space="preserve"> </w:t>
      </w:r>
      <w:r w:rsidR="00AF4C68" w:rsidRPr="000E7100">
        <w:rPr>
          <w:b/>
          <w:bCs/>
          <w:color w:val="E36C0A" w:themeColor="accent6" w:themeShade="BF"/>
          <w:sz w:val="36"/>
          <w:szCs w:val="36"/>
        </w:rPr>
        <w:t xml:space="preserve">same day last </w:t>
      </w:r>
      <w:r w:rsidR="000E7100" w:rsidRPr="000E7100">
        <w:rPr>
          <w:b/>
          <w:bCs/>
          <w:color w:val="E36C0A" w:themeColor="accent6" w:themeShade="BF"/>
          <w:sz w:val="36"/>
          <w:szCs w:val="36"/>
        </w:rPr>
        <w:t>week:</w:t>
      </w:r>
    </w:p>
    <w:p w14:paraId="0880609B" w14:textId="67982041" w:rsidR="00CC7A8D" w:rsidRPr="000E7100" w:rsidRDefault="00957D0B" w:rsidP="00CC7A8D">
      <w:pPr>
        <w:rPr>
          <w:b/>
          <w:bCs/>
          <w:color w:val="8064A2" w:themeColor="accent4"/>
          <w:sz w:val="36"/>
          <w:szCs w:val="36"/>
        </w:rPr>
      </w:pPr>
      <w:r w:rsidRPr="000E7100">
        <w:rPr>
          <w:b/>
          <w:bCs/>
          <w:color w:val="8064A2" w:themeColor="accent4"/>
          <w:sz w:val="36"/>
          <w:szCs w:val="36"/>
        </w:rPr>
        <w:t>Reason for fl</w:t>
      </w:r>
      <w:r w:rsidR="00CC7A8D" w:rsidRPr="000E7100">
        <w:rPr>
          <w:b/>
          <w:bCs/>
          <w:color w:val="8064A2" w:themeColor="accent4"/>
          <w:sz w:val="36"/>
          <w:szCs w:val="36"/>
        </w:rPr>
        <w:t>uctuation using supporting data:</w:t>
      </w:r>
    </w:p>
    <w:p w14:paraId="5EBB5914" w14:textId="33F93685" w:rsidR="00CC7A8D" w:rsidRPr="008B58BE" w:rsidRDefault="00CC7A8D" w:rsidP="00CC7A8D">
      <w:pPr>
        <w:rPr>
          <w:sz w:val="32"/>
          <w:szCs w:val="32"/>
        </w:rPr>
      </w:pPr>
      <w:r w:rsidRPr="000E7100">
        <w:rPr>
          <w:b/>
          <w:bCs/>
          <w:sz w:val="32"/>
          <w:szCs w:val="32"/>
        </w:rPr>
        <w:t>1.Increase in Average Discount:</w:t>
      </w:r>
      <w:r w:rsidRPr="008B58BE">
        <w:rPr>
          <w:sz w:val="32"/>
          <w:szCs w:val="32"/>
        </w:rPr>
        <w:t xml:space="preserve"> An increase in the average discount offered by restaurants may lead to more orders. Customers are likely to be attracted by the prospect of saving money, resulting in increased order volumes.</w:t>
      </w:r>
    </w:p>
    <w:p w14:paraId="67460065" w14:textId="6982115D" w:rsidR="00CC7A8D" w:rsidRPr="008B58BE" w:rsidRDefault="00CC7A8D" w:rsidP="00CC7A8D">
      <w:pPr>
        <w:rPr>
          <w:sz w:val="32"/>
          <w:szCs w:val="32"/>
        </w:rPr>
      </w:pPr>
      <w:r w:rsidRPr="000E7100">
        <w:rPr>
          <w:b/>
          <w:bCs/>
          <w:sz w:val="32"/>
          <w:szCs w:val="32"/>
        </w:rPr>
        <w:lastRenderedPageBreak/>
        <w:t>2.Decrease in Out-of-Stock Items:</w:t>
      </w:r>
      <w:r w:rsidRPr="008B58BE">
        <w:rPr>
          <w:sz w:val="32"/>
          <w:szCs w:val="32"/>
        </w:rPr>
        <w:t xml:space="preserve"> A reduction in the number of out-of-stock items per restaurant can significantly improve customer satisfaction. Fewer out-of-stock items mean customers can order their preferred dishes, leading to an increase in orders.</w:t>
      </w:r>
    </w:p>
    <w:p w14:paraId="62DCFA38" w14:textId="57044188" w:rsidR="00CC7A8D" w:rsidRPr="008B58BE" w:rsidRDefault="00CC7A8D" w:rsidP="00CC7A8D">
      <w:pPr>
        <w:rPr>
          <w:sz w:val="32"/>
          <w:szCs w:val="32"/>
        </w:rPr>
      </w:pPr>
      <w:r w:rsidRPr="00140967">
        <w:rPr>
          <w:b/>
          <w:bCs/>
          <w:sz w:val="32"/>
          <w:szCs w:val="32"/>
        </w:rPr>
        <w:t>3.Decrease in Average Packaging Charges and Delivery Charges:</w:t>
      </w:r>
      <w:r w:rsidRPr="008B58BE">
        <w:rPr>
          <w:sz w:val="32"/>
          <w:szCs w:val="32"/>
        </w:rPr>
        <w:t xml:space="preserve"> Lowering packaging and delivery charges can make ordering more affordable, which may encourage more customers to place orders, thus increasing the order volume.</w:t>
      </w:r>
    </w:p>
    <w:p w14:paraId="6536B40B" w14:textId="39DC1E5F" w:rsidR="00CC7A8D" w:rsidRPr="008B58BE" w:rsidRDefault="00CC7A8D" w:rsidP="00CC7A8D">
      <w:pPr>
        <w:rPr>
          <w:sz w:val="32"/>
          <w:szCs w:val="32"/>
        </w:rPr>
      </w:pPr>
      <w:r w:rsidRPr="00140967">
        <w:rPr>
          <w:b/>
          <w:bCs/>
          <w:sz w:val="32"/>
          <w:szCs w:val="32"/>
        </w:rPr>
        <w:t>4.Decrease in Average Cost for Two:</w:t>
      </w:r>
      <w:r w:rsidRPr="008B58BE">
        <w:rPr>
          <w:sz w:val="32"/>
          <w:szCs w:val="32"/>
        </w:rPr>
        <w:t xml:space="preserve"> If the average cost for two people dining at a restaurant decreases, it could attract budget-conscious customers, leading to an increase in orders.</w:t>
      </w:r>
    </w:p>
    <w:p w14:paraId="3FD71B3F" w14:textId="6717B1CB" w:rsidR="00CC7A8D" w:rsidRPr="008B58BE" w:rsidRDefault="00CC7A8D" w:rsidP="00CC7A8D">
      <w:pPr>
        <w:rPr>
          <w:sz w:val="32"/>
          <w:szCs w:val="32"/>
        </w:rPr>
      </w:pPr>
      <w:r w:rsidRPr="00140967">
        <w:rPr>
          <w:b/>
          <w:bCs/>
          <w:sz w:val="32"/>
          <w:szCs w:val="32"/>
        </w:rPr>
        <w:t>5.Increase in the Number of Images per Restaurant:</w:t>
      </w:r>
      <w:r w:rsidRPr="008B58BE">
        <w:rPr>
          <w:sz w:val="32"/>
          <w:szCs w:val="32"/>
        </w:rPr>
        <w:t xml:space="preserve"> Restaurants with a higher number of images can provide more information about their dishes and ambiance. This can attract more customers and increase orders due to the enhanced visual appeal.</w:t>
      </w:r>
    </w:p>
    <w:p w14:paraId="55A63F84" w14:textId="336A4EDA" w:rsidR="00CC7A8D" w:rsidRPr="008B58BE" w:rsidRDefault="00CC7A8D" w:rsidP="00CC7A8D">
      <w:pPr>
        <w:rPr>
          <w:sz w:val="32"/>
          <w:szCs w:val="32"/>
        </w:rPr>
      </w:pPr>
      <w:r w:rsidRPr="00140967">
        <w:rPr>
          <w:b/>
          <w:bCs/>
          <w:sz w:val="32"/>
          <w:szCs w:val="32"/>
        </w:rPr>
        <w:t>6. Increase in Success Rate of Payments:</w:t>
      </w:r>
      <w:r w:rsidRPr="008B58BE">
        <w:rPr>
          <w:sz w:val="32"/>
          <w:szCs w:val="32"/>
        </w:rPr>
        <w:t xml:space="preserve"> A higher success rate of payments ensures a smoother ordering process. This can lead to an increase in orders, as customers are more likely to complete their transactions.</w:t>
      </w:r>
    </w:p>
    <w:p w14:paraId="4D4656C7" w14:textId="70C5ABE9" w:rsidR="00CC7A8D" w:rsidRPr="008B58BE" w:rsidRDefault="00CC7A8D" w:rsidP="00CC7A8D">
      <w:pPr>
        <w:rPr>
          <w:sz w:val="32"/>
          <w:szCs w:val="32"/>
        </w:rPr>
      </w:pPr>
      <w:r w:rsidRPr="00140967">
        <w:rPr>
          <w:b/>
          <w:bCs/>
          <w:sz w:val="32"/>
          <w:szCs w:val="32"/>
        </w:rPr>
        <w:t>7. Increase in the Count of Restaurants:</w:t>
      </w:r>
      <w:r w:rsidRPr="008B58BE">
        <w:rPr>
          <w:sz w:val="32"/>
          <w:szCs w:val="32"/>
        </w:rPr>
        <w:t xml:space="preserve"> An increase in the number of restaurants on the platform can lead to more choices for customers, potentially resulting in increased orders as they explore new options.</w:t>
      </w:r>
    </w:p>
    <w:p w14:paraId="1202F557" w14:textId="3008D7CA" w:rsidR="00CC7A8D" w:rsidRPr="008B58BE" w:rsidRDefault="00CC7A8D" w:rsidP="00CC7A8D">
      <w:pPr>
        <w:rPr>
          <w:sz w:val="32"/>
          <w:szCs w:val="32"/>
        </w:rPr>
      </w:pPr>
      <w:r w:rsidRPr="00140967">
        <w:rPr>
          <w:b/>
          <w:bCs/>
          <w:sz w:val="32"/>
          <w:szCs w:val="32"/>
        </w:rPr>
        <w:t>8. Weekend Ordering Patterns:</w:t>
      </w:r>
      <w:r w:rsidRPr="008B58BE">
        <w:rPr>
          <w:sz w:val="32"/>
          <w:szCs w:val="32"/>
        </w:rPr>
        <w:t xml:space="preserve"> If the data indicates that orders increase significantly on weekends, this could be due to </w:t>
      </w:r>
      <w:r w:rsidRPr="008B58BE">
        <w:rPr>
          <w:sz w:val="32"/>
          <w:szCs w:val="32"/>
        </w:rPr>
        <w:lastRenderedPageBreak/>
        <w:t>customers preferring to dine out or order in during their leisure time.</w:t>
      </w:r>
    </w:p>
    <w:p w14:paraId="6212CFAA" w14:textId="5D708995" w:rsidR="00CC7A8D" w:rsidRPr="008B58BE" w:rsidRDefault="00CC7A8D" w:rsidP="00CC7A8D">
      <w:pPr>
        <w:rPr>
          <w:sz w:val="32"/>
          <w:szCs w:val="32"/>
        </w:rPr>
      </w:pPr>
      <w:r w:rsidRPr="006D4066">
        <w:rPr>
          <w:b/>
          <w:bCs/>
          <w:sz w:val="32"/>
          <w:szCs w:val="32"/>
        </w:rPr>
        <w:t>9. Special Promotions and Events:</w:t>
      </w:r>
      <w:r w:rsidRPr="008B58BE">
        <w:rPr>
          <w:sz w:val="32"/>
          <w:szCs w:val="32"/>
        </w:rPr>
        <w:t xml:space="preserve"> Special promotions, such as "buy one, get one free" or holiday discounts, can lead to temporary spikes in orders during the promotional period.</w:t>
      </w:r>
    </w:p>
    <w:p w14:paraId="207765F2" w14:textId="06B58FE4" w:rsidR="00CC7A8D" w:rsidRDefault="00CC7A8D" w:rsidP="00CC7A8D">
      <w:pPr>
        <w:rPr>
          <w:sz w:val="32"/>
          <w:szCs w:val="32"/>
        </w:rPr>
      </w:pPr>
      <w:r w:rsidRPr="006D4066">
        <w:rPr>
          <w:b/>
          <w:bCs/>
          <w:sz w:val="32"/>
          <w:szCs w:val="32"/>
        </w:rPr>
        <w:t>10. Local Competition:</w:t>
      </w:r>
      <w:r w:rsidRPr="008B58BE">
        <w:rPr>
          <w:sz w:val="32"/>
          <w:szCs w:val="32"/>
        </w:rPr>
        <w:t xml:space="preserve"> The entry of new restaurants or increased marketing efforts by competitors in a specific area can impact orders. If a popular competitor opens nearby, it could divert some orders.</w:t>
      </w:r>
    </w:p>
    <w:p w14:paraId="30929416" w14:textId="77777777" w:rsidR="002716D6" w:rsidRPr="008B58BE" w:rsidRDefault="002716D6" w:rsidP="00CC7A8D">
      <w:pPr>
        <w:rPr>
          <w:sz w:val="32"/>
          <w:szCs w:val="32"/>
        </w:rPr>
      </w:pPr>
    </w:p>
    <w:sectPr w:rsidR="002716D6" w:rsidRPr="008B58BE" w:rsidSect="00167795">
      <w:pgSz w:w="11906" w:h="16838"/>
      <w:pgMar w:top="1440" w:right="1800" w:bottom="1440" w:left="180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F02"/>
    <w:multiLevelType w:val="hybridMultilevel"/>
    <w:tmpl w:val="ABE268FA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3D26153"/>
    <w:multiLevelType w:val="hybridMultilevel"/>
    <w:tmpl w:val="609E1064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5D50EBF"/>
    <w:multiLevelType w:val="hybridMultilevel"/>
    <w:tmpl w:val="C1BA7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6781"/>
    <w:multiLevelType w:val="hybridMultilevel"/>
    <w:tmpl w:val="32624D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17A5E"/>
    <w:multiLevelType w:val="hybridMultilevel"/>
    <w:tmpl w:val="9D78746A"/>
    <w:lvl w:ilvl="0" w:tplc="5F9AF182">
      <w:numFmt w:val="bullet"/>
      <w:lvlText w:val="-"/>
      <w:lvlJc w:val="left"/>
      <w:pPr>
        <w:ind w:left="576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61234507"/>
    <w:multiLevelType w:val="hybridMultilevel"/>
    <w:tmpl w:val="854E8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04924"/>
    <w:multiLevelType w:val="hybridMultilevel"/>
    <w:tmpl w:val="D6D43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A1837"/>
    <w:multiLevelType w:val="hybridMultilevel"/>
    <w:tmpl w:val="B91886D4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74900D1E"/>
    <w:multiLevelType w:val="hybridMultilevel"/>
    <w:tmpl w:val="C4101A36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782456B6"/>
    <w:multiLevelType w:val="hybridMultilevel"/>
    <w:tmpl w:val="64F0CC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54550">
    <w:abstractNumId w:val="9"/>
  </w:num>
  <w:num w:numId="2" w16cid:durableId="1629555947">
    <w:abstractNumId w:val="3"/>
  </w:num>
  <w:num w:numId="3" w16cid:durableId="1486580875">
    <w:abstractNumId w:val="5"/>
  </w:num>
  <w:num w:numId="4" w16cid:durableId="521407227">
    <w:abstractNumId w:val="6"/>
  </w:num>
  <w:num w:numId="5" w16cid:durableId="790974881">
    <w:abstractNumId w:val="2"/>
  </w:num>
  <w:num w:numId="6" w16cid:durableId="1599290779">
    <w:abstractNumId w:val="1"/>
  </w:num>
  <w:num w:numId="7" w16cid:durableId="2088569472">
    <w:abstractNumId w:val="8"/>
  </w:num>
  <w:num w:numId="8" w16cid:durableId="781607943">
    <w:abstractNumId w:val="4"/>
  </w:num>
  <w:num w:numId="9" w16cid:durableId="2057703827">
    <w:abstractNumId w:val="7"/>
  </w:num>
  <w:num w:numId="10" w16cid:durableId="107743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17"/>
    <w:rsid w:val="00000728"/>
    <w:rsid w:val="00035CFC"/>
    <w:rsid w:val="00060895"/>
    <w:rsid w:val="0008282E"/>
    <w:rsid w:val="000D4B5A"/>
    <w:rsid w:val="000E7100"/>
    <w:rsid w:val="00140967"/>
    <w:rsid w:val="00144756"/>
    <w:rsid w:val="00167795"/>
    <w:rsid w:val="00186509"/>
    <w:rsid w:val="00194977"/>
    <w:rsid w:val="001A7320"/>
    <w:rsid w:val="001D0D48"/>
    <w:rsid w:val="001E1D5F"/>
    <w:rsid w:val="002237FF"/>
    <w:rsid w:val="00247B52"/>
    <w:rsid w:val="002716D6"/>
    <w:rsid w:val="002738FC"/>
    <w:rsid w:val="002A7532"/>
    <w:rsid w:val="003500DB"/>
    <w:rsid w:val="00351BED"/>
    <w:rsid w:val="00356076"/>
    <w:rsid w:val="003619AA"/>
    <w:rsid w:val="00380D96"/>
    <w:rsid w:val="003B0791"/>
    <w:rsid w:val="003B5C20"/>
    <w:rsid w:val="003F6B8F"/>
    <w:rsid w:val="00442A40"/>
    <w:rsid w:val="0044642A"/>
    <w:rsid w:val="004632EA"/>
    <w:rsid w:val="00493AB4"/>
    <w:rsid w:val="00497D09"/>
    <w:rsid w:val="004B2FD5"/>
    <w:rsid w:val="00512AEF"/>
    <w:rsid w:val="00536C74"/>
    <w:rsid w:val="00540E19"/>
    <w:rsid w:val="0054369D"/>
    <w:rsid w:val="0056735A"/>
    <w:rsid w:val="005A221B"/>
    <w:rsid w:val="005A622B"/>
    <w:rsid w:val="005B708B"/>
    <w:rsid w:val="005F157E"/>
    <w:rsid w:val="005F503E"/>
    <w:rsid w:val="00603F8B"/>
    <w:rsid w:val="00687AB3"/>
    <w:rsid w:val="00694377"/>
    <w:rsid w:val="006C4FDB"/>
    <w:rsid w:val="006C549A"/>
    <w:rsid w:val="006D4066"/>
    <w:rsid w:val="006E16F9"/>
    <w:rsid w:val="006F51BE"/>
    <w:rsid w:val="0070198D"/>
    <w:rsid w:val="007021F1"/>
    <w:rsid w:val="00704DD1"/>
    <w:rsid w:val="00721EEF"/>
    <w:rsid w:val="0076355C"/>
    <w:rsid w:val="007B0A34"/>
    <w:rsid w:val="007E64DF"/>
    <w:rsid w:val="007E69DF"/>
    <w:rsid w:val="007F7A3E"/>
    <w:rsid w:val="0086476E"/>
    <w:rsid w:val="008B58BE"/>
    <w:rsid w:val="008D643D"/>
    <w:rsid w:val="008E566D"/>
    <w:rsid w:val="00900AA9"/>
    <w:rsid w:val="00950547"/>
    <w:rsid w:val="00957D0B"/>
    <w:rsid w:val="009918F5"/>
    <w:rsid w:val="009978A1"/>
    <w:rsid w:val="009B5BB6"/>
    <w:rsid w:val="009B65B4"/>
    <w:rsid w:val="009E1991"/>
    <w:rsid w:val="009F16D4"/>
    <w:rsid w:val="00A02FD5"/>
    <w:rsid w:val="00A16CE2"/>
    <w:rsid w:val="00A335DB"/>
    <w:rsid w:val="00A7790E"/>
    <w:rsid w:val="00AA2BBD"/>
    <w:rsid w:val="00AD0F4A"/>
    <w:rsid w:val="00AD419F"/>
    <w:rsid w:val="00AE3DE4"/>
    <w:rsid w:val="00AF48F9"/>
    <w:rsid w:val="00AF4C68"/>
    <w:rsid w:val="00B108F0"/>
    <w:rsid w:val="00B770D5"/>
    <w:rsid w:val="00B92E62"/>
    <w:rsid w:val="00BA14B1"/>
    <w:rsid w:val="00BA3AF9"/>
    <w:rsid w:val="00BD3A6C"/>
    <w:rsid w:val="00C63A98"/>
    <w:rsid w:val="00C6512F"/>
    <w:rsid w:val="00C80458"/>
    <w:rsid w:val="00C957EC"/>
    <w:rsid w:val="00CB3595"/>
    <w:rsid w:val="00CC7A8D"/>
    <w:rsid w:val="00CD5089"/>
    <w:rsid w:val="00CD77B9"/>
    <w:rsid w:val="00D80EA8"/>
    <w:rsid w:val="00D95D5B"/>
    <w:rsid w:val="00DA4CE0"/>
    <w:rsid w:val="00DB733E"/>
    <w:rsid w:val="00DD148B"/>
    <w:rsid w:val="00E00F5C"/>
    <w:rsid w:val="00E11180"/>
    <w:rsid w:val="00E1263E"/>
    <w:rsid w:val="00E2045F"/>
    <w:rsid w:val="00E51E20"/>
    <w:rsid w:val="00E84CA5"/>
    <w:rsid w:val="00ED45D1"/>
    <w:rsid w:val="00EE0F7E"/>
    <w:rsid w:val="00EE29D6"/>
    <w:rsid w:val="00F34760"/>
    <w:rsid w:val="00F366AC"/>
    <w:rsid w:val="00F53017"/>
    <w:rsid w:val="00F951D3"/>
    <w:rsid w:val="00FB6249"/>
    <w:rsid w:val="00FD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E01C"/>
  <w15:chartTrackingRefBased/>
  <w15:docId w15:val="{2610BB3E-BF6D-4467-BFDC-36AE03EA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95"/>
  </w:style>
  <w:style w:type="paragraph" w:styleId="Heading1">
    <w:name w:val="heading 1"/>
    <w:basedOn w:val="Normal"/>
    <w:next w:val="Normal"/>
    <w:link w:val="Heading1Char"/>
    <w:uiPriority w:val="9"/>
    <w:qFormat/>
    <w:rsid w:val="0016779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79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79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79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79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79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79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7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7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79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795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795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795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795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79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795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79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79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7795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6779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779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7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6779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67795"/>
    <w:rPr>
      <w:b/>
      <w:bCs/>
    </w:rPr>
  </w:style>
  <w:style w:type="character" w:styleId="Emphasis">
    <w:name w:val="Emphasis"/>
    <w:uiPriority w:val="20"/>
    <w:qFormat/>
    <w:rsid w:val="00167795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1677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779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779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79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795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167795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67795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67795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67795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6779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7795"/>
    <w:pPr>
      <w:outlineLvl w:val="9"/>
    </w:pPr>
  </w:style>
  <w:style w:type="paragraph" w:styleId="ListParagraph">
    <w:name w:val="List Paragraph"/>
    <w:basedOn w:val="Normal"/>
    <w:uiPriority w:val="34"/>
    <w:qFormat/>
    <w:rsid w:val="00D80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a11f5403ee90c7/Desktop/Funnel%20Analysis/Funnel%20Case%20Study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a11f5403ee90c7/Desktop/Funnel%20Analysis/Funnel%20Case%20Study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a11f5403ee90c7/Desktop/Funnel%20Analysis/Funnel%20Case%20Study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c5a11f5403ee90c7/Desktop/Funnel%20Analysis/Funnel%20Case%20Study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Top</a:t>
            </a:r>
            <a:r>
              <a:rPr lang="en-US" baseline="0"/>
              <a:t> 10 dates with  order hike change wrt same day last week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Sheet1!$G$18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Sheet1!$F$19:$F$28</c:f>
              <c:strCache>
                <c:ptCount val="10"/>
                <c:pt idx="0">
                  <c:v>17-01-2019</c:v>
                </c:pt>
                <c:pt idx="1">
                  <c:v>05-02-2019</c:v>
                </c:pt>
                <c:pt idx="2">
                  <c:v>26-02-2019</c:v>
                </c:pt>
                <c:pt idx="3">
                  <c:v>09-03-2019</c:v>
                </c:pt>
                <c:pt idx="4">
                  <c:v>11-04-2019</c:v>
                </c:pt>
                <c:pt idx="5">
                  <c:v>27-06-2019</c:v>
                </c:pt>
                <c:pt idx="6">
                  <c:v>23-07-2019</c:v>
                </c:pt>
                <c:pt idx="7">
                  <c:v>18-08-2019</c:v>
                </c:pt>
                <c:pt idx="8">
                  <c:v>21-09-2019</c:v>
                </c:pt>
                <c:pt idx="9">
                  <c:v>24-11-2019</c:v>
                </c:pt>
              </c:strCache>
            </c:strRef>
          </c:cat>
          <c:val>
            <c:numRef>
              <c:f>Sheet1!$G$19:$G$28</c:f>
              <c:numCache>
                <c:formatCode>0%</c:formatCode>
                <c:ptCount val="10"/>
                <c:pt idx="0">
                  <c:v>1.0595416371384867</c:v>
                </c:pt>
                <c:pt idx="1">
                  <c:v>1.1476852728398028</c:v>
                </c:pt>
                <c:pt idx="2">
                  <c:v>1.2004191790539451</c:v>
                </c:pt>
                <c:pt idx="3">
                  <c:v>1.0202070652584099</c:v>
                </c:pt>
                <c:pt idx="4">
                  <c:v>0.9239043412518404</c:v>
                </c:pt>
                <c:pt idx="5">
                  <c:v>1.1472182813955829</c:v>
                </c:pt>
                <c:pt idx="6">
                  <c:v>1.3503180372102532</c:v>
                </c:pt>
                <c:pt idx="7">
                  <c:v>1.0661671278564273</c:v>
                </c:pt>
                <c:pt idx="8">
                  <c:v>1.1152745531323451</c:v>
                </c:pt>
                <c:pt idx="9">
                  <c:v>1.3547702422639891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D5-4126-8F3B-7542AE4B6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880310959"/>
        <c:axId val="1016771135"/>
      </c:barChart>
      <c:catAx>
        <c:axId val="880310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top</a:t>
                </a:r>
                <a:r>
                  <a:rPr lang="en-IN" baseline="0"/>
                  <a:t> 10 dates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771135"/>
        <c:crosses val="autoZero"/>
        <c:auto val="1"/>
        <c:lblAlgn val="ctr"/>
        <c:lblOffset val="100"/>
        <c:noMultiLvlLbl val="0"/>
      </c:catAx>
      <c:valAx>
        <c:axId val="1016771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Order hike Change wrt same day last week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124257072032662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0310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Top 10 dates with  order drop change wrt same day last week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" lastClr="FFFFFF">
                    <a:lumMod val="9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Sheet1!$D$16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Sheet1!$C$17:$C$26</c:f>
              <c:strCache>
                <c:ptCount val="10"/>
                <c:pt idx="0">
                  <c:v>10-01-2019</c:v>
                </c:pt>
                <c:pt idx="1">
                  <c:v>29-01-2019</c:v>
                </c:pt>
                <c:pt idx="2">
                  <c:v>19-02-2019</c:v>
                </c:pt>
                <c:pt idx="3">
                  <c:v>19-03-2019</c:v>
                </c:pt>
                <c:pt idx="4">
                  <c:v>04-04-2019</c:v>
                </c:pt>
                <c:pt idx="5">
                  <c:v>20-06-2019</c:v>
                </c:pt>
                <c:pt idx="6">
                  <c:v>16-07-2019</c:v>
                </c:pt>
                <c:pt idx="7">
                  <c:v>11-08-2019</c:v>
                </c:pt>
                <c:pt idx="8">
                  <c:v>14-09-2019</c:v>
                </c:pt>
                <c:pt idx="9">
                  <c:v>17-11-2019</c:v>
                </c:pt>
              </c:strCache>
            </c:strRef>
          </c:cat>
          <c:val>
            <c:numRef>
              <c:f>Sheet1!$D$17:$D$26</c:f>
              <c:numCache>
                <c:formatCode>0%</c:formatCode>
                <c:ptCount val="10"/>
                <c:pt idx="0">
                  <c:v>-0.4522502426107996</c:v>
                </c:pt>
                <c:pt idx="1">
                  <c:v>-0.71708723442563915</c:v>
                </c:pt>
                <c:pt idx="2">
                  <c:v>-0.55839299648571217</c:v>
                </c:pt>
                <c:pt idx="3">
                  <c:v>-0.45549226537958976</c:v>
                </c:pt>
                <c:pt idx="4">
                  <c:v>-0.52087951809985289</c:v>
                </c:pt>
                <c:pt idx="5">
                  <c:v>-0.54373712252615491</c:v>
                </c:pt>
                <c:pt idx="6">
                  <c:v>-0.63082013655867986</c:v>
                </c:pt>
                <c:pt idx="7">
                  <c:v>-0.54353363205176886</c:v>
                </c:pt>
                <c:pt idx="8">
                  <c:v>-0.53590439000986212</c:v>
                </c:pt>
                <c:pt idx="9">
                  <c:v>-0.57004623700582813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B2-43A5-B0A2-A3ECB63DED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68495071"/>
        <c:axId val="949956767"/>
      </c:barChart>
      <c:catAx>
        <c:axId val="968495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9956767"/>
        <c:crosses val="autoZero"/>
        <c:auto val="1"/>
        <c:lblAlgn val="ctr"/>
        <c:lblOffset val="100"/>
        <c:noMultiLvlLbl val="0"/>
      </c:catAx>
      <c:valAx>
        <c:axId val="949956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900" b="1" i="0" u="none" strike="noStrike" kern="1200" cap="all" baseline="0">
                    <a:solidFill>
                      <a:sysClr val="window" lastClr="FFFFFF">
                        <a:lumMod val="85000"/>
                      </a:sysClr>
                    </a:solidFill>
                  </a:rPr>
                  <a:t>Order drop Change wrt same day last week</a:t>
                </a:r>
              </a:p>
            </c:rich>
          </c:tx>
          <c:layout>
            <c:manualLayout>
              <c:xMode val="edge"/>
              <c:yMode val="edge"/>
              <c:x val="1.6359918200408999E-2"/>
              <c:y val="0.115286760599247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8495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75000"/>
        <a:lumOff val="25000"/>
      </a:schemeClr>
    </a:solidFill>
    <a:ln>
      <a:solidFill>
        <a:schemeClr val="accent1">
          <a:lumMod val="20000"/>
          <a:lumOff val="80000"/>
        </a:schemeClr>
      </a:solidFill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Data.xlsx]Sheet1!PivotTable2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Traffic Change wrt</a:t>
            </a:r>
            <a:r>
              <a:rPr lang="en-US" baseline="0"/>
              <a:t> </a:t>
            </a:r>
            <a:r>
              <a:rPr lang="en-US"/>
              <a:t>same day last week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Sheet1!$O$4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Sheet1!$N$5:$N$14</c:f>
              <c:strCache>
                <c:ptCount val="10"/>
                <c:pt idx="0">
                  <c:v>19-10-2019</c:v>
                </c:pt>
                <c:pt idx="1">
                  <c:v>03-11-2019</c:v>
                </c:pt>
                <c:pt idx="2">
                  <c:v>09-11-2019</c:v>
                </c:pt>
                <c:pt idx="3">
                  <c:v>10-11-2019</c:v>
                </c:pt>
                <c:pt idx="4">
                  <c:v>16-11-2019</c:v>
                </c:pt>
                <c:pt idx="5">
                  <c:v>23-11-2019</c:v>
                </c:pt>
                <c:pt idx="6">
                  <c:v>30-11-2019</c:v>
                </c:pt>
                <c:pt idx="7">
                  <c:v>01-12-2019</c:v>
                </c:pt>
                <c:pt idx="8">
                  <c:v>14-12-2019</c:v>
                </c:pt>
                <c:pt idx="9">
                  <c:v>21-12-2019</c:v>
                </c:pt>
              </c:strCache>
            </c:strRef>
          </c:cat>
          <c:val>
            <c:numRef>
              <c:f>Sheet1!$O$5:$O$14</c:f>
              <c:numCache>
                <c:formatCode>0%</c:formatCode>
                <c:ptCount val="10"/>
                <c:pt idx="0">
                  <c:v>1.1505155285538016</c:v>
                </c:pt>
                <c:pt idx="1">
                  <c:v>1.1296367139845938</c:v>
                </c:pt>
                <c:pt idx="2">
                  <c:v>1.1296367139845938</c:v>
                </c:pt>
                <c:pt idx="3">
                  <c:v>1.1922731111809504</c:v>
                </c:pt>
                <c:pt idx="4">
                  <c:v>1.1922731111809504</c:v>
                </c:pt>
                <c:pt idx="5">
                  <c:v>1.1296367139845938</c:v>
                </c:pt>
                <c:pt idx="6">
                  <c:v>1.1922731111809504</c:v>
                </c:pt>
                <c:pt idx="7">
                  <c:v>1.1713942966117425</c:v>
                </c:pt>
                <c:pt idx="8">
                  <c:v>1.1296367139845938</c:v>
                </c:pt>
                <c:pt idx="9">
                  <c:v>1.1505155285538016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17-423C-8B1D-77BF4308BB3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31698288"/>
        <c:axId val="1741571440"/>
      </c:barChart>
      <c:catAx>
        <c:axId val="1631698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1571440"/>
        <c:crosses val="autoZero"/>
        <c:auto val="1"/>
        <c:lblAlgn val="ctr"/>
        <c:lblOffset val="100"/>
        <c:noMultiLvlLbl val="0"/>
      </c:catAx>
      <c:valAx>
        <c:axId val="1741571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Traffic Change with respect to same day last week</a:t>
                </a:r>
              </a:p>
            </c:rich>
          </c:tx>
          <c:layout>
            <c:manualLayout>
              <c:xMode val="edge"/>
              <c:yMode val="edge"/>
              <c:x val="2.7700831024930747E-2"/>
              <c:y val="9.402559055118110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169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Data.xlsx]Sheet1!PivotTable4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Traffic Change wrt same day last week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Sheet1!$O$31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Sheet1!$N$32:$N$38</c:f>
              <c:strCache>
                <c:ptCount val="7"/>
                <c:pt idx="0">
                  <c:v>22-04-2019</c:v>
                </c:pt>
                <c:pt idx="1">
                  <c:v>23-04-2019</c:v>
                </c:pt>
                <c:pt idx="2">
                  <c:v>29-04-2019</c:v>
                </c:pt>
                <c:pt idx="3">
                  <c:v>03-05-2019</c:v>
                </c:pt>
                <c:pt idx="4">
                  <c:v>17-05-2019</c:v>
                </c:pt>
                <c:pt idx="5">
                  <c:v>29-05-2019</c:v>
                </c:pt>
                <c:pt idx="6">
                  <c:v>20-06-2019</c:v>
                </c:pt>
              </c:strCache>
            </c:strRef>
          </c:cat>
          <c:val>
            <c:numRef>
              <c:f>Sheet1!$O$32:$O$38</c:f>
              <c:numCache>
                <c:formatCode>0%</c:formatCode>
                <c:ptCount val="7"/>
                <c:pt idx="0">
                  <c:v>-0.55342199499885836</c:v>
                </c:pt>
                <c:pt idx="1">
                  <c:v>-0.55807384073887012</c:v>
                </c:pt>
                <c:pt idx="2">
                  <c:v>-0.55807384073887012</c:v>
                </c:pt>
                <c:pt idx="3">
                  <c:v>-0.55342199499885836</c:v>
                </c:pt>
                <c:pt idx="4">
                  <c:v>-0.53101713711063758</c:v>
                </c:pt>
                <c:pt idx="5">
                  <c:v>-0.53101713711063758</c:v>
                </c:pt>
                <c:pt idx="6">
                  <c:v>-0.76797689486634546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9C-4AB2-BC70-710BD760916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631702608"/>
        <c:axId val="1651480192"/>
      </c:barChart>
      <c:catAx>
        <c:axId val="163170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1480192"/>
        <c:crosses val="autoZero"/>
        <c:auto val="1"/>
        <c:lblAlgn val="ctr"/>
        <c:lblOffset val="100"/>
        <c:noMultiLvlLbl val="0"/>
      </c:catAx>
      <c:valAx>
        <c:axId val="165148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Traffic Change with respect to same day last week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170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Data.xlsx]overall conversion with months!PivotTable2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overall</a:t>
            </a:r>
            <a:r>
              <a:rPr lang="en-US" baseline="0"/>
              <a:t> conversion compare with months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'overall conversion with months'!$B$3</c:f>
              <c:strCache>
                <c:ptCount val="1"/>
                <c:pt idx="0">
                  <c:v>Sum of L2M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'overall conversion with months'!$A$4:$A$15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'overall conversion with months'!$B$4:$B$15</c:f>
              <c:numCache>
                <c:formatCode>0.00</c:formatCode>
                <c:ptCount val="12"/>
                <c:pt idx="0">
                  <c:v>7.5498993947952453</c:v>
                </c:pt>
                <c:pt idx="1">
                  <c:v>6.6775995179061356</c:v>
                </c:pt>
                <c:pt idx="2">
                  <c:v>7.3583994722562389</c:v>
                </c:pt>
                <c:pt idx="3">
                  <c:v>7.2420993647430034</c:v>
                </c:pt>
                <c:pt idx="4">
                  <c:v>7.4111994911462213</c:v>
                </c:pt>
                <c:pt idx="5">
                  <c:v>7.1322994190262445</c:v>
                </c:pt>
                <c:pt idx="6">
                  <c:v>7.315099454109709</c:v>
                </c:pt>
                <c:pt idx="7">
                  <c:v>7.3736996389432816</c:v>
                </c:pt>
                <c:pt idx="8">
                  <c:v>7.0985994495758717</c:v>
                </c:pt>
                <c:pt idx="9">
                  <c:v>7.4374994108399539</c:v>
                </c:pt>
                <c:pt idx="10">
                  <c:v>7.1283994004958249</c:v>
                </c:pt>
                <c:pt idx="11">
                  <c:v>7.3472994819314801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13-4824-98C9-1DAFE7E0409E}"/>
            </c:ext>
          </c:extLst>
        </c:ser>
        <c:ser>
          <c:idx val="1"/>
          <c:order val="1"/>
          <c:tx>
            <c:strRef>
              <c:f>'overall conversion with months'!$C$3</c:f>
              <c:strCache>
                <c:ptCount val="1"/>
                <c:pt idx="0">
                  <c:v>Sum of M2C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'overall conversion with months'!$A$4:$A$15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'overall conversion with months'!$C$4:$C$15</c:f>
              <c:numCache>
                <c:formatCode>0.00</c:formatCode>
                <c:ptCount val="12"/>
                <c:pt idx="0">
                  <c:v>12.326597993640169</c:v>
                </c:pt>
                <c:pt idx="1">
                  <c:v>10.462998934497898</c:v>
                </c:pt>
                <c:pt idx="2">
                  <c:v>11.812598588134923</c:v>
                </c:pt>
                <c:pt idx="3">
                  <c:v>11.597398775955277</c:v>
                </c:pt>
                <c:pt idx="4">
                  <c:v>11.962597769913549</c:v>
                </c:pt>
                <c:pt idx="5">
                  <c:v>11.406599079144792</c:v>
                </c:pt>
                <c:pt idx="6">
                  <c:v>11.943198656919817</c:v>
                </c:pt>
                <c:pt idx="7">
                  <c:v>11.87239829177298</c:v>
                </c:pt>
                <c:pt idx="8">
                  <c:v>11.289798653917046</c:v>
                </c:pt>
                <c:pt idx="9">
                  <c:v>11.822998521717958</c:v>
                </c:pt>
                <c:pt idx="10">
                  <c:v>11.213598726046239</c:v>
                </c:pt>
                <c:pt idx="11">
                  <c:v>11.888998646937946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13-4824-98C9-1DAFE7E0409E}"/>
            </c:ext>
          </c:extLst>
        </c:ser>
        <c:ser>
          <c:idx val="2"/>
          <c:order val="2"/>
          <c:tx>
            <c:strRef>
              <c:f>'overall conversion with months'!$D$3</c:f>
              <c:strCache>
                <c:ptCount val="1"/>
                <c:pt idx="0">
                  <c:v>Sum of C2P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'overall conversion with months'!$A$4:$A$15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'overall conversion with months'!$D$4:$D$15</c:f>
              <c:numCache>
                <c:formatCode>0.00</c:formatCode>
                <c:ptCount val="12"/>
                <c:pt idx="0">
                  <c:v>22.82939830263771</c:v>
                </c:pt>
                <c:pt idx="1">
                  <c:v>20.167598178380047</c:v>
                </c:pt>
                <c:pt idx="2">
                  <c:v>21.908099035479591</c:v>
                </c:pt>
                <c:pt idx="3">
                  <c:v>21.308398711206955</c:v>
                </c:pt>
                <c:pt idx="4">
                  <c:v>22.084699166545072</c:v>
                </c:pt>
                <c:pt idx="5">
                  <c:v>21.324696563763865</c:v>
                </c:pt>
                <c:pt idx="6">
                  <c:v>22.299196311451354</c:v>
                </c:pt>
                <c:pt idx="7">
                  <c:v>21.664797604517371</c:v>
                </c:pt>
                <c:pt idx="8">
                  <c:v>21.352298939397116</c:v>
                </c:pt>
                <c:pt idx="9">
                  <c:v>21.941997251586276</c:v>
                </c:pt>
                <c:pt idx="10">
                  <c:v>21.463797814256488</c:v>
                </c:pt>
                <c:pt idx="11">
                  <c:v>21.901297511832777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13-4824-98C9-1DAFE7E0409E}"/>
            </c:ext>
          </c:extLst>
        </c:ser>
        <c:ser>
          <c:idx val="3"/>
          <c:order val="3"/>
          <c:tx>
            <c:strRef>
              <c:f>'overall conversion with months'!$E$3</c:f>
              <c:strCache>
                <c:ptCount val="1"/>
                <c:pt idx="0">
                  <c:v>Sum of P2O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'overall conversion with months'!$A$4:$A$15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'overall conversion with months'!$E$4:$E$15</c:f>
              <c:numCache>
                <c:formatCode>0.00</c:formatCode>
                <c:ptCount val="12"/>
                <c:pt idx="0">
                  <c:v>25.802199058162653</c:v>
                </c:pt>
                <c:pt idx="1">
                  <c:v>22.752400475905723</c:v>
                </c:pt>
                <c:pt idx="2">
                  <c:v>24.643397999583318</c:v>
                </c:pt>
                <c:pt idx="3">
                  <c:v>24.419797292389401</c:v>
                </c:pt>
                <c:pt idx="4">
                  <c:v>24.839400010017517</c:v>
                </c:pt>
                <c:pt idx="5">
                  <c:v>24.047799697802773</c:v>
                </c:pt>
                <c:pt idx="6">
                  <c:v>25.454001097038994</c:v>
                </c:pt>
                <c:pt idx="7">
                  <c:v>25.189997477290213</c:v>
                </c:pt>
                <c:pt idx="8">
                  <c:v>24.057398714710185</c:v>
                </c:pt>
                <c:pt idx="9">
                  <c:v>24.967599260132989</c:v>
                </c:pt>
                <c:pt idx="10">
                  <c:v>23.976197924184493</c:v>
                </c:pt>
                <c:pt idx="11">
                  <c:v>25.017397092581422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13-4824-98C9-1DAFE7E040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2527584"/>
        <c:axId val="126925536"/>
      </c:barChart>
      <c:catAx>
        <c:axId val="22527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25536"/>
        <c:crosses val="autoZero"/>
        <c:auto val="1"/>
        <c:lblAlgn val="ctr"/>
        <c:lblOffset val="100"/>
        <c:noMultiLvlLbl val="0"/>
      </c:catAx>
      <c:valAx>
        <c:axId val="12692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conversion</a:t>
                </a:r>
                <a:r>
                  <a:rPr lang="en-IN" baseline="0"/>
                  <a:t> rate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527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[Funnel Case Study Data.xlsx]Sheet1!PivotTable5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conversion</a:t>
            </a:r>
            <a:r>
              <a:rPr lang="en-US" baseline="0"/>
              <a:t> change same day last  week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</c:pivotFmt>
      <c:pivotFmt>
        <c:idx val="1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22225" cap="rnd" cmpd="sng" algn="ctr">
            <a:solidFill>
              <a:schemeClr val="accent1"/>
            </a:solidFill>
            <a:miter lim="800000"/>
          </a:ln>
          <a:effectLst>
            <a:glow rad="139700">
              <a:schemeClr val="accent1">
                <a:satMod val="175000"/>
                <a:alpha val="14000"/>
              </a:schemeClr>
            </a:glow>
          </a:effectLst>
        </c:spPr>
        <c:marker>
          <c:symbol val="circle"/>
          <c:size val="4"/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Sheet1!$E$91</c:f>
              <c:strCache>
                <c:ptCount val="1"/>
                <c:pt idx="0">
                  <c:v>Total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4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cat>
            <c:strRef>
              <c:f>Sheet1!$D$92:$D$457</c:f>
              <c:strCache>
                <c:ptCount val="366"/>
                <c:pt idx="0">
                  <c:v>01-01-2019</c:v>
                </c:pt>
                <c:pt idx="1">
                  <c:v>02-01-2019</c:v>
                </c:pt>
                <c:pt idx="2">
                  <c:v>03-01-2019</c:v>
                </c:pt>
                <c:pt idx="3">
                  <c:v>04-01-2019</c:v>
                </c:pt>
                <c:pt idx="4">
                  <c:v>05-01-2019</c:v>
                </c:pt>
                <c:pt idx="5">
                  <c:v>06-01-2019</c:v>
                </c:pt>
                <c:pt idx="6">
                  <c:v>07-01-2019</c:v>
                </c:pt>
                <c:pt idx="7">
                  <c:v>08-01-2019</c:v>
                </c:pt>
                <c:pt idx="8">
                  <c:v>09-01-2019</c:v>
                </c:pt>
                <c:pt idx="9">
                  <c:v>10-01-2019</c:v>
                </c:pt>
                <c:pt idx="10">
                  <c:v>11-01-2019</c:v>
                </c:pt>
                <c:pt idx="11">
                  <c:v>12-01-2019</c:v>
                </c:pt>
                <c:pt idx="12">
                  <c:v>13-01-2019</c:v>
                </c:pt>
                <c:pt idx="13">
                  <c:v>14-01-2019</c:v>
                </c:pt>
                <c:pt idx="14">
                  <c:v>15-01-2019</c:v>
                </c:pt>
                <c:pt idx="15">
                  <c:v>16-01-2019</c:v>
                </c:pt>
                <c:pt idx="16">
                  <c:v>17-01-2019</c:v>
                </c:pt>
                <c:pt idx="17">
                  <c:v>18-01-2019</c:v>
                </c:pt>
                <c:pt idx="18">
                  <c:v>19-01-2019</c:v>
                </c:pt>
                <c:pt idx="19">
                  <c:v>20-01-2019</c:v>
                </c:pt>
                <c:pt idx="20">
                  <c:v>21-01-2019</c:v>
                </c:pt>
                <c:pt idx="21">
                  <c:v>22-01-2019</c:v>
                </c:pt>
                <c:pt idx="22">
                  <c:v>23-01-2019</c:v>
                </c:pt>
                <c:pt idx="23">
                  <c:v>24-01-2019</c:v>
                </c:pt>
                <c:pt idx="24">
                  <c:v>25-01-2019</c:v>
                </c:pt>
                <c:pt idx="25">
                  <c:v>26-01-2019</c:v>
                </c:pt>
                <c:pt idx="26">
                  <c:v>27-01-2019</c:v>
                </c:pt>
                <c:pt idx="27">
                  <c:v>28-01-2019</c:v>
                </c:pt>
                <c:pt idx="28">
                  <c:v>29-01-2019</c:v>
                </c:pt>
                <c:pt idx="29">
                  <c:v>30-01-2019</c:v>
                </c:pt>
                <c:pt idx="30">
                  <c:v>31-01-2019</c:v>
                </c:pt>
                <c:pt idx="31">
                  <c:v>01-02-2019</c:v>
                </c:pt>
                <c:pt idx="32">
                  <c:v>02-02-2019</c:v>
                </c:pt>
                <c:pt idx="33">
                  <c:v>03-02-2019</c:v>
                </c:pt>
                <c:pt idx="34">
                  <c:v>04-02-2019</c:v>
                </c:pt>
                <c:pt idx="35">
                  <c:v>05-02-2019</c:v>
                </c:pt>
                <c:pt idx="36">
                  <c:v>06-02-2019</c:v>
                </c:pt>
                <c:pt idx="37">
                  <c:v>07-02-2019</c:v>
                </c:pt>
                <c:pt idx="38">
                  <c:v>08-02-2019</c:v>
                </c:pt>
                <c:pt idx="39">
                  <c:v>09-02-2019</c:v>
                </c:pt>
                <c:pt idx="40">
                  <c:v>10-02-2019</c:v>
                </c:pt>
                <c:pt idx="41">
                  <c:v>11-02-2019</c:v>
                </c:pt>
                <c:pt idx="42">
                  <c:v>12-02-2019</c:v>
                </c:pt>
                <c:pt idx="43">
                  <c:v>13-02-2019</c:v>
                </c:pt>
                <c:pt idx="44">
                  <c:v>14-02-2019</c:v>
                </c:pt>
                <c:pt idx="45">
                  <c:v>15-02-2019</c:v>
                </c:pt>
                <c:pt idx="46">
                  <c:v>16-02-2019</c:v>
                </c:pt>
                <c:pt idx="47">
                  <c:v>17-02-2019</c:v>
                </c:pt>
                <c:pt idx="48">
                  <c:v>18-02-2019</c:v>
                </c:pt>
                <c:pt idx="49">
                  <c:v>19-02-2019</c:v>
                </c:pt>
                <c:pt idx="50">
                  <c:v>20-02-2019</c:v>
                </c:pt>
                <c:pt idx="51">
                  <c:v>21-02-2019</c:v>
                </c:pt>
                <c:pt idx="52">
                  <c:v>22-02-2019</c:v>
                </c:pt>
                <c:pt idx="53">
                  <c:v>23-02-2019</c:v>
                </c:pt>
                <c:pt idx="54">
                  <c:v>24-02-2019</c:v>
                </c:pt>
                <c:pt idx="55">
                  <c:v>25-02-2019</c:v>
                </c:pt>
                <c:pt idx="56">
                  <c:v>26-02-2019</c:v>
                </c:pt>
                <c:pt idx="57">
                  <c:v>27-02-2019</c:v>
                </c:pt>
                <c:pt idx="58">
                  <c:v>28-02-2019</c:v>
                </c:pt>
                <c:pt idx="59">
                  <c:v>01-03-2019</c:v>
                </c:pt>
                <c:pt idx="60">
                  <c:v>02-03-2019</c:v>
                </c:pt>
                <c:pt idx="61">
                  <c:v>03-03-2019</c:v>
                </c:pt>
                <c:pt idx="62">
                  <c:v>04-03-2019</c:v>
                </c:pt>
                <c:pt idx="63">
                  <c:v>05-03-2019</c:v>
                </c:pt>
                <c:pt idx="64">
                  <c:v>06-03-2019</c:v>
                </c:pt>
                <c:pt idx="65">
                  <c:v>07-03-2019</c:v>
                </c:pt>
                <c:pt idx="66">
                  <c:v>08-03-2019</c:v>
                </c:pt>
                <c:pt idx="67">
                  <c:v>09-03-2019</c:v>
                </c:pt>
                <c:pt idx="68">
                  <c:v>10-03-2019</c:v>
                </c:pt>
                <c:pt idx="69">
                  <c:v>11-03-2019</c:v>
                </c:pt>
                <c:pt idx="70">
                  <c:v>12-03-2019</c:v>
                </c:pt>
                <c:pt idx="71">
                  <c:v>13-03-2019</c:v>
                </c:pt>
                <c:pt idx="72">
                  <c:v>14-03-2019</c:v>
                </c:pt>
                <c:pt idx="73">
                  <c:v>15-03-2019</c:v>
                </c:pt>
                <c:pt idx="74">
                  <c:v>16-03-2019</c:v>
                </c:pt>
                <c:pt idx="75">
                  <c:v>17-03-2019</c:v>
                </c:pt>
                <c:pt idx="76">
                  <c:v>18-03-2019</c:v>
                </c:pt>
                <c:pt idx="77">
                  <c:v>19-03-2019</c:v>
                </c:pt>
                <c:pt idx="78">
                  <c:v>20-03-2019</c:v>
                </c:pt>
                <c:pt idx="79">
                  <c:v>21-03-2019</c:v>
                </c:pt>
                <c:pt idx="80">
                  <c:v>22-03-2019</c:v>
                </c:pt>
                <c:pt idx="81">
                  <c:v>23-03-2019</c:v>
                </c:pt>
                <c:pt idx="82">
                  <c:v>24-03-2019</c:v>
                </c:pt>
                <c:pt idx="83">
                  <c:v>25-03-2019</c:v>
                </c:pt>
                <c:pt idx="84">
                  <c:v>26-03-2019</c:v>
                </c:pt>
                <c:pt idx="85">
                  <c:v>27-03-2019</c:v>
                </c:pt>
                <c:pt idx="86">
                  <c:v>28-03-2019</c:v>
                </c:pt>
                <c:pt idx="87">
                  <c:v>29-03-2019</c:v>
                </c:pt>
                <c:pt idx="88">
                  <c:v>30-03-2019</c:v>
                </c:pt>
                <c:pt idx="89">
                  <c:v>31-03-2019</c:v>
                </c:pt>
                <c:pt idx="90">
                  <c:v>01-04-2019</c:v>
                </c:pt>
                <c:pt idx="91">
                  <c:v>02-04-2019</c:v>
                </c:pt>
                <c:pt idx="92">
                  <c:v>03-04-2019</c:v>
                </c:pt>
                <c:pt idx="93">
                  <c:v>04-04-2019</c:v>
                </c:pt>
                <c:pt idx="94">
                  <c:v>05-04-2019</c:v>
                </c:pt>
                <c:pt idx="95">
                  <c:v>06-04-2019</c:v>
                </c:pt>
                <c:pt idx="96">
                  <c:v>07-04-2019</c:v>
                </c:pt>
                <c:pt idx="97">
                  <c:v>08-04-2019</c:v>
                </c:pt>
                <c:pt idx="98">
                  <c:v>09-04-2019</c:v>
                </c:pt>
                <c:pt idx="99">
                  <c:v>10-04-2019</c:v>
                </c:pt>
                <c:pt idx="100">
                  <c:v>11-04-2019</c:v>
                </c:pt>
                <c:pt idx="101">
                  <c:v>12-04-2019</c:v>
                </c:pt>
                <c:pt idx="102">
                  <c:v>13-04-2019</c:v>
                </c:pt>
                <c:pt idx="103">
                  <c:v>14-04-2019</c:v>
                </c:pt>
                <c:pt idx="104">
                  <c:v>15-04-2019</c:v>
                </c:pt>
                <c:pt idx="105">
                  <c:v>16-04-2019</c:v>
                </c:pt>
                <c:pt idx="106">
                  <c:v>17-04-2019</c:v>
                </c:pt>
                <c:pt idx="107">
                  <c:v>18-04-2019</c:v>
                </c:pt>
                <c:pt idx="108">
                  <c:v>19-04-2019</c:v>
                </c:pt>
                <c:pt idx="109">
                  <c:v>20-04-2019</c:v>
                </c:pt>
                <c:pt idx="110">
                  <c:v>21-04-2019</c:v>
                </c:pt>
                <c:pt idx="111">
                  <c:v>22-04-2019</c:v>
                </c:pt>
                <c:pt idx="112">
                  <c:v>23-04-2019</c:v>
                </c:pt>
                <c:pt idx="113">
                  <c:v>24-04-2019</c:v>
                </c:pt>
                <c:pt idx="114">
                  <c:v>25-04-2019</c:v>
                </c:pt>
                <c:pt idx="115">
                  <c:v>26-04-2019</c:v>
                </c:pt>
                <c:pt idx="116">
                  <c:v>27-04-2019</c:v>
                </c:pt>
                <c:pt idx="117">
                  <c:v>28-04-2019</c:v>
                </c:pt>
                <c:pt idx="118">
                  <c:v>29-04-2019</c:v>
                </c:pt>
                <c:pt idx="119">
                  <c:v>30-04-2019</c:v>
                </c:pt>
                <c:pt idx="120">
                  <c:v>01-05-2019</c:v>
                </c:pt>
                <c:pt idx="121">
                  <c:v>02-05-2019</c:v>
                </c:pt>
                <c:pt idx="122">
                  <c:v>03-05-2019</c:v>
                </c:pt>
                <c:pt idx="123">
                  <c:v>04-05-2019</c:v>
                </c:pt>
                <c:pt idx="124">
                  <c:v>05-05-2019</c:v>
                </c:pt>
                <c:pt idx="125">
                  <c:v>06-05-2019</c:v>
                </c:pt>
                <c:pt idx="126">
                  <c:v>07-05-2019</c:v>
                </c:pt>
                <c:pt idx="127">
                  <c:v>08-05-2019</c:v>
                </c:pt>
                <c:pt idx="128">
                  <c:v>09-05-2019</c:v>
                </c:pt>
                <c:pt idx="129">
                  <c:v>10-05-2019</c:v>
                </c:pt>
                <c:pt idx="130">
                  <c:v>11-05-2019</c:v>
                </c:pt>
                <c:pt idx="131">
                  <c:v>12-05-2019</c:v>
                </c:pt>
                <c:pt idx="132">
                  <c:v>13-05-2019</c:v>
                </c:pt>
                <c:pt idx="133">
                  <c:v>14-05-2019</c:v>
                </c:pt>
                <c:pt idx="134">
                  <c:v>15-05-2019</c:v>
                </c:pt>
                <c:pt idx="135">
                  <c:v>16-05-2019</c:v>
                </c:pt>
                <c:pt idx="136">
                  <c:v>17-05-2019</c:v>
                </c:pt>
                <c:pt idx="137">
                  <c:v>18-05-2019</c:v>
                </c:pt>
                <c:pt idx="138">
                  <c:v>19-05-2019</c:v>
                </c:pt>
                <c:pt idx="139">
                  <c:v>20-05-2019</c:v>
                </c:pt>
                <c:pt idx="140">
                  <c:v>21-05-2019</c:v>
                </c:pt>
                <c:pt idx="141">
                  <c:v>22-05-2019</c:v>
                </c:pt>
                <c:pt idx="142">
                  <c:v>23-05-2019</c:v>
                </c:pt>
                <c:pt idx="143">
                  <c:v>24-05-2019</c:v>
                </c:pt>
                <c:pt idx="144">
                  <c:v>25-05-2019</c:v>
                </c:pt>
                <c:pt idx="145">
                  <c:v>26-05-2019</c:v>
                </c:pt>
                <c:pt idx="146">
                  <c:v>27-05-2019</c:v>
                </c:pt>
                <c:pt idx="147">
                  <c:v>28-05-2019</c:v>
                </c:pt>
                <c:pt idx="148">
                  <c:v>29-05-2019</c:v>
                </c:pt>
                <c:pt idx="149">
                  <c:v>30-05-2019</c:v>
                </c:pt>
                <c:pt idx="150">
                  <c:v>31-05-2019</c:v>
                </c:pt>
                <c:pt idx="151">
                  <c:v>01-06-2019</c:v>
                </c:pt>
                <c:pt idx="152">
                  <c:v>02-06-2019</c:v>
                </c:pt>
                <c:pt idx="153">
                  <c:v>03-06-2019</c:v>
                </c:pt>
                <c:pt idx="154">
                  <c:v>04-06-2019</c:v>
                </c:pt>
                <c:pt idx="155">
                  <c:v>05-06-2019</c:v>
                </c:pt>
                <c:pt idx="156">
                  <c:v>06-06-2019</c:v>
                </c:pt>
                <c:pt idx="157">
                  <c:v>07-06-2019</c:v>
                </c:pt>
                <c:pt idx="158">
                  <c:v>08-06-2019</c:v>
                </c:pt>
                <c:pt idx="159">
                  <c:v>09-06-2019</c:v>
                </c:pt>
                <c:pt idx="160">
                  <c:v>10-06-2019</c:v>
                </c:pt>
                <c:pt idx="161">
                  <c:v>11-06-2019</c:v>
                </c:pt>
                <c:pt idx="162">
                  <c:v>12-06-2019</c:v>
                </c:pt>
                <c:pt idx="163">
                  <c:v>13-06-2019</c:v>
                </c:pt>
                <c:pt idx="164">
                  <c:v>14-06-2019</c:v>
                </c:pt>
                <c:pt idx="165">
                  <c:v>15-06-2019</c:v>
                </c:pt>
                <c:pt idx="166">
                  <c:v>16-06-2019</c:v>
                </c:pt>
                <c:pt idx="167">
                  <c:v>17-06-2019</c:v>
                </c:pt>
                <c:pt idx="168">
                  <c:v>18-06-2019</c:v>
                </c:pt>
                <c:pt idx="169">
                  <c:v>19-06-2019</c:v>
                </c:pt>
                <c:pt idx="170">
                  <c:v>20-06-2019</c:v>
                </c:pt>
                <c:pt idx="171">
                  <c:v>21-06-2019</c:v>
                </c:pt>
                <c:pt idx="172">
                  <c:v>22-06-2019</c:v>
                </c:pt>
                <c:pt idx="173">
                  <c:v>23-06-2019</c:v>
                </c:pt>
                <c:pt idx="174">
                  <c:v>24-06-2019</c:v>
                </c:pt>
                <c:pt idx="175">
                  <c:v>25-06-2019</c:v>
                </c:pt>
                <c:pt idx="176">
                  <c:v>26-06-2019</c:v>
                </c:pt>
                <c:pt idx="177">
                  <c:v>27-06-2019</c:v>
                </c:pt>
                <c:pt idx="178">
                  <c:v>28-06-2019</c:v>
                </c:pt>
                <c:pt idx="179">
                  <c:v>29-06-2019</c:v>
                </c:pt>
                <c:pt idx="180">
                  <c:v>30-06-2019</c:v>
                </c:pt>
                <c:pt idx="181">
                  <c:v>01-07-2019</c:v>
                </c:pt>
                <c:pt idx="182">
                  <c:v>02-07-2019</c:v>
                </c:pt>
                <c:pt idx="183">
                  <c:v>03-07-2019</c:v>
                </c:pt>
                <c:pt idx="184">
                  <c:v>04-07-2019</c:v>
                </c:pt>
                <c:pt idx="185">
                  <c:v>05-07-2019</c:v>
                </c:pt>
                <c:pt idx="186">
                  <c:v>06-07-2019</c:v>
                </c:pt>
                <c:pt idx="187">
                  <c:v>07-07-2019</c:v>
                </c:pt>
                <c:pt idx="188">
                  <c:v>08-07-2019</c:v>
                </c:pt>
                <c:pt idx="189">
                  <c:v>09-07-2019</c:v>
                </c:pt>
                <c:pt idx="190">
                  <c:v>10-07-2019</c:v>
                </c:pt>
                <c:pt idx="191">
                  <c:v>11-07-2019</c:v>
                </c:pt>
                <c:pt idx="192">
                  <c:v>12-07-2019</c:v>
                </c:pt>
                <c:pt idx="193">
                  <c:v>13-07-2019</c:v>
                </c:pt>
                <c:pt idx="194">
                  <c:v>14-07-2019</c:v>
                </c:pt>
                <c:pt idx="195">
                  <c:v>15-07-2019</c:v>
                </c:pt>
                <c:pt idx="196">
                  <c:v>16-07-2019</c:v>
                </c:pt>
                <c:pt idx="197">
                  <c:v>17-07-2019</c:v>
                </c:pt>
                <c:pt idx="198">
                  <c:v>18-07-2019</c:v>
                </c:pt>
                <c:pt idx="199">
                  <c:v>19-07-2019</c:v>
                </c:pt>
                <c:pt idx="200">
                  <c:v>20-07-2019</c:v>
                </c:pt>
                <c:pt idx="201">
                  <c:v>21-07-2019</c:v>
                </c:pt>
                <c:pt idx="202">
                  <c:v>22-07-2019</c:v>
                </c:pt>
                <c:pt idx="203">
                  <c:v>23-07-2019</c:v>
                </c:pt>
                <c:pt idx="204">
                  <c:v>24-07-2019</c:v>
                </c:pt>
                <c:pt idx="205">
                  <c:v>25-07-2019</c:v>
                </c:pt>
                <c:pt idx="206">
                  <c:v>26-07-2019</c:v>
                </c:pt>
                <c:pt idx="207">
                  <c:v>27-07-2019</c:v>
                </c:pt>
                <c:pt idx="208">
                  <c:v>28-07-2019</c:v>
                </c:pt>
                <c:pt idx="209">
                  <c:v>29-07-2019</c:v>
                </c:pt>
                <c:pt idx="210">
                  <c:v>30-07-2019</c:v>
                </c:pt>
                <c:pt idx="211">
                  <c:v>31-07-2019</c:v>
                </c:pt>
                <c:pt idx="212">
                  <c:v>01-08-2019</c:v>
                </c:pt>
                <c:pt idx="213">
                  <c:v>02-08-2019</c:v>
                </c:pt>
                <c:pt idx="214">
                  <c:v>03-08-2019</c:v>
                </c:pt>
                <c:pt idx="215">
                  <c:v>04-08-2019</c:v>
                </c:pt>
                <c:pt idx="216">
                  <c:v>05-08-2019</c:v>
                </c:pt>
                <c:pt idx="217">
                  <c:v>06-08-2019</c:v>
                </c:pt>
                <c:pt idx="218">
                  <c:v>07-08-2019</c:v>
                </c:pt>
                <c:pt idx="219">
                  <c:v>08-08-2019</c:v>
                </c:pt>
                <c:pt idx="220">
                  <c:v>09-08-2019</c:v>
                </c:pt>
                <c:pt idx="221">
                  <c:v>10-08-2019</c:v>
                </c:pt>
                <c:pt idx="222">
                  <c:v>11-08-2019</c:v>
                </c:pt>
                <c:pt idx="223">
                  <c:v>12-08-2019</c:v>
                </c:pt>
                <c:pt idx="224">
                  <c:v>13-08-2019</c:v>
                </c:pt>
                <c:pt idx="225">
                  <c:v>14-08-2019</c:v>
                </c:pt>
                <c:pt idx="226">
                  <c:v>15-08-2019</c:v>
                </c:pt>
                <c:pt idx="227">
                  <c:v>16-08-2019</c:v>
                </c:pt>
                <c:pt idx="228">
                  <c:v>17-08-2019</c:v>
                </c:pt>
                <c:pt idx="229">
                  <c:v>18-08-2019</c:v>
                </c:pt>
                <c:pt idx="230">
                  <c:v>19-08-2019</c:v>
                </c:pt>
                <c:pt idx="231">
                  <c:v>20-08-2019</c:v>
                </c:pt>
                <c:pt idx="232">
                  <c:v>21-08-2019</c:v>
                </c:pt>
                <c:pt idx="233">
                  <c:v>22-08-2019</c:v>
                </c:pt>
                <c:pt idx="234">
                  <c:v>23-08-2019</c:v>
                </c:pt>
                <c:pt idx="235">
                  <c:v>24-08-2019</c:v>
                </c:pt>
                <c:pt idx="236">
                  <c:v>25-08-2019</c:v>
                </c:pt>
                <c:pt idx="237">
                  <c:v>26-08-2019</c:v>
                </c:pt>
                <c:pt idx="238">
                  <c:v>27-08-2019</c:v>
                </c:pt>
                <c:pt idx="239">
                  <c:v>28-08-2019</c:v>
                </c:pt>
                <c:pt idx="240">
                  <c:v>29-08-2019</c:v>
                </c:pt>
                <c:pt idx="241">
                  <c:v>30-08-2019</c:v>
                </c:pt>
                <c:pt idx="242">
                  <c:v>31-08-2019</c:v>
                </c:pt>
                <c:pt idx="243">
                  <c:v>01-09-2019</c:v>
                </c:pt>
                <c:pt idx="244">
                  <c:v>02-09-2019</c:v>
                </c:pt>
                <c:pt idx="245">
                  <c:v>03-09-2019</c:v>
                </c:pt>
                <c:pt idx="246">
                  <c:v>04-09-2019</c:v>
                </c:pt>
                <c:pt idx="247">
                  <c:v>05-09-2019</c:v>
                </c:pt>
                <c:pt idx="248">
                  <c:v>06-09-2019</c:v>
                </c:pt>
                <c:pt idx="249">
                  <c:v>07-09-2019</c:v>
                </c:pt>
                <c:pt idx="250">
                  <c:v>08-09-2019</c:v>
                </c:pt>
                <c:pt idx="251">
                  <c:v>09-09-2019</c:v>
                </c:pt>
                <c:pt idx="252">
                  <c:v>10-09-2019</c:v>
                </c:pt>
                <c:pt idx="253">
                  <c:v>11-09-2019</c:v>
                </c:pt>
                <c:pt idx="254">
                  <c:v>12-09-2019</c:v>
                </c:pt>
                <c:pt idx="255">
                  <c:v>13-09-2019</c:v>
                </c:pt>
                <c:pt idx="256">
                  <c:v>14-09-2019</c:v>
                </c:pt>
                <c:pt idx="257">
                  <c:v>15-09-2019</c:v>
                </c:pt>
                <c:pt idx="258">
                  <c:v>16-09-2019</c:v>
                </c:pt>
                <c:pt idx="259">
                  <c:v>17-09-2019</c:v>
                </c:pt>
                <c:pt idx="260">
                  <c:v>18-09-2019</c:v>
                </c:pt>
                <c:pt idx="261">
                  <c:v>19-09-2019</c:v>
                </c:pt>
                <c:pt idx="262">
                  <c:v>20-09-2019</c:v>
                </c:pt>
                <c:pt idx="263">
                  <c:v>21-09-2019</c:v>
                </c:pt>
                <c:pt idx="264">
                  <c:v>22-09-2019</c:v>
                </c:pt>
                <c:pt idx="265">
                  <c:v>23-09-2019</c:v>
                </c:pt>
                <c:pt idx="266">
                  <c:v>24-09-2019</c:v>
                </c:pt>
                <c:pt idx="267">
                  <c:v>25-09-2019</c:v>
                </c:pt>
                <c:pt idx="268">
                  <c:v>26-09-2019</c:v>
                </c:pt>
                <c:pt idx="269">
                  <c:v>27-09-2019</c:v>
                </c:pt>
                <c:pt idx="270">
                  <c:v>28-09-2019</c:v>
                </c:pt>
                <c:pt idx="271">
                  <c:v>29-09-2019</c:v>
                </c:pt>
                <c:pt idx="272">
                  <c:v>30-09-2019</c:v>
                </c:pt>
                <c:pt idx="273">
                  <c:v>01-10-2019</c:v>
                </c:pt>
                <c:pt idx="274">
                  <c:v>02-10-2019</c:v>
                </c:pt>
                <c:pt idx="275">
                  <c:v>03-10-2019</c:v>
                </c:pt>
                <c:pt idx="276">
                  <c:v>04-10-2019</c:v>
                </c:pt>
                <c:pt idx="277">
                  <c:v>05-10-2019</c:v>
                </c:pt>
                <c:pt idx="278">
                  <c:v>06-10-2019</c:v>
                </c:pt>
                <c:pt idx="279">
                  <c:v>07-10-2019</c:v>
                </c:pt>
                <c:pt idx="280">
                  <c:v>08-10-2019</c:v>
                </c:pt>
                <c:pt idx="281">
                  <c:v>09-10-2019</c:v>
                </c:pt>
                <c:pt idx="282">
                  <c:v>10-10-2019</c:v>
                </c:pt>
                <c:pt idx="283">
                  <c:v>11-10-2019</c:v>
                </c:pt>
                <c:pt idx="284">
                  <c:v>12-10-2019</c:v>
                </c:pt>
                <c:pt idx="285">
                  <c:v>13-10-2019</c:v>
                </c:pt>
                <c:pt idx="286">
                  <c:v>14-10-2019</c:v>
                </c:pt>
                <c:pt idx="287">
                  <c:v>15-10-2019</c:v>
                </c:pt>
                <c:pt idx="288">
                  <c:v>16-10-2019</c:v>
                </c:pt>
                <c:pt idx="289">
                  <c:v>17-10-2019</c:v>
                </c:pt>
                <c:pt idx="290">
                  <c:v>18-10-2019</c:v>
                </c:pt>
                <c:pt idx="291">
                  <c:v>19-10-2019</c:v>
                </c:pt>
                <c:pt idx="292">
                  <c:v>20-10-2019</c:v>
                </c:pt>
                <c:pt idx="293">
                  <c:v>21-10-2019</c:v>
                </c:pt>
                <c:pt idx="294">
                  <c:v>22-10-2019</c:v>
                </c:pt>
                <c:pt idx="295">
                  <c:v>23-10-2019</c:v>
                </c:pt>
                <c:pt idx="296">
                  <c:v>24-10-2019</c:v>
                </c:pt>
                <c:pt idx="297">
                  <c:v>25-10-2019</c:v>
                </c:pt>
                <c:pt idx="298">
                  <c:v>26-10-2019</c:v>
                </c:pt>
                <c:pt idx="299">
                  <c:v>27-10-2019</c:v>
                </c:pt>
                <c:pt idx="300">
                  <c:v>28-10-2019</c:v>
                </c:pt>
                <c:pt idx="301">
                  <c:v>29-10-2019</c:v>
                </c:pt>
                <c:pt idx="302">
                  <c:v>30-10-2019</c:v>
                </c:pt>
                <c:pt idx="303">
                  <c:v>31-10-2019</c:v>
                </c:pt>
                <c:pt idx="304">
                  <c:v>01-11-2019</c:v>
                </c:pt>
                <c:pt idx="305">
                  <c:v>02-11-2019</c:v>
                </c:pt>
                <c:pt idx="306">
                  <c:v>03-11-2019</c:v>
                </c:pt>
                <c:pt idx="307">
                  <c:v>04-11-2019</c:v>
                </c:pt>
                <c:pt idx="308">
                  <c:v>05-11-2019</c:v>
                </c:pt>
                <c:pt idx="309">
                  <c:v>06-11-2019</c:v>
                </c:pt>
                <c:pt idx="310">
                  <c:v>07-11-2019</c:v>
                </c:pt>
                <c:pt idx="311">
                  <c:v>08-11-2019</c:v>
                </c:pt>
                <c:pt idx="312">
                  <c:v>09-11-2019</c:v>
                </c:pt>
                <c:pt idx="313">
                  <c:v>10-11-2019</c:v>
                </c:pt>
                <c:pt idx="314">
                  <c:v>11-11-2019</c:v>
                </c:pt>
                <c:pt idx="315">
                  <c:v>12-11-2019</c:v>
                </c:pt>
                <c:pt idx="316">
                  <c:v>13-11-2019</c:v>
                </c:pt>
                <c:pt idx="317">
                  <c:v>14-11-2019</c:v>
                </c:pt>
                <c:pt idx="318">
                  <c:v>15-11-2019</c:v>
                </c:pt>
                <c:pt idx="319">
                  <c:v>16-11-2019</c:v>
                </c:pt>
                <c:pt idx="320">
                  <c:v>17-11-2019</c:v>
                </c:pt>
                <c:pt idx="321">
                  <c:v>18-11-2019</c:v>
                </c:pt>
                <c:pt idx="322">
                  <c:v>19-11-2019</c:v>
                </c:pt>
                <c:pt idx="323">
                  <c:v>20-11-2019</c:v>
                </c:pt>
                <c:pt idx="324">
                  <c:v>21-11-2019</c:v>
                </c:pt>
                <c:pt idx="325">
                  <c:v>22-11-2019</c:v>
                </c:pt>
                <c:pt idx="326">
                  <c:v>23-11-2019</c:v>
                </c:pt>
                <c:pt idx="327">
                  <c:v>24-11-2019</c:v>
                </c:pt>
                <c:pt idx="328">
                  <c:v>25-11-2019</c:v>
                </c:pt>
                <c:pt idx="329">
                  <c:v>26-11-2019</c:v>
                </c:pt>
                <c:pt idx="330">
                  <c:v>27-11-2019</c:v>
                </c:pt>
                <c:pt idx="331">
                  <c:v>28-11-2019</c:v>
                </c:pt>
                <c:pt idx="332">
                  <c:v>29-11-2019</c:v>
                </c:pt>
                <c:pt idx="333">
                  <c:v>30-11-2019</c:v>
                </c:pt>
                <c:pt idx="334">
                  <c:v>01-12-2019</c:v>
                </c:pt>
                <c:pt idx="335">
                  <c:v>02-12-2019</c:v>
                </c:pt>
                <c:pt idx="336">
                  <c:v>03-12-2019</c:v>
                </c:pt>
                <c:pt idx="337">
                  <c:v>04-12-2019</c:v>
                </c:pt>
                <c:pt idx="338">
                  <c:v>05-12-2019</c:v>
                </c:pt>
                <c:pt idx="339">
                  <c:v>06-12-2019</c:v>
                </c:pt>
                <c:pt idx="340">
                  <c:v>07-12-2019</c:v>
                </c:pt>
                <c:pt idx="341">
                  <c:v>08-12-2019</c:v>
                </c:pt>
                <c:pt idx="342">
                  <c:v>09-12-2019</c:v>
                </c:pt>
                <c:pt idx="343">
                  <c:v>10-12-2019</c:v>
                </c:pt>
                <c:pt idx="344">
                  <c:v>11-12-2019</c:v>
                </c:pt>
                <c:pt idx="345">
                  <c:v>12-12-2019</c:v>
                </c:pt>
                <c:pt idx="346">
                  <c:v>13-12-2019</c:v>
                </c:pt>
                <c:pt idx="347">
                  <c:v>14-12-2019</c:v>
                </c:pt>
                <c:pt idx="348">
                  <c:v>15-12-2019</c:v>
                </c:pt>
                <c:pt idx="349">
                  <c:v>16-12-2019</c:v>
                </c:pt>
                <c:pt idx="350">
                  <c:v>17-12-2019</c:v>
                </c:pt>
                <c:pt idx="351">
                  <c:v>18-12-2019</c:v>
                </c:pt>
                <c:pt idx="352">
                  <c:v>19-12-2019</c:v>
                </c:pt>
                <c:pt idx="353">
                  <c:v>20-12-2019</c:v>
                </c:pt>
                <c:pt idx="354">
                  <c:v>21-12-2019</c:v>
                </c:pt>
                <c:pt idx="355">
                  <c:v>22-12-2019</c:v>
                </c:pt>
                <c:pt idx="356">
                  <c:v>23-12-2019</c:v>
                </c:pt>
                <c:pt idx="357">
                  <c:v>24-12-2019</c:v>
                </c:pt>
                <c:pt idx="358">
                  <c:v>25-12-2019</c:v>
                </c:pt>
                <c:pt idx="359">
                  <c:v>26-12-2019</c:v>
                </c:pt>
                <c:pt idx="360">
                  <c:v>27-12-2019</c:v>
                </c:pt>
                <c:pt idx="361">
                  <c:v>28-12-2019</c:v>
                </c:pt>
                <c:pt idx="362">
                  <c:v>29-12-2019</c:v>
                </c:pt>
                <c:pt idx="363">
                  <c:v>30-12-2019</c:v>
                </c:pt>
                <c:pt idx="364">
                  <c:v>31-12-2019</c:v>
                </c:pt>
                <c:pt idx="365">
                  <c:v>01-01-2020</c:v>
                </c:pt>
              </c:strCache>
            </c:strRef>
          </c:cat>
          <c:val>
            <c:numRef>
              <c:f>Sheet1!$E$92:$E$457</c:f>
              <c:numCache>
                <c:formatCode>0%</c:formatCode>
                <c:ptCount val="36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-7.1011858132495845E-2</c:v>
                </c:pt>
                <c:pt idx="8">
                  <c:v>-5.8336210935230311E-3</c:v>
                </c:pt>
                <c:pt idx="9">
                  <c:v>-1.9868673973207833E-3</c:v>
                </c:pt>
                <c:pt idx="10">
                  <c:v>-1.6392224890187969E-2</c:v>
                </c:pt>
                <c:pt idx="11">
                  <c:v>-2.5471168185945024E-3</c:v>
                </c:pt>
                <c:pt idx="12">
                  <c:v>-2.167021061695756E-2</c:v>
                </c:pt>
                <c:pt idx="13">
                  <c:v>-6.2951834558086428E-3</c:v>
                </c:pt>
                <c:pt idx="14">
                  <c:v>-1.8302620206398883E-2</c:v>
                </c:pt>
                <c:pt idx="15">
                  <c:v>-7.6079924166121735E-2</c:v>
                </c:pt>
                <c:pt idx="16">
                  <c:v>-3.8402768905288875E-2</c:v>
                </c:pt>
                <c:pt idx="17">
                  <c:v>-2.7427769942026349E-3</c:v>
                </c:pt>
                <c:pt idx="18">
                  <c:v>-1.9369951213303253E-2</c:v>
                </c:pt>
                <c:pt idx="19">
                  <c:v>-7.4680860636250077E-3</c:v>
                </c:pt>
                <c:pt idx="20">
                  <c:v>-6.1479746577117519E-3</c:v>
                </c:pt>
                <c:pt idx="21">
                  <c:v>1.7286862484247583E-3</c:v>
                </c:pt>
                <c:pt idx="22">
                  <c:v>-4.3670800442464699E-2</c:v>
                </c:pt>
                <c:pt idx="23">
                  <c:v>-1.4858270054797649E-2</c:v>
                </c:pt>
                <c:pt idx="24">
                  <c:v>3.5788216847655568E-2</c:v>
                </c:pt>
                <c:pt idx="25">
                  <c:v>-4.3380225455879377E-2</c:v>
                </c:pt>
                <c:pt idx="26">
                  <c:v>-2.0080298735036587E-2</c:v>
                </c:pt>
                <c:pt idx="27">
                  <c:v>-1.807284756385754E-2</c:v>
                </c:pt>
                <c:pt idx="28">
                  <c:v>-1.0535386164710798E-2</c:v>
                </c:pt>
                <c:pt idx="29">
                  <c:v>-1.5042105849303693E-2</c:v>
                </c:pt>
                <c:pt idx="30">
                  <c:v>-6.7560927964963871E-3</c:v>
                </c:pt>
                <c:pt idx="31">
                  <c:v>-1.0492201121395128E-3</c:v>
                </c:pt>
                <c:pt idx="32">
                  <c:v>-1.954864477925131E-2</c:v>
                </c:pt>
                <c:pt idx="33">
                  <c:v>-4.0973686429390897E-3</c:v>
                </c:pt>
                <c:pt idx="34">
                  <c:v>-1.6560417530543218E-2</c:v>
                </c:pt>
                <c:pt idx="35">
                  <c:v>-9.4741978110691374E-3</c:v>
                </c:pt>
                <c:pt idx="36">
                  <c:v>-2.4287275188987698E-3</c:v>
                </c:pt>
                <c:pt idx="37">
                  <c:v>2.0775864298668144E-2</c:v>
                </c:pt>
                <c:pt idx="38">
                  <c:v>-1.5006808909295241E-2</c:v>
                </c:pt>
                <c:pt idx="39">
                  <c:v>-7.5478536944767957E-3</c:v>
                </c:pt>
                <c:pt idx="40">
                  <c:v>-1.5060298484512478E-2</c:v>
                </c:pt>
                <c:pt idx="41">
                  <c:v>9.0764689739538246E-3</c:v>
                </c:pt>
                <c:pt idx="42">
                  <c:v>1.9760593998656348E-2</c:v>
                </c:pt>
                <c:pt idx="43">
                  <c:v>9.3934338299317341E-3</c:v>
                </c:pt>
                <c:pt idx="44">
                  <c:v>-1.4806867052229056E-2</c:v>
                </c:pt>
                <c:pt idx="45">
                  <c:v>1.4551042939847032E-3</c:v>
                </c:pt>
                <c:pt idx="46">
                  <c:v>-1.4594224019009889E-2</c:v>
                </c:pt>
                <c:pt idx="47">
                  <c:v>-1.3321129289555955E-2</c:v>
                </c:pt>
                <c:pt idx="48">
                  <c:v>-5.1782246230570386E-3</c:v>
                </c:pt>
                <c:pt idx="49">
                  <c:v>-1.0522788354741252E-2</c:v>
                </c:pt>
                <c:pt idx="50">
                  <c:v>-1.3953224693498432E-2</c:v>
                </c:pt>
                <c:pt idx="51">
                  <c:v>5.0892093027138294</c:v>
                </c:pt>
                <c:pt idx="52">
                  <c:v>5.6222195691439259E-3</c:v>
                </c:pt>
                <c:pt idx="53">
                  <c:v>-1.2526162065555733E-2</c:v>
                </c:pt>
                <c:pt idx="54">
                  <c:v>-4.0188368192222287E-3</c:v>
                </c:pt>
                <c:pt idx="55">
                  <c:v>-1.7164300757085929E-2</c:v>
                </c:pt>
                <c:pt idx="56">
                  <c:v>-9.4729617955530664E-3</c:v>
                </c:pt>
                <c:pt idx="57">
                  <c:v>-4.6501478031508378E-3</c:v>
                </c:pt>
                <c:pt idx="58">
                  <c:v>-5.1811964826223031E-3</c:v>
                </c:pt>
                <c:pt idx="59">
                  <c:v>3.3748034579567598E-3</c:v>
                </c:pt>
                <c:pt idx="60">
                  <c:v>-1.0455217996621753E-2</c:v>
                </c:pt>
                <c:pt idx="61">
                  <c:v>-5.7970304374704894E-4</c:v>
                </c:pt>
                <c:pt idx="62">
                  <c:v>2.9141954895874843E-3</c:v>
                </c:pt>
                <c:pt idx="63">
                  <c:v>-2.1545180640317966E-2</c:v>
                </c:pt>
                <c:pt idx="64">
                  <c:v>-1.3542651312123812E-2</c:v>
                </c:pt>
                <c:pt idx="65">
                  <c:v>-1.5845887179205948E-2</c:v>
                </c:pt>
                <c:pt idx="66">
                  <c:v>-4.5540155381926288E-2</c:v>
                </c:pt>
                <c:pt idx="67">
                  <c:v>-9.6178460726429899E-3</c:v>
                </c:pt>
                <c:pt idx="68">
                  <c:v>-1.9568108800671322E-2</c:v>
                </c:pt>
                <c:pt idx="69">
                  <c:v>-1.6068916258711291E-2</c:v>
                </c:pt>
                <c:pt idx="70">
                  <c:v>4.0757830294697196E-3</c:v>
                </c:pt>
                <c:pt idx="71">
                  <c:v>-3.117744396619878E-3</c:v>
                </c:pt>
                <c:pt idx="72">
                  <c:v>-6.0067339967840409E-2</c:v>
                </c:pt>
                <c:pt idx="73">
                  <c:v>-1.3931146548355708E-2</c:v>
                </c:pt>
                <c:pt idx="74">
                  <c:v>-5.377358170128986E-3</c:v>
                </c:pt>
                <c:pt idx="75">
                  <c:v>-1.7507025240250627E-2</c:v>
                </c:pt>
                <c:pt idx="76">
                  <c:v>1.7531753329892919E-2</c:v>
                </c:pt>
                <c:pt idx="77">
                  <c:v>-1.0691838279746554E-2</c:v>
                </c:pt>
                <c:pt idx="78">
                  <c:v>-5.3939119585834708E-3</c:v>
                </c:pt>
                <c:pt idx="79">
                  <c:v>1.5884673056509726E-2</c:v>
                </c:pt>
                <c:pt idx="80">
                  <c:v>-6.2828314396456376E-3</c:v>
                </c:pt>
                <c:pt idx="81">
                  <c:v>-5.5703406446878302E-2</c:v>
                </c:pt>
                <c:pt idx="82">
                  <c:v>-7.2947261186914339E-3</c:v>
                </c:pt>
                <c:pt idx="83">
                  <c:v>8.9764354955794174E-3</c:v>
                </c:pt>
                <c:pt idx="84">
                  <c:v>-9.3076187482876646E-3</c:v>
                </c:pt>
                <c:pt idx="85">
                  <c:v>-1.3728632043888755E-2</c:v>
                </c:pt>
                <c:pt idx="86">
                  <c:v>-1.6385840124926053E-3</c:v>
                </c:pt>
                <c:pt idx="87">
                  <c:v>-2.0725534852960123E-2</c:v>
                </c:pt>
                <c:pt idx="88">
                  <c:v>-1.5089817543976756E-2</c:v>
                </c:pt>
                <c:pt idx="89">
                  <c:v>-1.7463393123750073E-2</c:v>
                </c:pt>
                <c:pt idx="90">
                  <c:v>-8.4464122011388689E-4</c:v>
                </c:pt>
                <c:pt idx="91">
                  <c:v>-2.1658878357186467E-2</c:v>
                </c:pt>
                <c:pt idx="92">
                  <c:v>-2.7760843068290529E-3</c:v>
                </c:pt>
                <c:pt idx="93">
                  <c:v>-1.0530166759666974E-2</c:v>
                </c:pt>
                <c:pt idx="94">
                  <c:v>-4.952360841092374E-3</c:v>
                </c:pt>
                <c:pt idx="95">
                  <c:v>9.208286924698255E-3</c:v>
                </c:pt>
                <c:pt idx="96">
                  <c:v>-1.3749993526682663E-2</c:v>
                </c:pt>
                <c:pt idx="97">
                  <c:v>-1.6187942831605535E-2</c:v>
                </c:pt>
                <c:pt idx="98">
                  <c:v>9.8376013962740423E-5</c:v>
                </c:pt>
                <c:pt idx="99">
                  <c:v>-1.9824714769755513E-2</c:v>
                </c:pt>
                <c:pt idx="100">
                  <c:v>-9.4502287602968964E-3</c:v>
                </c:pt>
                <c:pt idx="101">
                  <c:v>-1.2701029962831577E-2</c:v>
                </c:pt>
                <c:pt idx="102">
                  <c:v>-1.5542996195954215E-2</c:v>
                </c:pt>
                <c:pt idx="103">
                  <c:v>-7.7647941558253875E-3</c:v>
                </c:pt>
                <c:pt idx="104">
                  <c:v>-5.4880566246087725E-3</c:v>
                </c:pt>
                <c:pt idx="105">
                  <c:v>-1.9998139002121169E-2</c:v>
                </c:pt>
                <c:pt idx="106">
                  <c:v>-2.5667774364113789E-3</c:v>
                </c:pt>
                <c:pt idx="107">
                  <c:v>-8.3780009639001854E-3</c:v>
                </c:pt>
                <c:pt idx="108">
                  <c:v>-6.0352863980363399E-3</c:v>
                </c:pt>
                <c:pt idx="109">
                  <c:v>-2.1374666236620331E-2</c:v>
                </c:pt>
                <c:pt idx="110">
                  <c:v>-1.3605442784907296</c:v>
                </c:pt>
                <c:pt idx="111">
                  <c:v>7.545904435759484E-3</c:v>
                </c:pt>
                <c:pt idx="112">
                  <c:v>-2.8533751971556279E-2</c:v>
                </c:pt>
                <c:pt idx="113">
                  <c:v>-4.1616780096770728E-3</c:v>
                </c:pt>
                <c:pt idx="114">
                  <c:v>-1.1453330846098923E-2</c:v>
                </c:pt>
                <c:pt idx="115">
                  <c:v>-1.7502501486553263E-2</c:v>
                </c:pt>
                <c:pt idx="116">
                  <c:v>2.3214477891057429E-3</c:v>
                </c:pt>
                <c:pt idx="117">
                  <c:v>-1.2546550426381409E-2</c:v>
                </c:pt>
                <c:pt idx="118">
                  <c:v>-1.3615859669483541E-2</c:v>
                </c:pt>
                <c:pt idx="119">
                  <c:v>-5.9550252007730645E-4</c:v>
                </c:pt>
                <c:pt idx="120">
                  <c:v>-2.1012504140413845E-2</c:v>
                </c:pt>
                <c:pt idx="121">
                  <c:v>-1.7866569414456857E-3</c:v>
                </c:pt>
                <c:pt idx="122">
                  <c:v>1.5609621744508757E-2</c:v>
                </c:pt>
                <c:pt idx="123">
                  <c:v>-1.5112026810543657E-2</c:v>
                </c:pt>
                <c:pt idx="124">
                  <c:v>-2.7072473509300293E-2</c:v>
                </c:pt>
                <c:pt idx="125">
                  <c:v>-1.6063924867066166E-2</c:v>
                </c:pt>
                <c:pt idx="126">
                  <c:v>-0.38662803330511364</c:v>
                </c:pt>
                <c:pt idx="127">
                  <c:v>-1.6800109466035773E-2</c:v>
                </c:pt>
                <c:pt idx="128">
                  <c:v>-2.200110746428002E-2</c:v>
                </c:pt>
                <c:pt idx="129">
                  <c:v>2.6201594850436905E-3</c:v>
                </c:pt>
                <c:pt idx="130">
                  <c:v>-4.1088259353355226E-3</c:v>
                </c:pt>
                <c:pt idx="131">
                  <c:v>-3.0316364369164855E-3</c:v>
                </c:pt>
                <c:pt idx="132">
                  <c:v>-4.2741361238397869E-3</c:v>
                </c:pt>
                <c:pt idx="133">
                  <c:v>-2.2355922368891122E-4</c:v>
                </c:pt>
                <c:pt idx="134">
                  <c:v>-1.5464656306448819</c:v>
                </c:pt>
                <c:pt idx="135">
                  <c:v>-5.2613812592337446E-3</c:v>
                </c:pt>
                <c:pt idx="136">
                  <c:v>-1.603373601939171E-2</c:v>
                </c:pt>
                <c:pt idx="137">
                  <c:v>-3.6235867938044504E-3</c:v>
                </c:pt>
                <c:pt idx="138">
                  <c:v>-1.3126301674815495E-2</c:v>
                </c:pt>
                <c:pt idx="139">
                  <c:v>-9.63131861776437E-2</c:v>
                </c:pt>
                <c:pt idx="140">
                  <c:v>-1.4522036339806484E-2</c:v>
                </c:pt>
                <c:pt idx="141">
                  <c:v>-5.5147259533496699E-3</c:v>
                </c:pt>
                <c:pt idx="142">
                  <c:v>-2.2771774529264186E-2</c:v>
                </c:pt>
                <c:pt idx="143">
                  <c:v>5.746591435798315E-2</c:v>
                </c:pt>
                <c:pt idx="144">
                  <c:v>2.5708409121834936E-2</c:v>
                </c:pt>
                <c:pt idx="145">
                  <c:v>-6.2496422206478174E-3</c:v>
                </c:pt>
                <c:pt idx="146">
                  <c:v>-1.6097893820520251E-2</c:v>
                </c:pt>
                <c:pt idx="147">
                  <c:v>-5.8189185355493327E-2</c:v>
                </c:pt>
                <c:pt idx="148">
                  <c:v>-1.7338745337334687E-2</c:v>
                </c:pt>
                <c:pt idx="149">
                  <c:v>-2.0211700972282719E-2</c:v>
                </c:pt>
                <c:pt idx="150">
                  <c:v>0.40647881959953458</c:v>
                </c:pt>
                <c:pt idx="151">
                  <c:v>-2.3018397074162707E-2</c:v>
                </c:pt>
                <c:pt idx="152">
                  <c:v>-5.8173327906235559E-3</c:v>
                </c:pt>
                <c:pt idx="153">
                  <c:v>7.24405976954225E-3</c:v>
                </c:pt>
                <c:pt idx="154">
                  <c:v>-5.5685373602754103E-3</c:v>
                </c:pt>
                <c:pt idx="155">
                  <c:v>-1.5854101387491756E-2</c:v>
                </c:pt>
                <c:pt idx="156">
                  <c:v>-4.7623761725478489E-3</c:v>
                </c:pt>
                <c:pt idx="157">
                  <c:v>-3.8181662982980551E-3</c:v>
                </c:pt>
                <c:pt idx="158">
                  <c:v>-1.2716670271516111E-2</c:v>
                </c:pt>
                <c:pt idx="159">
                  <c:v>-1.5363622628887345E-2</c:v>
                </c:pt>
                <c:pt idx="160">
                  <c:v>-2.8029267906515241E-3</c:v>
                </c:pt>
                <c:pt idx="161">
                  <c:v>-1.9870219128049097E-2</c:v>
                </c:pt>
                <c:pt idx="162">
                  <c:v>-6.350530294359653E-3</c:v>
                </c:pt>
                <c:pt idx="163">
                  <c:v>-2.0618420596459699E-2</c:v>
                </c:pt>
                <c:pt idx="164">
                  <c:v>-1.553207010858694E-2</c:v>
                </c:pt>
                <c:pt idx="165">
                  <c:v>-5.7128988681740952E-3</c:v>
                </c:pt>
                <c:pt idx="166">
                  <c:v>2.3961835068135248E-2</c:v>
                </c:pt>
                <c:pt idx="167">
                  <c:v>5.8596082673703441E-2</c:v>
                </c:pt>
                <c:pt idx="168">
                  <c:v>2.1551791571473546E-2</c:v>
                </c:pt>
                <c:pt idx="169">
                  <c:v>-1.5265359900236551E-2</c:v>
                </c:pt>
                <c:pt idx="170">
                  <c:v>-3.0649945414251031E-2</c:v>
                </c:pt>
                <c:pt idx="171">
                  <c:v>-3.9798714651593263E-3</c:v>
                </c:pt>
                <c:pt idx="172">
                  <c:v>-2.1495266065838278E-2</c:v>
                </c:pt>
                <c:pt idx="173">
                  <c:v>2.8457015409550685E-3</c:v>
                </c:pt>
                <c:pt idx="174">
                  <c:v>-2.5218414242236645E-2</c:v>
                </c:pt>
                <c:pt idx="175">
                  <c:v>-2.0000911207261881E-2</c:v>
                </c:pt>
                <c:pt idx="176">
                  <c:v>3.9975529065497312E-2</c:v>
                </c:pt>
                <c:pt idx="177">
                  <c:v>-3.9273442277048827E-2</c:v>
                </c:pt>
                <c:pt idx="178">
                  <c:v>-1.6765279241165568E-2</c:v>
                </c:pt>
                <c:pt idx="179">
                  <c:v>-2.9891192010972974E-3</c:v>
                </c:pt>
                <c:pt idx="180">
                  <c:v>3.8105323693144878E-2</c:v>
                </c:pt>
                <c:pt idx="181">
                  <c:v>4.6893789258681349E-3</c:v>
                </c:pt>
                <c:pt idx="182">
                  <c:v>-3.3741105935347832E-4</c:v>
                </c:pt>
                <c:pt idx="183">
                  <c:v>-4.2571167116182149E-3</c:v>
                </c:pt>
                <c:pt idx="184">
                  <c:v>1.9882949534473397E-2</c:v>
                </c:pt>
                <c:pt idx="185">
                  <c:v>2.3012280714868882E-3</c:v>
                </c:pt>
                <c:pt idx="186">
                  <c:v>-2.6020604388352618E-3</c:v>
                </c:pt>
                <c:pt idx="187">
                  <c:v>-2.4561164014782338E-2</c:v>
                </c:pt>
                <c:pt idx="188">
                  <c:v>-4.6557464947581328</c:v>
                </c:pt>
                <c:pt idx="189">
                  <c:v>-7.7343864525049336E-2</c:v>
                </c:pt>
                <c:pt idx="190">
                  <c:v>0.96815902546825738</c:v>
                </c:pt>
                <c:pt idx="191">
                  <c:v>9.3463357793676302E-3</c:v>
                </c:pt>
                <c:pt idx="192">
                  <c:v>-2.2100449861026795E-3</c:v>
                </c:pt>
                <c:pt idx="193">
                  <c:v>-5.3948058867073932E-3</c:v>
                </c:pt>
                <c:pt idx="194">
                  <c:v>-6.3694576996245209E-3</c:v>
                </c:pt>
                <c:pt idx="195">
                  <c:v>0.72893746177006169</c:v>
                </c:pt>
                <c:pt idx="196">
                  <c:v>-1.0408451227268427E-2</c:v>
                </c:pt>
                <c:pt idx="197">
                  <c:v>-1.6318985950809627E-2</c:v>
                </c:pt>
                <c:pt idx="198">
                  <c:v>3.5900403605768107E-3</c:v>
                </c:pt>
                <c:pt idx="199">
                  <c:v>1.6988716392169667</c:v>
                </c:pt>
                <c:pt idx="200">
                  <c:v>-1.4477998334552027E-2</c:v>
                </c:pt>
                <c:pt idx="201">
                  <c:v>-1.2750476812132417E-2</c:v>
                </c:pt>
                <c:pt idx="202">
                  <c:v>-7.6307785093558275E-2</c:v>
                </c:pt>
                <c:pt idx="203">
                  <c:v>-9.5690770185440002E-3</c:v>
                </c:pt>
                <c:pt idx="204">
                  <c:v>-6.5247420206595616E-2</c:v>
                </c:pt>
                <c:pt idx="205">
                  <c:v>-2.6841255489131962E-2</c:v>
                </c:pt>
                <c:pt idx="206">
                  <c:v>-1.5679922546124894E-2</c:v>
                </c:pt>
                <c:pt idx="207">
                  <c:v>-2.3821498479749733E-2</c:v>
                </c:pt>
                <c:pt idx="208">
                  <c:v>-2.5340387430202701E-3</c:v>
                </c:pt>
                <c:pt idx="209">
                  <c:v>5.9579712397059496E-2</c:v>
                </c:pt>
                <c:pt idx="210">
                  <c:v>1.1211883888912258E-3</c:v>
                </c:pt>
                <c:pt idx="211">
                  <c:v>-0.67383503597046057</c:v>
                </c:pt>
                <c:pt idx="212">
                  <c:v>-1.7608949907042828E-3</c:v>
                </c:pt>
                <c:pt idx="213">
                  <c:v>-3.9390865741711932E-2</c:v>
                </c:pt>
                <c:pt idx="214">
                  <c:v>1.5057179313123409E-4</c:v>
                </c:pt>
                <c:pt idx="215">
                  <c:v>-3.1226334648904284</c:v>
                </c:pt>
                <c:pt idx="216">
                  <c:v>-1.5157232763151857E-2</c:v>
                </c:pt>
                <c:pt idx="217">
                  <c:v>-1.8081949526190636E-2</c:v>
                </c:pt>
                <c:pt idx="218">
                  <c:v>-1.4633516228300487E-2</c:v>
                </c:pt>
                <c:pt idx="219">
                  <c:v>-1.4558329215529586E-2</c:v>
                </c:pt>
                <c:pt idx="220">
                  <c:v>4.9217276691878142E-2</c:v>
                </c:pt>
                <c:pt idx="221">
                  <c:v>3.3490643573113889E-3</c:v>
                </c:pt>
                <c:pt idx="222">
                  <c:v>-1.0320258278868989E-2</c:v>
                </c:pt>
                <c:pt idx="223">
                  <c:v>-4.8174813995744683E-3</c:v>
                </c:pt>
                <c:pt idx="224">
                  <c:v>-6.5129773282001221E-3</c:v>
                </c:pt>
                <c:pt idx="225">
                  <c:v>-5.3893193123926049E-3</c:v>
                </c:pt>
                <c:pt idx="226">
                  <c:v>4.6056175979047893</c:v>
                </c:pt>
                <c:pt idx="227">
                  <c:v>5.6381602313082799E-2</c:v>
                </c:pt>
                <c:pt idx="228">
                  <c:v>-3.2403921291279059E-2</c:v>
                </c:pt>
                <c:pt idx="229">
                  <c:v>-9.6526885357562948E-3</c:v>
                </c:pt>
                <c:pt idx="230">
                  <c:v>-2.974361710420562E-2</c:v>
                </c:pt>
                <c:pt idx="231">
                  <c:v>-8.5435273314083154E-2</c:v>
                </c:pt>
                <c:pt idx="232">
                  <c:v>1.8502085573344793E-2</c:v>
                </c:pt>
                <c:pt idx="233">
                  <c:v>-1.2417966439799959E-3</c:v>
                </c:pt>
                <c:pt idx="234">
                  <c:v>1.9055884036985409E-3</c:v>
                </c:pt>
                <c:pt idx="235">
                  <c:v>-1.752948618325257E-2</c:v>
                </c:pt>
                <c:pt idx="236">
                  <c:v>-7.3374810827833191E-3</c:v>
                </c:pt>
                <c:pt idx="237">
                  <c:v>-2.4886222991217451E-2</c:v>
                </c:pt>
                <c:pt idx="238">
                  <c:v>-1.4221091169568356E-2</c:v>
                </c:pt>
                <c:pt idx="239">
                  <c:v>-1.0732347593379909E-3</c:v>
                </c:pt>
                <c:pt idx="240">
                  <c:v>-3.0461548526598846E-2</c:v>
                </c:pt>
                <c:pt idx="241">
                  <c:v>-1.4917678134984293E-2</c:v>
                </c:pt>
                <c:pt idx="242">
                  <c:v>-2.2656705492906534E-2</c:v>
                </c:pt>
                <c:pt idx="243">
                  <c:v>-2.2846948534991439E-2</c:v>
                </c:pt>
                <c:pt idx="244">
                  <c:v>4.8050999116556643E-3</c:v>
                </c:pt>
                <c:pt idx="245">
                  <c:v>-1.8569412902556495E-2</c:v>
                </c:pt>
                <c:pt idx="246">
                  <c:v>-1.6118155002213929E-2</c:v>
                </c:pt>
                <c:pt idx="247">
                  <c:v>4.6189698536328976E-2</c:v>
                </c:pt>
                <c:pt idx="248">
                  <c:v>-1.8083060585589459E-3</c:v>
                </c:pt>
                <c:pt idx="249">
                  <c:v>-1.2594182638735504E-2</c:v>
                </c:pt>
                <c:pt idx="250">
                  <c:v>2.3918830953636186E-2</c:v>
                </c:pt>
                <c:pt idx="251">
                  <c:v>-4.3789975693141322E-3</c:v>
                </c:pt>
                <c:pt idx="252">
                  <c:v>1.3835727464032374E-2</c:v>
                </c:pt>
                <c:pt idx="253">
                  <c:v>5.0772371062622723E-2</c:v>
                </c:pt>
                <c:pt idx="254">
                  <c:v>5.9615011793876037E-2</c:v>
                </c:pt>
                <c:pt idx="255">
                  <c:v>6.4643845800501309E-2</c:v>
                </c:pt>
                <c:pt idx="256">
                  <c:v>-1.0305807948922292E-2</c:v>
                </c:pt>
                <c:pt idx="257">
                  <c:v>1.0805147051652053E-2</c:v>
                </c:pt>
                <c:pt idx="258">
                  <c:v>-1.4062054320465254E-2</c:v>
                </c:pt>
                <c:pt idx="259">
                  <c:v>-5.9154112690555346E-3</c:v>
                </c:pt>
                <c:pt idx="260">
                  <c:v>-1.9259084393719733E-2</c:v>
                </c:pt>
                <c:pt idx="261">
                  <c:v>-2.0179928723828903E-2</c:v>
                </c:pt>
                <c:pt idx="262">
                  <c:v>-3.1421358773599431E-2</c:v>
                </c:pt>
                <c:pt idx="263">
                  <c:v>-9.7054341279368787E-3</c:v>
                </c:pt>
                <c:pt idx="264">
                  <c:v>4.1913046880171986E-3</c:v>
                </c:pt>
                <c:pt idx="265">
                  <c:v>4.7962927599809408E-3</c:v>
                </c:pt>
                <c:pt idx="266">
                  <c:v>0.30862943034053314</c:v>
                </c:pt>
                <c:pt idx="267">
                  <c:v>-6.4618051870515151E-3</c:v>
                </c:pt>
                <c:pt idx="268">
                  <c:v>4.5162969691680516E-2</c:v>
                </c:pt>
                <c:pt idx="269">
                  <c:v>-6.4784201777186481E-2</c:v>
                </c:pt>
                <c:pt idx="270">
                  <c:v>-5.1595977636040213E-3</c:v>
                </c:pt>
                <c:pt idx="271">
                  <c:v>-1.3279275460203093E-2</c:v>
                </c:pt>
                <c:pt idx="272">
                  <c:v>-3.0441339224309839E-2</c:v>
                </c:pt>
                <c:pt idx="273">
                  <c:v>-1.4376243813917701E-2</c:v>
                </c:pt>
                <c:pt idx="274">
                  <c:v>-1.2836891407984368E-2</c:v>
                </c:pt>
                <c:pt idx="275">
                  <c:v>1.0398640654836233E-2</c:v>
                </c:pt>
                <c:pt idx="276">
                  <c:v>-1.7827410594274971E-2</c:v>
                </c:pt>
                <c:pt idx="277">
                  <c:v>-4.8433206775072721E-2</c:v>
                </c:pt>
                <c:pt idx="278">
                  <c:v>-3.809514604126527E-3</c:v>
                </c:pt>
                <c:pt idx="279">
                  <c:v>-4.9218680028701965E-3</c:v>
                </c:pt>
                <c:pt idx="280">
                  <c:v>-6.5486812976577199E-4</c:v>
                </c:pt>
                <c:pt idx="281">
                  <c:v>-7.4826201571201612E-3</c:v>
                </c:pt>
                <c:pt idx="282">
                  <c:v>-1.3774015391245927E-2</c:v>
                </c:pt>
                <c:pt idx="283">
                  <c:v>-3.1282852041182225E-3</c:v>
                </c:pt>
                <c:pt idx="284">
                  <c:v>9.8943159102898269E-3</c:v>
                </c:pt>
                <c:pt idx="285">
                  <c:v>-4.2740244876866632E-2</c:v>
                </c:pt>
                <c:pt idx="286">
                  <c:v>-1.3058640267460257E-2</c:v>
                </c:pt>
                <c:pt idx="287">
                  <c:v>-1.5374635751553354E-2</c:v>
                </c:pt>
                <c:pt idx="288">
                  <c:v>-1.9432390428620876E-2</c:v>
                </c:pt>
                <c:pt idx="289">
                  <c:v>1.7293211641421648E-2</c:v>
                </c:pt>
                <c:pt idx="290">
                  <c:v>-3.2491705411541822E-3</c:v>
                </c:pt>
                <c:pt idx="291">
                  <c:v>2.1275860231573421E-2</c:v>
                </c:pt>
                <c:pt idx="292">
                  <c:v>9.6516798487202467E-3</c:v>
                </c:pt>
                <c:pt idx="293">
                  <c:v>-6.9511756533438785E-3</c:v>
                </c:pt>
                <c:pt idx="294">
                  <c:v>-7.0480359313716025E-3</c:v>
                </c:pt>
                <c:pt idx="295">
                  <c:v>-2.6010038900882347E-2</c:v>
                </c:pt>
                <c:pt idx="296">
                  <c:v>-5.8790209103929949E-3</c:v>
                </c:pt>
                <c:pt idx="297">
                  <c:v>-1.4229378015793175E-2</c:v>
                </c:pt>
                <c:pt idx="298">
                  <c:v>-2.752550101020166E-2</c:v>
                </c:pt>
                <c:pt idx="299">
                  <c:v>-1.7817017910496467E-2</c:v>
                </c:pt>
                <c:pt idx="300">
                  <c:v>-1.6076861419786828E-2</c:v>
                </c:pt>
                <c:pt idx="301">
                  <c:v>-1.3566925333745865E-2</c:v>
                </c:pt>
                <c:pt idx="302">
                  <c:v>2.9155562806015551E-3</c:v>
                </c:pt>
                <c:pt idx="303">
                  <c:v>-1.3142396757518627E-2</c:v>
                </c:pt>
                <c:pt idx="304">
                  <c:v>-3.5098083649945429E-3</c:v>
                </c:pt>
                <c:pt idx="305">
                  <c:v>-1.6849522683870456E-2</c:v>
                </c:pt>
                <c:pt idx="306">
                  <c:v>-1.9317488676603264E-2</c:v>
                </c:pt>
                <c:pt idx="307">
                  <c:v>-1.3790681359172465E-2</c:v>
                </c:pt>
                <c:pt idx="308">
                  <c:v>-5.7037489228389734E-3</c:v>
                </c:pt>
                <c:pt idx="309">
                  <c:v>-1.3478082344461613E-2</c:v>
                </c:pt>
                <c:pt idx="310">
                  <c:v>-5.0683251080476744E-3</c:v>
                </c:pt>
                <c:pt idx="311">
                  <c:v>-2.948931176073661E-2</c:v>
                </c:pt>
                <c:pt idx="312">
                  <c:v>-7.7162416105268083E-3</c:v>
                </c:pt>
                <c:pt idx="313">
                  <c:v>-1.8442353211449547E-2</c:v>
                </c:pt>
                <c:pt idx="314">
                  <c:v>-6.1835737244750168E-3</c:v>
                </c:pt>
                <c:pt idx="315">
                  <c:v>-5.8521521828280451E-2</c:v>
                </c:pt>
                <c:pt idx="316">
                  <c:v>-6.3088989038084164E-3</c:v>
                </c:pt>
                <c:pt idx="317">
                  <c:v>-4.4244088625754836E-3</c:v>
                </c:pt>
                <c:pt idx="318">
                  <c:v>4.4905172725138252E-3</c:v>
                </c:pt>
                <c:pt idx="319">
                  <c:v>-1.1791183252116815E-2</c:v>
                </c:pt>
                <c:pt idx="320">
                  <c:v>-1.0294882344545807E-2</c:v>
                </c:pt>
                <c:pt idx="321">
                  <c:v>-3.8576208560075187E-3</c:v>
                </c:pt>
                <c:pt idx="322">
                  <c:v>-1.9965054108767616E-2</c:v>
                </c:pt>
                <c:pt idx="323">
                  <c:v>-2.0853552931484848E-2</c:v>
                </c:pt>
                <c:pt idx="324">
                  <c:v>-1.5024103473389212E-2</c:v>
                </c:pt>
                <c:pt idx="325">
                  <c:v>-2.7497485639585702E-3</c:v>
                </c:pt>
                <c:pt idx="326">
                  <c:v>-5.8296664860244367E-3</c:v>
                </c:pt>
                <c:pt idx="327">
                  <c:v>-9.7127487993943513E-3</c:v>
                </c:pt>
                <c:pt idx="328">
                  <c:v>-2.6637022471607458E-2</c:v>
                </c:pt>
                <c:pt idx="329">
                  <c:v>-2.8937874316415084E-4</c:v>
                </c:pt>
                <c:pt idx="330">
                  <c:v>-5.5880259568404839E-2</c:v>
                </c:pt>
                <c:pt idx="331">
                  <c:v>-7.1244541659020777E-2</c:v>
                </c:pt>
                <c:pt idx="332">
                  <c:v>-2.1158671850230584E-2</c:v>
                </c:pt>
                <c:pt idx="333">
                  <c:v>2.5309115627745989E-3</c:v>
                </c:pt>
                <c:pt idx="334">
                  <c:v>-7.8244399544014735E-3</c:v>
                </c:pt>
                <c:pt idx="335">
                  <c:v>-6.7641465567655296E-2</c:v>
                </c:pt>
                <c:pt idx="336">
                  <c:v>1.0621523456356254E-2</c:v>
                </c:pt>
                <c:pt idx="337">
                  <c:v>4.4328343449465873E-2</c:v>
                </c:pt>
                <c:pt idx="338">
                  <c:v>-4.06017670822205E-3</c:v>
                </c:pt>
                <c:pt idx="339">
                  <c:v>5.4871538859123437E-2</c:v>
                </c:pt>
                <c:pt idx="340">
                  <c:v>1.6134294637636046E-3</c:v>
                </c:pt>
                <c:pt idx="341">
                  <c:v>-1.2876214501822547E-2</c:v>
                </c:pt>
                <c:pt idx="342">
                  <c:v>-1.5773997406548897E-2</c:v>
                </c:pt>
                <c:pt idx="343">
                  <c:v>-1.8721152632518726E-2</c:v>
                </c:pt>
                <c:pt idx="344">
                  <c:v>-1.7246485247189733E-2</c:v>
                </c:pt>
                <c:pt idx="345">
                  <c:v>0.56626628735562146</c:v>
                </c:pt>
                <c:pt idx="346">
                  <c:v>-1.599789385454712E-2</c:v>
                </c:pt>
                <c:pt idx="347">
                  <c:v>3.5006724542295136E-3</c:v>
                </c:pt>
                <c:pt idx="348">
                  <c:v>-1.2406792300431719E-2</c:v>
                </c:pt>
                <c:pt idx="349">
                  <c:v>-5.1706592657956418E-3</c:v>
                </c:pt>
                <c:pt idx="350">
                  <c:v>-1.5963549284636485E-2</c:v>
                </c:pt>
                <c:pt idx="351">
                  <c:v>4.2376229619583879E-3</c:v>
                </c:pt>
                <c:pt idx="352">
                  <c:v>-1.6704009412689055E-2</c:v>
                </c:pt>
                <c:pt idx="353">
                  <c:v>-2.7884549349194248E-2</c:v>
                </c:pt>
                <c:pt idx="354">
                  <c:v>-1.1958763523065989E-2</c:v>
                </c:pt>
                <c:pt idx="355">
                  <c:v>-8.1493934882753919E-3</c:v>
                </c:pt>
                <c:pt idx="356">
                  <c:v>-1.5250959947961133E-2</c:v>
                </c:pt>
                <c:pt idx="357">
                  <c:v>-6.4982702487946468E-3</c:v>
                </c:pt>
                <c:pt idx="358">
                  <c:v>-2.6912066604852891E-4</c:v>
                </c:pt>
                <c:pt idx="359">
                  <c:v>-3.1584524588393935E-3</c:v>
                </c:pt>
                <c:pt idx="360">
                  <c:v>1.0380824896332077E-3</c:v>
                </c:pt>
                <c:pt idx="361">
                  <c:v>-8.053105543398352E-3</c:v>
                </c:pt>
                <c:pt idx="362">
                  <c:v>-1.6316068384234259E-2</c:v>
                </c:pt>
                <c:pt idx="363">
                  <c:v>-2.0820941959880945E-2</c:v>
                </c:pt>
                <c:pt idx="364">
                  <c:v>-2.1612437803629411E-2</c:v>
                </c:pt>
                <c:pt idx="365">
                  <c:v>-2.9448432601709738E-2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D0-422A-A6AC-BB2842080F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5613280"/>
        <c:axId val="1775342336"/>
      </c:lineChart>
      <c:catAx>
        <c:axId val="18156132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342336"/>
        <c:crosses val="autoZero"/>
        <c:auto val="1"/>
        <c:lblAlgn val="ctr"/>
        <c:lblOffset val="100"/>
        <c:noMultiLvlLbl val="0"/>
      </c:catAx>
      <c:valAx>
        <c:axId val="17753423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8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80" baseline="0"/>
                  <a:t> conversion change</a:t>
                </a:r>
              </a:p>
            </c:rich>
          </c:tx>
          <c:layout>
            <c:manualLayout>
              <c:xMode val="edge"/>
              <c:yMode val="edge"/>
              <c:x val="1.5220128047362162E-2"/>
              <c:y val="0.409538301195658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8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61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5CE0A-AFAC-4E21-9F98-26B5022C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13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manjuvd2050@gmail.com</dc:creator>
  <cp:keywords/>
  <dc:description/>
  <cp:lastModifiedBy>manjuvd2050@gmail.com</cp:lastModifiedBy>
  <cp:revision>120</cp:revision>
  <dcterms:created xsi:type="dcterms:W3CDTF">2023-10-31T07:23:00Z</dcterms:created>
  <dcterms:modified xsi:type="dcterms:W3CDTF">2023-11-05T06:22:00Z</dcterms:modified>
</cp:coreProperties>
</file>