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4946" w14:textId="33447BD8" w:rsidR="00B91B67" w:rsidRDefault="003C44C4" w:rsidP="003C44C4">
      <w:pPr>
        <w:tabs>
          <w:tab w:val="left" w:pos="1870"/>
        </w:tabs>
        <w:rPr>
          <w:b/>
          <w:bCs/>
        </w:rPr>
      </w:pPr>
      <w:r>
        <w:rPr>
          <w:b/>
          <w:bCs/>
        </w:rPr>
        <w:tab/>
      </w:r>
      <w:r w:rsidRPr="003C44C4">
        <w:rPr>
          <w:b/>
          <w:bCs/>
          <w:noProof/>
        </w:rPr>
        <w:drawing>
          <wp:inline distT="0" distB="0" distL="0" distR="0" wp14:anchorId="3F6817A0" wp14:editId="47D7BF45">
            <wp:extent cx="5731510" cy="2631440"/>
            <wp:effectExtent l="0" t="0" r="2540" b="0"/>
            <wp:docPr id="1477969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694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677" w14:textId="77777777" w:rsidR="00246510" w:rsidRDefault="00246510" w:rsidP="003C44C4">
      <w:pPr>
        <w:tabs>
          <w:tab w:val="left" w:pos="1870"/>
        </w:tabs>
        <w:rPr>
          <w:b/>
          <w:bCs/>
        </w:rPr>
      </w:pPr>
    </w:p>
    <w:p w14:paraId="1F28F947" w14:textId="51FA10DD" w:rsidR="00246510" w:rsidRDefault="00246510" w:rsidP="003C44C4">
      <w:pPr>
        <w:tabs>
          <w:tab w:val="left" w:pos="1870"/>
        </w:tabs>
        <w:rPr>
          <w:b/>
          <w:bCs/>
        </w:rPr>
      </w:pPr>
      <w:r w:rsidRPr="00246510">
        <w:rPr>
          <w:b/>
          <w:bCs/>
          <w:noProof/>
        </w:rPr>
        <w:drawing>
          <wp:inline distT="0" distB="0" distL="0" distR="0" wp14:anchorId="0165D996" wp14:editId="560D6203">
            <wp:extent cx="5245370" cy="997001"/>
            <wp:effectExtent l="0" t="0" r="0" b="0"/>
            <wp:docPr id="202218839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8390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EEF" w14:textId="1F08CD77" w:rsidR="00246510" w:rsidRDefault="00490C5E" w:rsidP="003C44C4">
      <w:pPr>
        <w:tabs>
          <w:tab w:val="left" w:pos="1870"/>
        </w:tabs>
        <w:rPr>
          <w:b/>
          <w:bCs/>
        </w:rPr>
      </w:pPr>
      <w:r w:rsidRPr="00490C5E">
        <w:rPr>
          <w:b/>
          <w:bCs/>
          <w:noProof/>
        </w:rPr>
        <w:drawing>
          <wp:inline distT="0" distB="0" distL="0" distR="0" wp14:anchorId="2FBF0F1F" wp14:editId="41568F6B">
            <wp:extent cx="2444876" cy="1809843"/>
            <wp:effectExtent l="0" t="0" r="0" b="0"/>
            <wp:docPr id="1431294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44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5BD0" w14:textId="68AE74E6" w:rsidR="003A4BCC" w:rsidRDefault="003A4BCC" w:rsidP="003C44C4">
      <w:pPr>
        <w:tabs>
          <w:tab w:val="left" w:pos="1870"/>
        </w:tabs>
        <w:rPr>
          <w:b/>
          <w:bCs/>
        </w:rPr>
      </w:pPr>
      <w:r w:rsidRPr="003A4BCC">
        <w:rPr>
          <w:b/>
          <w:bCs/>
          <w:noProof/>
        </w:rPr>
        <w:drawing>
          <wp:inline distT="0" distB="0" distL="0" distR="0" wp14:anchorId="07C778FE" wp14:editId="6FAA24ED">
            <wp:extent cx="4273770" cy="958899"/>
            <wp:effectExtent l="0" t="0" r="0" b="0"/>
            <wp:docPr id="150462297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22975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9160" w14:textId="2DF4CEE1" w:rsidR="008879D1" w:rsidRDefault="008879D1" w:rsidP="003C44C4">
      <w:pPr>
        <w:tabs>
          <w:tab w:val="left" w:pos="1870"/>
        </w:tabs>
        <w:rPr>
          <w:b/>
          <w:bCs/>
        </w:rPr>
      </w:pPr>
      <w:r w:rsidRPr="008879D1">
        <w:rPr>
          <w:b/>
          <w:bCs/>
          <w:noProof/>
        </w:rPr>
        <w:lastRenderedPageBreak/>
        <w:drawing>
          <wp:inline distT="0" distB="0" distL="0" distR="0" wp14:anchorId="23B168DA" wp14:editId="53B02C38">
            <wp:extent cx="2330570" cy="1816193"/>
            <wp:effectExtent l="0" t="0" r="0" b="0"/>
            <wp:docPr id="1406646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62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A29F" w14:textId="5E1D7556" w:rsidR="00E1748C" w:rsidRDefault="00E1748C" w:rsidP="003C44C4">
      <w:pPr>
        <w:tabs>
          <w:tab w:val="left" w:pos="1870"/>
        </w:tabs>
        <w:rPr>
          <w:b/>
          <w:bCs/>
        </w:rPr>
      </w:pPr>
      <w:r w:rsidRPr="00E1748C">
        <w:rPr>
          <w:b/>
          <w:bCs/>
          <w:noProof/>
        </w:rPr>
        <w:drawing>
          <wp:inline distT="0" distB="0" distL="0" distR="0" wp14:anchorId="2B2B407B" wp14:editId="5DD75CA6">
            <wp:extent cx="4197566" cy="977950"/>
            <wp:effectExtent l="0" t="0" r="0" b="0"/>
            <wp:docPr id="14858621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62151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E081" w14:textId="341B3653" w:rsidR="00E1748C" w:rsidRDefault="003B2DBF" w:rsidP="003C44C4">
      <w:pPr>
        <w:tabs>
          <w:tab w:val="left" w:pos="1870"/>
        </w:tabs>
        <w:rPr>
          <w:b/>
          <w:bCs/>
        </w:rPr>
      </w:pPr>
      <w:r w:rsidRPr="003B2DBF">
        <w:rPr>
          <w:b/>
          <w:bCs/>
          <w:noProof/>
        </w:rPr>
        <w:drawing>
          <wp:inline distT="0" distB="0" distL="0" distR="0" wp14:anchorId="12FFDF74" wp14:editId="13565304">
            <wp:extent cx="2482978" cy="1778091"/>
            <wp:effectExtent l="0" t="0" r="0" b="0"/>
            <wp:docPr id="268585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851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5070" w14:textId="10A04CA4" w:rsidR="00BE5299" w:rsidRDefault="00BE5299" w:rsidP="003C44C4">
      <w:pPr>
        <w:tabs>
          <w:tab w:val="left" w:pos="1870"/>
        </w:tabs>
        <w:rPr>
          <w:b/>
          <w:bCs/>
        </w:rPr>
      </w:pPr>
      <w:r w:rsidRPr="00BE5299">
        <w:rPr>
          <w:b/>
          <w:bCs/>
          <w:noProof/>
        </w:rPr>
        <w:drawing>
          <wp:inline distT="0" distB="0" distL="0" distR="0" wp14:anchorId="70A8FAE1" wp14:editId="3E6A31AD">
            <wp:extent cx="5731510" cy="2061845"/>
            <wp:effectExtent l="0" t="0" r="2540" b="0"/>
            <wp:docPr id="125275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3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1E24" w14:textId="77777777" w:rsidR="008C5C61" w:rsidRDefault="008C5C61" w:rsidP="003472D5">
      <w:pPr>
        <w:rPr>
          <w:b/>
          <w:bCs/>
        </w:rPr>
      </w:pPr>
    </w:p>
    <w:p w14:paraId="488CD12B" w14:textId="529EA58F" w:rsidR="003472D5" w:rsidRPr="003472D5" w:rsidRDefault="003472D5" w:rsidP="003472D5">
      <w:pPr>
        <w:rPr>
          <w:b/>
          <w:bCs/>
        </w:rPr>
      </w:pPr>
      <w:r w:rsidRPr="003472D5">
        <w:rPr>
          <w:b/>
          <w:bCs/>
        </w:rPr>
        <w:t>Azure Language Studio – Corporate Content Classification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3936"/>
        <w:gridCol w:w="2319"/>
      </w:tblGrid>
      <w:tr w:rsidR="003472D5" w:rsidRPr="003472D5" w14:paraId="6542A171" w14:textId="77777777" w:rsidTr="008E0269">
        <w:tc>
          <w:tcPr>
            <w:tcW w:w="0" w:type="auto"/>
            <w:hideMark/>
          </w:tcPr>
          <w:p w14:paraId="5D4136CF" w14:textId="77777777" w:rsidR="003472D5" w:rsidRPr="003472D5" w:rsidRDefault="003472D5" w:rsidP="003472D5">
            <w:pPr>
              <w:spacing w:after="160" w:line="259" w:lineRule="auto"/>
              <w:rPr>
                <w:b/>
                <w:bCs/>
              </w:rPr>
            </w:pPr>
            <w:r w:rsidRPr="003472D5">
              <w:rPr>
                <w:b/>
                <w:bCs/>
              </w:rPr>
              <w:t>Category (Label)</w:t>
            </w:r>
          </w:p>
        </w:tc>
        <w:tc>
          <w:tcPr>
            <w:tcW w:w="0" w:type="auto"/>
            <w:hideMark/>
          </w:tcPr>
          <w:p w14:paraId="29E09B63" w14:textId="77777777" w:rsidR="003472D5" w:rsidRPr="003472D5" w:rsidRDefault="003472D5" w:rsidP="003472D5">
            <w:pPr>
              <w:spacing w:after="160" w:line="259" w:lineRule="auto"/>
              <w:rPr>
                <w:b/>
                <w:bCs/>
              </w:rPr>
            </w:pPr>
            <w:r w:rsidRPr="003472D5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8B5E5EE" w14:textId="77777777" w:rsidR="003472D5" w:rsidRPr="003472D5" w:rsidRDefault="003472D5" w:rsidP="003472D5">
            <w:pPr>
              <w:spacing w:after="160" w:line="259" w:lineRule="auto"/>
              <w:rPr>
                <w:b/>
                <w:bCs/>
              </w:rPr>
            </w:pPr>
            <w:r w:rsidRPr="003472D5">
              <w:rPr>
                <w:b/>
                <w:bCs/>
              </w:rPr>
              <w:t>Example Texts</w:t>
            </w:r>
          </w:p>
        </w:tc>
      </w:tr>
      <w:tr w:rsidR="003472D5" w:rsidRPr="003472D5" w14:paraId="4E5D5CC7" w14:textId="77777777" w:rsidTr="008E0269">
        <w:tc>
          <w:tcPr>
            <w:tcW w:w="0" w:type="auto"/>
            <w:hideMark/>
          </w:tcPr>
          <w:p w14:paraId="48385EEA" w14:textId="77777777" w:rsidR="003472D5" w:rsidRPr="003472D5" w:rsidRDefault="003472D5" w:rsidP="003472D5">
            <w:pPr>
              <w:spacing w:after="160" w:line="259" w:lineRule="auto"/>
            </w:pPr>
            <w:r w:rsidRPr="003472D5">
              <w:rPr>
                <w:b/>
                <w:bCs/>
              </w:rPr>
              <w:t>Professional</w:t>
            </w:r>
          </w:p>
        </w:tc>
        <w:tc>
          <w:tcPr>
            <w:tcW w:w="0" w:type="auto"/>
            <w:hideMark/>
          </w:tcPr>
          <w:p w14:paraId="359E224E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Clear, respectful, and work-appropriate communication. Used for formal corporate tone or factual updates.</w:t>
            </w:r>
          </w:p>
        </w:tc>
        <w:tc>
          <w:tcPr>
            <w:tcW w:w="0" w:type="auto"/>
            <w:hideMark/>
          </w:tcPr>
          <w:p w14:paraId="0E96E860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“Please share the Q4 revenue report by EOD.”</w:t>
            </w:r>
          </w:p>
        </w:tc>
      </w:tr>
      <w:tr w:rsidR="003472D5" w:rsidRPr="003472D5" w14:paraId="0892E16E" w14:textId="77777777" w:rsidTr="008E0269">
        <w:tc>
          <w:tcPr>
            <w:tcW w:w="0" w:type="auto"/>
            <w:hideMark/>
          </w:tcPr>
          <w:p w14:paraId="6EBD1715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lastRenderedPageBreak/>
              <w:t>Abusive_Offensive</w:t>
            </w:r>
            <w:proofErr w:type="spellEnd"/>
          </w:p>
        </w:tc>
        <w:tc>
          <w:tcPr>
            <w:tcW w:w="0" w:type="auto"/>
            <w:hideMark/>
          </w:tcPr>
          <w:p w14:paraId="672B63D5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Contains insults, profanity, or unprofessional language.</w:t>
            </w:r>
          </w:p>
        </w:tc>
        <w:tc>
          <w:tcPr>
            <w:tcW w:w="0" w:type="auto"/>
            <w:hideMark/>
          </w:tcPr>
          <w:p w14:paraId="06A1CF1B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“This is so stupid.” / “You’re useless.”</w:t>
            </w:r>
          </w:p>
        </w:tc>
      </w:tr>
      <w:tr w:rsidR="003472D5" w:rsidRPr="003472D5" w14:paraId="320A3146" w14:textId="77777777" w:rsidTr="008E0269">
        <w:tc>
          <w:tcPr>
            <w:tcW w:w="0" w:type="auto"/>
            <w:hideMark/>
          </w:tcPr>
          <w:p w14:paraId="05DEE94B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t>Sensitive_Distressing</w:t>
            </w:r>
            <w:proofErr w:type="spellEnd"/>
          </w:p>
        </w:tc>
        <w:tc>
          <w:tcPr>
            <w:tcW w:w="0" w:type="auto"/>
            <w:hideMark/>
          </w:tcPr>
          <w:p w14:paraId="53A89BCA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Mentions death, illness, or other emotionally distressing topics.</w:t>
            </w:r>
          </w:p>
        </w:tc>
        <w:tc>
          <w:tcPr>
            <w:tcW w:w="0" w:type="auto"/>
            <w:hideMark/>
          </w:tcPr>
          <w:p w14:paraId="066D8168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“Our senior manager passed away.”</w:t>
            </w:r>
          </w:p>
        </w:tc>
      </w:tr>
      <w:tr w:rsidR="003472D5" w:rsidRPr="003472D5" w14:paraId="779DC3D2" w14:textId="77777777" w:rsidTr="008E0269">
        <w:tc>
          <w:tcPr>
            <w:tcW w:w="0" w:type="auto"/>
            <w:hideMark/>
          </w:tcPr>
          <w:p w14:paraId="4C1110A3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t>Confidential_Risk</w:t>
            </w:r>
            <w:proofErr w:type="spellEnd"/>
          </w:p>
        </w:tc>
        <w:tc>
          <w:tcPr>
            <w:tcW w:w="0" w:type="auto"/>
            <w:hideMark/>
          </w:tcPr>
          <w:p w14:paraId="45B81E9F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Mentions private company data, client details, or PII.</w:t>
            </w:r>
          </w:p>
        </w:tc>
        <w:tc>
          <w:tcPr>
            <w:tcW w:w="0" w:type="auto"/>
            <w:hideMark/>
          </w:tcPr>
          <w:p w14:paraId="437B98B2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“Here’s the customer’s credit card info.”</w:t>
            </w:r>
          </w:p>
        </w:tc>
      </w:tr>
      <w:tr w:rsidR="003472D5" w:rsidRPr="003472D5" w14:paraId="2D47C20D" w14:textId="77777777" w:rsidTr="008E0269">
        <w:tc>
          <w:tcPr>
            <w:tcW w:w="0" w:type="auto"/>
            <w:hideMark/>
          </w:tcPr>
          <w:p w14:paraId="7A6E435A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t>Discriminatory_Harassment</w:t>
            </w:r>
            <w:proofErr w:type="spellEnd"/>
          </w:p>
        </w:tc>
        <w:tc>
          <w:tcPr>
            <w:tcW w:w="0" w:type="auto"/>
            <w:hideMark/>
          </w:tcPr>
          <w:p w14:paraId="731ABB78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Contains biased, threatening, or harassing content.</w:t>
            </w:r>
          </w:p>
        </w:tc>
        <w:tc>
          <w:tcPr>
            <w:tcW w:w="0" w:type="auto"/>
            <w:hideMark/>
          </w:tcPr>
          <w:p w14:paraId="6396DA76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“Women can’t handle leadership roles.”</w:t>
            </w:r>
          </w:p>
        </w:tc>
      </w:tr>
      <w:tr w:rsidR="003472D5" w:rsidRPr="003472D5" w14:paraId="26B501A1" w14:textId="77777777" w:rsidTr="008E0269">
        <w:tc>
          <w:tcPr>
            <w:tcW w:w="0" w:type="auto"/>
            <w:hideMark/>
          </w:tcPr>
          <w:p w14:paraId="34EC36C1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t>Spam_Irrelevant</w:t>
            </w:r>
            <w:proofErr w:type="spellEnd"/>
          </w:p>
        </w:tc>
        <w:tc>
          <w:tcPr>
            <w:tcW w:w="0" w:type="auto"/>
            <w:hideMark/>
          </w:tcPr>
          <w:p w14:paraId="64FD4F45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Promotional, unrelated, or non-business content.</w:t>
            </w:r>
          </w:p>
        </w:tc>
        <w:tc>
          <w:tcPr>
            <w:tcW w:w="0" w:type="auto"/>
            <w:hideMark/>
          </w:tcPr>
          <w:p w14:paraId="64D6FD01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“Join this crypto investment group!”</w:t>
            </w:r>
          </w:p>
        </w:tc>
      </w:tr>
      <w:tr w:rsidR="003472D5" w:rsidRPr="003472D5" w14:paraId="152CE072" w14:textId="77777777" w:rsidTr="008E0269">
        <w:tc>
          <w:tcPr>
            <w:tcW w:w="0" w:type="auto"/>
            <w:hideMark/>
          </w:tcPr>
          <w:p w14:paraId="090C5768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t>Typo_GrammarIssue</w:t>
            </w:r>
            <w:proofErr w:type="spellEnd"/>
          </w:p>
        </w:tc>
        <w:tc>
          <w:tcPr>
            <w:tcW w:w="0" w:type="auto"/>
            <w:hideMark/>
          </w:tcPr>
          <w:p w14:paraId="3981E30F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Contains spelling mistakes, grammatical errors, or poor language structure.</w:t>
            </w:r>
          </w:p>
        </w:tc>
        <w:tc>
          <w:tcPr>
            <w:tcW w:w="0" w:type="auto"/>
            <w:hideMark/>
          </w:tcPr>
          <w:p w14:paraId="46F08BB8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 xml:space="preserve">“This is so </w:t>
            </w:r>
            <w:proofErr w:type="spellStart"/>
            <w:r w:rsidRPr="003472D5">
              <w:t>stuppid</w:t>
            </w:r>
            <w:proofErr w:type="spellEnd"/>
            <w:r w:rsidRPr="003472D5">
              <w:t>.”</w:t>
            </w:r>
          </w:p>
        </w:tc>
      </w:tr>
      <w:tr w:rsidR="003472D5" w:rsidRPr="003472D5" w14:paraId="4FF8D017" w14:textId="77777777" w:rsidTr="008E0269">
        <w:tc>
          <w:tcPr>
            <w:tcW w:w="0" w:type="auto"/>
            <w:hideMark/>
          </w:tcPr>
          <w:p w14:paraId="75AB3DA4" w14:textId="77777777" w:rsidR="003472D5" w:rsidRPr="003472D5" w:rsidRDefault="003472D5" w:rsidP="003472D5">
            <w:pPr>
              <w:spacing w:after="160" w:line="259" w:lineRule="auto"/>
            </w:pPr>
            <w:proofErr w:type="spellStart"/>
            <w:r w:rsidRPr="003472D5">
              <w:rPr>
                <w:b/>
                <w:bCs/>
              </w:rPr>
              <w:t>Clear_Informative</w:t>
            </w:r>
            <w:proofErr w:type="spellEnd"/>
          </w:p>
        </w:tc>
        <w:tc>
          <w:tcPr>
            <w:tcW w:w="0" w:type="auto"/>
            <w:hideMark/>
          </w:tcPr>
          <w:p w14:paraId="4568C0AD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Well-written and easy to understand; provides useful information.</w:t>
            </w:r>
          </w:p>
        </w:tc>
        <w:tc>
          <w:tcPr>
            <w:tcW w:w="0" w:type="auto"/>
            <w:hideMark/>
          </w:tcPr>
          <w:p w14:paraId="5EB48FAD" w14:textId="77777777" w:rsidR="003472D5" w:rsidRPr="003472D5" w:rsidRDefault="003472D5" w:rsidP="003472D5">
            <w:pPr>
              <w:spacing w:after="160" w:line="259" w:lineRule="auto"/>
            </w:pPr>
            <w:r w:rsidRPr="003472D5">
              <w:t>“The deployment is scheduled for 10 AM tomorrow.”</w:t>
            </w:r>
          </w:p>
        </w:tc>
      </w:tr>
    </w:tbl>
    <w:p w14:paraId="793C0CE6" w14:textId="77777777" w:rsidR="00F93E4E" w:rsidRDefault="00F93E4E"/>
    <w:p w14:paraId="6EFF37C6" w14:textId="2CC77CA1" w:rsidR="00936EE0" w:rsidRPr="00936EE0" w:rsidRDefault="00936EE0" w:rsidP="00936EE0">
      <w:r w:rsidRPr="00936EE0">
        <w:t>Optional:</w:t>
      </w:r>
    </w:p>
    <w:p w14:paraId="500B8B1C" w14:textId="77777777" w:rsidR="00936EE0" w:rsidRPr="00936EE0" w:rsidRDefault="00936EE0" w:rsidP="00936EE0">
      <w:pPr>
        <w:numPr>
          <w:ilvl w:val="0"/>
          <w:numId w:val="1"/>
        </w:numPr>
      </w:pPr>
      <w:proofErr w:type="spellStart"/>
      <w:r w:rsidRPr="00936EE0">
        <w:t>Casual_Informal</w:t>
      </w:r>
      <w:proofErr w:type="spellEnd"/>
    </w:p>
    <w:p w14:paraId="65E48577" w14:textId="77777777" w:rsidR="00936EE0" w:rsidRPr="00936EE0" w:rsidRDefault="00936EE0" w:rsidP="00936EE0">
      <w:pPr>
        <w:numPr>
          <w:ilvl w:val="0"/>
          <w:numId w:val="1"/>
        </w:numPr>
      </w:pPr>
      <w:proofErr w:type="spellStart"/>
      <w:r w:rsidRPr="00936EE0">
        <w:t>Compliance_Violation</w:t>
      </w:r>
      <w:proofErr w:type="spellEnd"/>
    </w:p>
    <w:p w14:paraId="0AE10D56" w14:textId="77777777" w:rsidR="00936EE0" w:rsidRPr="00936EE0" w:rsidRDefault="00936EE0" w:rsidP="00936EE0">
      <w:pPr>
        <w:numPr>
          <w:ilvl w:val="0"/>
          <w:numId w:val="1"/>
        </w:numPr>
      </w:pPr>
      <w:proofErr w:type="spellStart"/>
      <w:r w:rsidRPr="00936EE0">
        <w:t>Vague_Unclear</w:t>
      </w:r>
      <w:proofErr w:type="spellEnd"/>
    </w:p>
    <w:p w14:paraId="459878A1" w14:textId="77777777" w:rsidR="00936EE0" w:rsidRDefault="00936EE0"/>
    <w:sectPr w:rsidR="00936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A22C4"/>
    <w:multiLevelType w:val="multilevel"/>
    <w:tmpl w:val="DB7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9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01"/>
    <w:rsid w:val="000030D0"/>
    <w:rsid w:val="00246510"/>
    <w:rsid w:val="003472D5"/>
    <w:rsid w:val="003A4BCC"/>
    <w:rsid w:val="003B2DBF"/>
    <w:rsid w:val="003C44C4"/>
    <w:rsid w:val="00454A42"/>
    <w:rsid w:val="00490C5E"/>
    <w:rsid w:val="004D4C5D"/>
    <w:rsid w:val="008879D1"/>
    <w:rsid w:val="008C5C61"/>
    <w:rsid w:val="008E0269"/>
    <w:rsid w:val="00936EE0"/>
    <w:rsid w:val="00A72715"/>
    <w:rsid w:val="00B164B0"/>
    <w:rsid w:val="00B91B67"/>
    <w:rsid w:val="00BA3E71"/>
    <w:rsid w:val="00BE5299"/>
    <w:rsid w:val="00C77E01"/>
    <w:rsid w:val="00C82922"/>
    <w:rsid w:val="00E1748C"/>
    <w:rsid w:val="00F03C1B"/>
    <w:rsid w:val="00F743B8"/>
    <w:rsid w:val="00F93E4E"/>
    <w:rsid w:val="00FF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8221"/>
  <w15:chartTrackingRefBased/>
  <w15:docId w15:val="{29C7AF7D-BB5F-4631-8C31-7C1B58A7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0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reddy</dc:creator>
  <cp:keywords/>
  <dc:description/>
  <cp:lastModifiedBy>manjunath reddy</cp:lastModifiedBy>
  <cp:revision>2</cp:revision>
  <dcterms:created xsi:type="dcterms:W3CDTF">2025-11-12T01:01:00Z</dcterms:created>
  <dcterms:modified xsi:type="dcterms:W3CDTF">2025-11-12T01:01:00Z</dcterms:modified>
</cp:coreProperties>
</file>