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sz w:val="80"/>
          <w:szCs w:val="80"/>
        </w:rPr>
        <w:t xml:space="preserve">🦅</w:t>
      </w:r>
    </w:p>
    <w:p>
      <w:pPr>
        <w:spacing w:before="0" w:after="80"/>
        <w:jc w:val="center"/>
      </w:pPr>
      <w:r>
        <w:rPr>
          <w:rFonts w:ascii="Arial" w:cs="Arial" w:eastAsia="Arial" w:hAnsi="Arial"/>
          <w:b/>
          <w:bCs/>
          <w:color w:val="1A56DB"/>
          <w:sz w:val="64"/>
          <w:szCs w:val="64"/>
        </w:rPr>
        <w:t xml:space="preserve">SOCIAL EAGLE</w:t>
      </w:r>
    </w:p>
    <w:p>
      <w:pPr>
        <w:spacing w:before="0" w:after="200"/>
        <w:jc w:val="center"/>
      </w:pPr>
      <w:r>
        <w:rPr>
          <w:rFonts w:ascii="Arial" w:cs="Arial" w:eastAsia="Arial" w:hAnsi="Arial"/>
          <w:color w:val="64748B"/>
          <w:sz w:val="32"/>
          <w:szCs w:val="32"/>
        </w:rPr>
        <w:t xml:space="preserve">AI Newsletter Automation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40"/>
              <w:left w:type="dxa" w:w="480"/>
              <w:bottom w:type="dxa" w:w="240"/>
              <w:right w:type="dxa" w:w="480"/>
            </w:tcMar>
          </w:tcPr>
          <w:p>
            <w:pPr>
              <w:jc w:val="center"/>
            </w:pPr>
            <w:r>
              <w:rPr>
                <w:rFonts w:ascii="Arial" w:cs="Arial" w:eastAsia="Arial" w:hAnsi="Arial"/>
                <w:b/>
                <w:bCs/>
                <w:color w:val="FFFFFF"/>
                <w:sz w:val="52"/>
                <w:szCs w:val="52"/>
              </w:rPr>
              <w:t xml:space="preserve">PROJECT BLUEPRINT</w:t>
            </w:r>
          </w:p>
          <w:p>
            <w:pPr>
              <w:spacing w:before="80"/>
              <w:jc w:val="center"/>
            </w:pPr>
            <w:r>
              <w:rPr>
                <w:rFonts w:ascii="Arial" w:cs="Arial" w:eastAsia="Arial" w:hAnsi="Arial"/>
                <w:color w:val="BFDBFE"/>
                <w:sz w:val="24"/>
                <w:szCs w:val="24"/>
              </w:rPr>
              <w:t xml:space="preserve">End-to-End Technical Architecture &amp; Implementation Guide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jc w:val="center"/>
            </w:pPr>
            <w:r>
              <w:rPr>
                <w:rFonts w:ascii="Arial" w:cs="Arial" w:eastAsia="Arial" w:hAnsi="Arial"/>
                <w:b/>
                <w:bCs/>
                <w:color w:val="1A56DB"/>
                <w:sz w:val="18"/>
                <w:szCs w:val="18"/>
              </w:rPr>
              <w:t xml:space="preserve">Version</w:t>
            </w:r>
          </w:p>
          <w:p>
            <w:pPr>
              <w:jc w:val="center"/>
            </w:pPr>
            <w:r>
              <w:rPr>
                <w:rFonts w:ascii="Arial" w:cs="Arial" w:eastAsia="Arial" w:hAnsi="Arial"/>
                <w:color w:val="1E293B"/>
                <w:sz w:val="20"/>
                <w:szCs w:val="20"/>
              </w:rPr>
              <w:t xml:space="preserve">v5.1</w:t>
            </w:r>
          </w:p>
        </w:tc>
        <w:tc>
          <w:tcPr>
            <w:tcW w:type="dxa" w:w="31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jc w:val="center"/>
            </w:pPr>
            <w:r>
              <w:rPr>
                <w:rFonts w:ascii="Arial" w:cs="Arial" w:eastAsia="Arial" w:hAnsi="Arial"/>
                <w:b/>
                <w:bCs/>
                <w:color w:val="1A56DB"/>
                <w:sz w:val="18"/>
                <w:szCs w:val="18"/>
              </w:rPr>
              <w:t xml:space="preserve">Date</w:t>
            </w:r>
          </w:p>
          <w:p>
            <w:pPr>
              <w:jc w:val="center"/>
            </w:pPr>
            <w:r>
              <w:rPr>
                <w:rFonts w:ascii="Arial" w:cs="Arial" w:eastAsia="Arial" w:hAnsi="Arial"/>
                <w:color w:val="1E293B"/>
                <w:sz w:val="20"/>
                <w:szCs w:val="20"/>
              </w:rPr>
              <w:t xml:space="preserve">February 2026</w:t>
            </w:r>
          </w:p>
        </w:tc>
        <w:tc>
          <w:tcPr>
            <w:tcW w:type="dxa" w:w="31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jc w:val="center"/>
            </w:pPr>
            <w:r>
              <w:rPr>
                <w:rFonts w:ascii="Arial" w:cs="Arial" w:eastAsia="Arial" w:hAnsi="Arial"/>
                <w:b/>
                <w:bCs/>
                <w:color w:val="1A56DB"/>
                <w:sz w:val="18"/>
                <w:szCs w:val="18"/>
              </w:rPr>
              <w:t xml:space="preserve">Platform</w:t>
            </w:r>
          </w:p>
          <w:p>
            <w:pPr>
              <w:jc w:val="center"/>
            </w:pPr>
            <w:r>
              <w:rPr>
                <w:rFonts w:ascii="Arial" w:cs="Arial" w:eastAsia="Arial" w:hAnsi="Arial"/>
                <w:color w:val="1E293B"/>
                <w:sz w:val="20"/>
                <w:szCs w:val="20"/>
              </w:rPr>
              <w:t xml:space="preserve">n8n Self-Hosted</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1. Project Overview</w:t>
      </w:r>
    </w:p>
    <w:p>
      <w:pPr>
        <w:spacing w:before="80" w:after="80"/>
      </w:pPr>
      <w:r>
        <w:rPr>
          <w:rFonts w:ascii="Arial" w:cs="Arial" w:eastAsia="Arial" w:hAnsi="Arial"/>
          <w:b w:val="false"/>
          <w:bCs w:val="false"/>
          <w:color w:val="64748B"/>
          <w:sz w:val="22"/>
          <w:szCs w:val="22"/>
        </w:rPr>
        <w:t xml:space="preserve">Social Eagle is a fully automated AI-powered newsletter generation and distribution system built on n8n. It listens for Slack commands, researches live news, generates beautifully designed HTML newsletters using AI, converts them to PDF, and delivers them to the right platform — Slack or Email — without any manual intervention.</w:t>
      </w:r>
    </w:p>
    <w:p>
      <w:pPr>
        <w:spacing w:before="120" w:after="0"/>
      </w:pPr>
      <w:r>
        <w:t xml:space="preserve"/>
      </w:r>
    </w:p>
    <w:p>
      <w:pPr>
        <w:pStyle w:val="Heading2"/>
        <w:spacing w:before="320" w:after="120"/>
      </w:pPr>
      <w:r>
        <w:rPr>
          <w:rFonts w:ascii="Arial" w:cs="Arial" w:eastAsia="Arial" w:hAnsi="Arial"/>
          <w:b/>
          <w:bCs/>
          <w:color w:val="1A56DB"/>
          <w:sz w:val="28"/>
          <w:szCs w:val="28"/>
        </w:rPr>
        <w:t xml:space="preserve">1.1 Project Goals</w:t>
      </w:r>
    </w:p>
    <w:p>
      <w:pPr>
        <w:pStyle w:val="ListParagraph"/>
        <w:numPr>
          <w:ilvl w:val="0"/>
          <w:numId w:val="2"/>
        </w:numPr>
        <w:spacing w:before="40" w:after="40"/>
      </w:pPr>
      <w:r>
        <w:rPr>
          <w:rFonts w:ascii="Arial" w:cs="Arial" w:eastAsia="Arial" w:hAnsi="Arial"/>
          <w:color w:val="64748B"/>
          <w:sz w:val="22"/>
          <w:szCs w:val="22"/>
        </w:rPr>
        <w:t xml:space="preserve">Automate end-to-end newsletter creation triggered by a simple Slack message</w:t>
      </w:r>
    </w:p>
    <w:p>
      <w:pPr>
        <w:pStyle w:val="ListParagraph"/>
        <w:numPr>
          <w:ilvl w:val="0"/>
          <w:numId w:val="2"/>
        </w:numPr>
        <w:spacing w:before="40" w:after="40"/>
      </w:pPr>
      <w:r>
        <w:rPr>
          <w:rFonts w:ascii="Arial" w:cs="Arial" w:eastAsia="Arial" w:hAnsi="Arial"/>
          <w:color w:val="64748B"/>
          <w:sz w:val="22"/>
          <w:szCs w:val="22"/>
        </w:rPr>
        <w:t xml:space="preserve">Fetch real-time, relevant news articles using NewsAPI with quality filtering</w:t>
      </w:r>
    </w:p>
    <w:p>
      <w:pPr>
        <w:pStyle w:val="ListParagraph"/>
        <w:numPr>
          <w:ilvl w:val="0"/>
          <w:numId w:val="2"/>
        </w:numPr>
        <w:spacing w:before="40" w:after="40"/>
      </w:pPr>
      <w:r>
        <w:rPr>
          <w:rFonts w:ascii="Arial" w:cs="Arial" w:eastAsia="Arial" w:hAnsi="Arial"/>
          <w:color w:val="64748B"/>
          <w:sz w:val="22"/>
          <w:szCs w:val="22"/>
        </w:rPr>
        <w:t xml:space="preserve">Generate platform-optimised content (email HTML + Slack plain text) using Claude AI</w:t>
      </w:r>
    </w:p>
    <w:p>
      <w:pPr>
        <w:pStyle w:val="ListParagraph"/>
        <w:numPr>
          <w:ilvl w:val="0"/>
          <w:numId w:val="2"/>
        </w:numPr>
        <w:spacing w:before="40" w:after="40"/>
      </w:pPr>
      <w:r>
        <w:rPr>
          <w:rFonts w:ascii="Arial" w:cs="Arial" w:eastAsia="Arial" w:hAnsi="Arial"/>
          <w:color w:val="64748B"/>
          <w:sz w:val="22"/>
          <w:szCs w:val="22"/>
        </w:rPr>
        <w:t xml:space="preserve">Apply dynamic visual theming based on topic category (20+ themes, 20+ categories)</w:t>
      </w:r>
    </w:p>
    <w:p>
      <w:pPr>
        <w:pStyle w:val="ListParagraph"/>
        <w:numPr>
          <w:ilvl w:val="0"/>
          <w:numId w:val="2"/>
        </w:numPr>
        <w:spacing w:before="40" w:after="40"/>
      </w:pPr>
      <w:r>
        <w:rPr>
          <w:rFonts w:ascii="Arial" w:cs="Arial" w:eastAsia="Arial" w:hAnsi="Arial"/>
          <w:color w:val="64748B"/>
          <w:sz w:val="22"/>
          <w:szCs w:val="22"/>
        </w:rPr>
        <w:t xml:space="preserve">Convert HTML newsletter to a downloadable PDF attachment via PDFShift</w:t>
      </w:r>
    </w:p>
    <w:p>
      <w:pPr>
        <w:pStyle w:val="ListParagraph"/>
        <w:numPr>
          <w:ilvl w:val="0"/>
          <w:numId w:val="2"/>
        </w:numPr>
        <w:spacing w:before="40" w:after="40"/>
      </w:pPr>
      <w:r>
        <w:rPr>
          <w:rFonts w:ascii="Arial" w:cs="Arial" w:eastAsia="Arial" w:hAnsi="Arial"/>
          <w:color w:val="64748B"/>
          <w:sz w:val="22"/>
          <w:szCs w:val="22"/>
        </w:rPr>
        <w:t xml:space="preserve">Route and deliver content to the correct platform (Slack or Gmail) automatically</w:t>
      </w:r>
    </w:p>
    <w:p>
      <w:pPr>
        <w:spacing w:before="120" w:after="0"/>
      </w:pPr>
      <w:r>
        <w:t xml:space="preserve"/>
      </w:r>
    </w:p>
    <w:p>
      <w:pPr>
        <w:pStyle w:val="Heading2"/>
        <w:spacing w:before="320" w:after="120"/>
      </w:pPr>
      <w:r>
        <w:rPr>
          <w:rFonts w:ascii="Arial" w:cs="Arial" w:eastAsia="Arial" w:hAnsi="Arial"/>
          <w:b/>
          <w:bCs/>
          <w:color w:val="1A56DB"/>
          <w:sz w:val="28"/>
          <w:szCs w:val="28"/>
        </w:rPr>
        <w:t xml:space="preserve">1.2 Key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Trigger Method</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Slack Message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Natural language command</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News Sources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NewsAPI</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Real-time articles</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AI Model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Claude (Anthropic)</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Via n8n AI node</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Design Themes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10 colour themes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Auto-selected by topic hash</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Image Categories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20+ categories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Unsplash CDN images</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PDF Engine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PDFShift v3</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HTML → PDF conversion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Output Platforms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Slack + Gmail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Rule-based routing</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Workflow Engine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n8n Self-Hosted</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v2.8.3</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2. System Architecture</w:t>
      </w:r>
    </w:p>
    <w:p>
      <w:pPr>
        <w:pStyle w:val="Heading2"/>
        <w:spacing w:before="320" w:after="120"/>
      </w:pPr>
      <w:r>
        <w:rPr>
          <w:rFonts w:ascii="Arial" w:cs="Arial" w:eastAsia="Arial" w:hAnsi="Arial"/>
          <w:b/>
          <w:bCs/>
          <w:color w:val="1A56DB"/>
          <w:sz w:val="28"/>
          <w:szCs w:val="28"/>
        </w:rPr>
        <w:t xml:space="preserve">2.1 High-Level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1A56DB" w:val="clear"/>
            <w:tcMar>
              <w:top w:type="dxa" w:w="120"/>
              <w:left w:type="dxa" w:w="200"/>
              <w:bottom w:type="dxa" w:w="120"/>
              <w:right w:type="dxa" w:w="200"/>
            </w:tcMar>
          </w:tcPr>
          <w:p>
            <w:r>
              <w:rPr>
                <w:rFonts w:ascii="Arial" w:cs="Arial" w:eastAsia="Arial" w:hAnsi="Arial"/>
                <w:b/>
                <w:bCs/>
                <w:color w:val="FFFFFF"/>
                <w:sz w:val="22"/>
                <w:szCs w:val="22"/>
              </w:rPr>
              <w:t xml:space="preserve">🎯  TRIGGER LAYER</w:t>
            </w:r>
          </w:p>
        </w:tc>
      </w:tr>
      <w:tr>
        <w:tc>
          <w:tcPr>
            <w:tcW w:type="dxa" w:w="9360"/>
            <w:tcBorders>
              <w:top w:val="single" w:color="DBEAFE" w:sz="1"/>
              <w:left w:val="single" w:color="DBEAFE" w:sz="1"/>
              <w:bottom w:val="single" w:color="DBEAFE" w:sz="1"/>
              <w:right w:val="single" w:color="DBEAFE" w:sz="1"/>
            </w:tcBorders>
            <w:shd w:fill="1E3A5F" w:val="clear"/>
            <w:tcMar>
              <w:top w:type="dxa" w:w="120"/>
              <w:left w:type="dxa" w:w="200"/>
              <w:bottom w:type="dxa" w:w="120"/>
              <w:right w:type="dxa" w:w="200"/>
            </w:tcMar>
          </w:tcPr>
          <w:p>
            <w:r>
              <w:rPr>
                <w:rFonts w:ascii="Arial" w:cs="Arial" w:eastAsia="Arial" w:hAnsi="Arial"/>
                <w:b w:val="false"/>
                <w:bCs w:val="false"/>
                <w:color w:val="FFFFFF"/>
                <w:sz w:val="20"/>
                <w:szCs w:val="20"/>
              </w:rPr>
              <w:t xml:space="preserve">Slack Message → Parse Slack Message → Route to Sub-Workflows</w:t>
            </w:r>
          </w:p>
        </w:tc>
      </w:tr>
      <w:tr>
        <w:tc>
          <w:tcPr>
            <w:tcW w:type="dxa" w:w="9360"/>
            <w:tcBorders>
              <w:top w:val="single" w:color="DBEAFE" w:sz="1"/>
              <w:left w:val="single" w:color="DBEAFE" w:sz="1"/>
              <w:bottom w:val="single" w:color="DBEAFE" w:sz="1"/>
              <w:right w:val="single" w:color="DBEAFE" w:sz="1"/>
            </w:tcBorders>
            <w:shd w:fill="16A34A" w:val="clear"/>
            <w:tcMar>
              <w:top w:type="dxa" w:w="120"/>
              <w:left w:type="dxa" w:w="200"/>
              <w:bottom w:type="dxa" w:w="120"/>
              <w:right w:type="dxa" w:w="200"/>
            </w:tcMar>
          </w:tcPr>
          <w:p>
            <w:r>
              <w:rPr>
                <w:rFonts w:ascii="Arial" w:cs="Arial" w:eastAsia="Arial" w:hAnsi="Arial"/>
                <w:b/>
                <w:bCs/>
                <w:color w:val="FFFFFF"/>
                <w:sz w:val="22"/>
                <w:szCs w:val="22"/>
              </w:rPr>
              <w:t xml:space="preserve">🔍  RESEARCH LAYER  (Sub-Workflow 1: Info Research &amp; Filtering)</w:t>
            </w:r>
          </w:p>
        </w:tc>
      </w:tr>
      <w:tr>
        <w:tc>
          <w:tcPr>
            <w:tcW w:type="dxa" w:w="9360"/>
            <w:tcBorders>
              <w:top w:val="single" w:color="DBEAFE" w:sz="1"/>
              <w:left w:val="single" w:color="DBEAFE" w:sz="1"/>
              <w:bottom w:val="single" w:color="DBEAFE" w:sz="1"/>
              <w:right w:val="single" w:color="DBEAFE" w:sz="1"/>
            </w:tcBorders>
            <w:shd w:fill="14532D" w:val="clear"/>
            <w:tcMar>
              <w:top w:type="dxa" w:w="120"/>
              <w:left w:type="dxa" w:w="200"/>
              <w:bottom w:type="dxa" w:w="120"/>
              <w:right w:type="dxa" w:w="200"/>
            </w:tcMar>
          </w:tcPr>
          <w:p>
            <w:r>
              <w:rPr>
                <w:rFonts w:ascii="Arial" w:cs="Arial" w:eastAsia="Arial" w:hAnsi="Arial"/>
                <w:b w:val="false"/>
                <w:bCs w:val="false"/>
                <w:color w:val="FFFFFF"/>
                <w:sz w:val="20"/>
                <w:szCs w:val="20"/>
              </w:rPr>
              <w:t xml:space="preserve">Validate Fields → NewsAPI Fetch → Split Items → Filter Recency → Quality Filter → Remove Duplicates → Preserve Metadata → Merge → Code (JS)</w:t>
            </w:r>
          </w:p>
        </w:tc>
      </w:tr>
      <w:tr>
        <w:tc>
          <w:tcPr>
            <w:tcW w:type="dxa" w:w="9360"/>
            <w:tcBorders>
              <w:top w:val="single" w:color="DBEAFE" w:sz="1"/>
              <w:left w:val="single" w:color="DBEAFE" w:sz="1"/>
              <w:bottom w:val="single" w:color="DBEAFE" w:sz="1"/>
              <w:right w:val="single" w:color="DBEAFE" w:sz="1"/>
            </w:tcBorders>
            <w:shd w:fill="7C3AED" w:val="clear"/>
            <w:tcMar>
              <w:top w:type="dxa" w:w="120"/>
              <w:left w:type="dxa" w:w="200"/>
              <w:bottom w:type="dxa" w:w="120"/>
              <w:right w:type="dxa" w:w="200"/>
            </w:tcMar>
          </w:tcPr>
          <w:p>
            <w:r>
              <w:rPr>
                <w:rFonts w:ascii="Arial" w:cs="Arial" w:eastAsia="Arial" w:hAnsi="Arial"/>
                <w:b/>
                <w:bCs/>
                <w:color w:val="FFFFFF"/>
                <w:sz w:val="22"/>
                <w:szCs w:val="22"/>
              </w:rPr>
              <w:t xml:space="preserve">📨  GENERATION &amp; DELIVERY LAYER  (Sub-Workflow 2: Newsletter Generation &amp; Sending)</w:t>
            </w:r>
          </w:p>
        </w:tc>
      </w:tr>
      <w:tr>
        <w:tc>
          <w:tcPr>
            <w:tcW w:type="dxa" w:w="9360"/>
            <w:tcBorders>
              <w:top w:val="single" w:color="DBEAFE" w:sz="1"/>
              <w:left w:val="single" w:color="DBEAFE" w:sz="1"/>
              <w:bottom w:val="single" w:color="DBEAFE" w:sz="1"/>
              <w:right w:val="single" w:color="DBEAFE" w:sz="1"/>
            </w:tcBorders>
            <w:shd w:fill="4C1D95" w:val="clear"/>
            <w:tcMar>
              <w:top w:type="dxa" w:w="120"/>
              <w:left w:type="dxa" w:w="200"/>
              <w:bottom w:type="dxa" w:w="120"/>
              <w:right w:type="dxa" w:w="200"/>
            </w:tcMar>
          </w:tcPr>
          <w:p>
            <w:r>
              <w:rPr>
                <w:rFonts w:ascii="Arial" w:cs="Arial" w:eastAsia="Arial" w:hAnsi="Arial"/>
                <w:b w:val="false"/>
                <w:bCs w:val="false"/>
                <w:color w:val="FFFFFF"/>
                <w:sz w:val="20"/>
                <w:szCs w:val="20"/>
              </w:rPr>
              <w:t xml:space="preserve">Trigger → Message a Model (Claude AI) → Merge → Code in JavaScript → HTTP Request (PDFShift) → Platform Categorization → Switch → Slack / Gmail+PDF</w:t>
            </w:r>
          </w:p>
        </w:tc>
      </w:tr>
    </w:tbl>
    <w:p>
      <w:pPr>
        <w:spacing w:before="160" w:after="0"/>
      </w:pPr>
      <w:r>
        <w:t xml:space="preserve"/>
      </w:r>
    </w:p>
    <w:p>
      <w:pPr>
        <w:pStyle w:val="Heading2"/>
        <w:spacing w:before="320" w:after="120"/>
      </w:pPr>
      <w:r>
        <w:rPr>
          <w:rFonts w:ascii="Arial" w:cs="Arial" w:eastAsia="Arial" w:hAnsi="Arial"/>
          <w:b/>
          <w:bCs/>
          <w:color w:val="1A56DB"/>
          <w:sz w:val="28"/>
          <w:szCs w:val="28"/>
        </w:rPr>
        <w:t xml:space="preserve">2.2 Workflow Inventory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Main Workflow</w:t>
            </w:r>
          </w:p>
        </w:tc>
        <w:tc>
          <w:tcPr>
            <w:tcW w:type="dxa" w:w="69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Slack Trigger → Parse Slack Message → Info Research &amp; Filtering (sub) → Newsletter Generation &amp; Sending (sub)</w:t>
            </w:r>
          </w:p>
        </w:tc>
      </w:tr>
      <w:tr>
        <w:tc>
          <w:tcPr>
            <w:tcW w:type="dxa" w:w="24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Sub-Workflow 1</w:t>
            </w:r>
          </w:p>
        </w:tc>
        <w:tc>
          <w:tcPr>
            <w:tcW w:type="dxa" w:w="69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New Phase 2 — Info Research &amp; Filtering (ID: wUiwrjQ3iabG8U6G)</w:t>
            </w:r>
          </w:p>
        </w:tc>
      </w:tr>
      <w:tr>
        <w:tc>
          <w:tcPr>
            <w:tcW w:type="dxa" w:w="24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Sub-Workflow 2</w:t>
            </w:r>
          </w:p>
        </w:tc>
        <w:tc>
          <w:tcPr>
            <w:tcW w:type="dxa" w:w="69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Phase 4 — Newsletter Generation &amp; Sending (ID: kKG6QvmRV9f6AauB)</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3. Main Workflow — Orchestrator</w:t>
      </w:r>
    </w:p>
    <w:p>
      <w:pPr>
        <w:pStyle w:val="Heading2"/>
        <w:spacing w:before="320" w:after="120"/>
      </w:pPr>
      <w:r>
        <w:rPr>
          <w:rFonts w:ascii="Arial" w:cs="Arial" w:eastAsia="Arial" w:hAnsi="Arial"/>
          <w:b/>
          <w:bCs/>
          <w:color w:val="1A56DB"/>
          <w:sz w:val="28"/>
          <w:szCs w:val="28"/>
        </w:rPr>
        <w:t xml:space="preserve">3.1 Node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Node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Slack Trigger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Slack Trigger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Listens for incoming Slack messages in a channel</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Parse Slack Message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Code (JavaScript)</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Extracts topic, platforms[], and email from raw Slack payload</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Info Research &amp; Filtering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Execute Sub-Workflow</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Calls Phase 2 sub-workflow; passes parsed fields</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Newsletter Generation &amp; Sending</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Execute Sub-Workflow</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Calls Phase 4 sub-workflow; passes articles + metadata</w:t>
            </w:r>
          </w:p>
        </w:tc>
      </w:tr>
    </w:tbl>
    <w:p>
      <w:pPr>
        <w:spacing w:before="120" w:after="0"/>
      </w:pPr>
      <w:r>
        <w:t xml:space="preserve"/>
      </w:r>
    </w:p>
    <w:p>
      <w:pPr>
        <w:pStyle w:val="Heading2"/>
        <w:spacing w:before="320" w:after="120"/>
      </w:pPr>
      <w:r>
        <w:rPr>
          <w:rFonts w:ascii="Arial" w:cs="Arial" w:eastAsia="Arial" w:hAnsi="Arial"/>
          <w:b/>
          <w:bCs/>
          <w:color w:val="1A56DB"/>
          <w:sz w:val="28"/>
          <w:szCs w:val="28"/>
        </w:rPr>
        <w:t xml:space="preserve">3.2 Slack Command Format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r>
              <w:rPr>
                <w:rFonts w:ascii="Courier New" w:cs="Courier New" w:eastAsia="Courier New" w:hAnsi="Courier New"/>
                <w:color w:val="94A3B8"/>
                <w:sz w:val="18"/>
                <w:szCs w:val="18"/>
              </w:rPr>
              <w:t xml:space="preserve">Example Slack trigger message:</w:t>
            </w:r>
          </w:p>
          <w:p>
            <w:pPr>
              <w:spacing w:before="80"/>
            </w:pPr>
            <w:r>
              <w:rPr>
                <w:rFonts w:ascii="Courier New" w:cs="Courier New" w:eastAsia="Courier New" w:hAnsi="Courier New"/>
                <w:color w:val="4ADE80"/>
                <w:sz w:val="22"/>
                <w:szCs w:val="22"/>
              </w:rPr>
              <w:t xml:space="preserve">Topic: AI in Real Estate | Platforms: slack, email | Email: user@example.com</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4. Sub-Workflow 1 — Info Research &amp; Filtering</w:t>
      </w:r>
    </w:p>
    <w:p>
      <w:pPr>
        <w:spacing w:before="80" w:after="80"/>
      </w:pPr>
      <w:r>
        <w:rPr>
          <w:rFonts w:ascii="Arial" w:cs="Arial" w:eastAsia="Arial" w:hAnsi="Arial"/>
          <w:b w:val="false"/>
          <w:bCs w:val="false"/>
          <w:color w:val="64748B"/>
          <w:sz w:val="22"/>
          <w:szCs w:val="22"/>
        </w:rPr>
        <w:t xml:space="preserve">This sub-workflow fetches, filters, and prepares news articles for AI content generation. It applies multi-stage quality controls to ensure only relevant, recent, non-duplicate articles are passed forward.</w:t>
      </w:r>
    </w:p>
    <w:p>
      <w:pPr>
        <w:spacing w:before="120" w:after="0"/>
      </w:pPr>
      <w:r>
        <w:t xml:space="preserve"/>
      </w:r>
    </w:p>
    <w:p>
      <w:pPr>
        <w:pStyle w:val="Heading2"/>
        <w:spacing w:before="320" w:after="120"/>
      </w:pPr>
      <w:r>
        <w:rPr>
          <w:rFonts w:ascii="Arial" w:cs="Arial" w:eastAsia="Arial" w:hAnsi="Arial"/>
          <w:b/>
          <w:bCs/>
          <w:color w:val="1A56DB"/>
          <w:sz w:val="28"/>
          <w:szCs w:val="28"/>
        </w:rPr>
        <w:t xml:space="preserve">4.1 Node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Node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Info Research &amp; Filtering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Workflow Trigger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Entry point; receives topic, platforms, email</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Validate Required Fields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Switch</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Checks topic, platforms, email are present; stops if missing</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NewsAPI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HTTP Request (GET)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Fetches articles from newsapi.org/v2 filtered by topic</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Split Items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Split In Batches / Item Lists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Splits article array into individual items for processing</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Filter Recency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Switch / IF</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Filters out articles older than threshold date</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Quality Filter</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Switch / IF</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Scores articles by relevance; keeps high-quality only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Remove Duplicates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Remove Duplicates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Deduplicates by URL or title to avoid repetition</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Preserve Metadata</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Set / Code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Carries original topic, email, platforms through the chain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 (Combine by Position)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Merges filtered articles with preserved metadata</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Code in JavaScript</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Code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Formats final output object with articles[] + _meta stats</w:t>
            </w:r>
          </w:p>
        </w:tc>
      </w:tr>
    </w:tbl>
    <w:p>
      <w:pPr>
        <w:spacing w:before="120" w:after="0"/>
      </w:pPr>
      <w:r>
        <w:t xml:space="preserve"/>
      </w:r>
    </w:p>
    <w:p>
      <w:pPr>
        <w:pStyle w:val="Heading2"/>
        <w:spacing w:before="320" w:after="120"/>
      </w:pPr>
      <w:r>
        <w:rPr>
          <w:rFonts w:ascii="Arial" w:cs="Arial" w:eastAsia="Arial" w:hAnsi="Arial"/>
          <w:b/>
          <w:bCs/>
          <w:color w:val="1A56DB"/>
          <w:sz w:val="28"/>
          <w:szCs w:val="28"/>
        </w:rPr>
        <w:t xml:space="preserve">4.2 Output Schema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20" w:after="20"/>
            </w:pPr>
            <w:r>
              <w:rPr>
                <w:rFonts w:ascii="Courier New" w:cs="Courier New" w:eastAsia="Courier New" w:hAnsi="Courier New"/>
                <w:color w:val="93C5FD"/>
                <w:sz w:val="20"/>
                <w:szCs w:val="20"/>
              </w:rPr>
              <w:t xml:space="preserve">{ "topic": "AI in Real Estate",</w:t>
            </w:r>
          </w:p>
          <w:p>
            <w:pPr>
              <w:spacing w:before="20" w:after="20"/>
            </w:pPr>
            <w:r>
              <w:rPr>
                <w:rFonts w:ascii="Courier New" w:cs="Courier New" w:eastAsia="Courier New" w:hAnsi="Courier New"/>
                <w:color w:val="93C5FD"/>
                <w:sz w:val="20"/>
                <w:szCs w:val="20"/>
              </w:rPr>
              <w:t xml:space="preserve">  "platforms": ["slack","email"],</w:t>
            </w:r>
          </w:p>
          <w:p>
            <w:pPr>
              <w:spacing w:before="20" w:after="20"/>
            </w:pPr>
            <w:r>
              <w:rPr>
                <w:rFonts w:ascii="Courier New" w:cs="Courier New" w:eastAsia="Courier New" w:hAnsi="Courier New"/>
                <w:color w:val="93C5FD"/>
                <w:sz w:val="20"/>
                <w:szCs w:val="20"/>
              </w:rPr>
              <w:t xml:space="preserve">  "email": "user@example.com",</w:t>
            </w:r>
          </w:p>
          <w:p>
            <w:pPr>
              <w:spacing w:before="20" w:after="20"/>
            </w:pPr>
            <w:r>
              <w:rPr>
                <w:rFonts w:ascii="Courier New" w:cs="Courier New" w:eastAsia="Courier New" w:hAnsi="Courier New"/>
                <w:color w:val="93C5FD"/>
                <w:sz w:val="20"/>
                <w:szCs w:val="20"/>
              </w:rPr>
              <w:t xml:space="preserve">  "articles": [{ "title":"...", "summary":"...", "url":"...", "publishedAt":"...", "_relevanceScore": 0 }],</w:t>
            </w:r>
          </w:p>
          <w:p>
            <w:pPr>
              <w:spacing w:before="20" w:after="20"/>
            </w:pPr>
            <w:r>
              <w:rPr>
                <w:rFonts w:ascii="Courier New" w:cs="Courier New" w:eastAsia="Courier New" w:hAnsi="Courier New"/>
                <w:color w:val="93C5FD"/>
                <w:sz w:val="20"/>
                <w:szCs w:val="20"/>
              </w:rPr>
              <w:t xml:space="preserve">  "_meta": { "totalFetched": 1, "passedRelevance": 1, "threshold": 15, "qualityWarning": "..." }</w:t>
            </w:r>
          </w:p>
          <w:p>
            <w:pPr>
              <w:spacing w:before="20" w:after="20"/>
            </w:pPr>
            <w:r>
              <w:rPr>
                <w:rFonts w:ascii="Courier New" w:cs="Courier New" w:eastAsia="Courier New" w:hAnsi="Courier New"/>
                <w:color w:val="93C5FD"/>
                <w:sz w:val="20"/>
                <w:szCs w:val="20"/>
              </w:rPr>
              <w:t xml:space="preserve">}</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5. Sub-Workflow 2 — Newsletter Generation &amp; Sending</w:t>
      </w:r>
    </w:p>
    <w:p>
      <w:pPr>
        <w:spacing w:before="80" w:after="80"/>
      </w:pPr>
      <w:r>
        <w:rPr>
          <w:rFonts w:ascii="Arial" w:cs="Arial" w:eastAsia="Arial" w:hAnsi="Arial"/>
          <w:b w:val="false"/>
          <w:bCs w:val="false"/>
          <w:color w:val="64748B"/>
          <w:sz w:val="22"/>
          <w:szCs w:val="22"/>
        </w:rPr>
        <w:t xml:space="preserve">This sub-workflow takes filtered research data, generates AI content, applies dynamic visual design, converts to PDF, and routes to the correct delivery platform.</w:t>
      </w:r>
    </w:p>
    <w:p>
      <w:pPr>
        <w:spacing w:before="120" w:after="0"/>
      </w:pPr>
      <w:r>
        <w:t xml:space="preserve"/>
      </w:r>
    </w:p>
    <w:p>
      <w:pPr>
        <w:pStyle w:val="Heading2"/>
        <w:spacing w:before="320" w:after="120"/>
      </w:pPr>
      <w:r>
        <w:rPr>
          <w:rFonts w:ascii="Arial" w:cs="Arial" w:eastAsia="Arial" w:hAnsi="Arial"/>
          <w:b/>
          <w:bCs/>
          <w:color w:val="1A56DB"/>
          <w:sz w:val="28"/>
          <w:szCs w:val="28"/>
        </w:rPr>
        <w:t xml:space="preserve">5.1 Node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Node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Newsletter Generation &amp; Sending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Workflow Trigger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Entry point; receives full data payload from Sub-Workflow 1</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Message a Model</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AI / Claude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Generates email HTML + Slack plain text content from articles</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 (Combine)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Combines trigger input (JSON) with AI model response</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Code in JavaScript</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Code (v5.1)</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Dynamic design engine: themes, images, insight cards, HTML template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HTTP Request (PDFShift)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HTTP Request (POST)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Converts HTML to PDF binary via api.pdfshift.io/v3/convert/pdf</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Platform Categorization</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Set / Code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Determines which platforms to send to from platforms[] array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Switch - Platform Transition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Switch (Rules)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Routes to Slack output (0) or Email output (1)</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Send a message (Slack)</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Slack</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Posts slack_message text to configured Slack channel</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Merge1</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 (Combine by Position)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Merges Switch JSON output with HTTP Request PDF binary</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Send a message1 (Gmail)</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Gmail</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Sends HTML email with PDF as binary attachment (field: data)</w:t>
            </w:r>
          </w:p>
        </w:tc>
      </w:tr>
    </w:tbl>
    <w:p>
      <w:pPr>
        <w:spacing w:before="120" w:after="0"/>
      </w:pPr>
      <w:r>
        <w:t xml:space="preserve"/>
      </w:r>
    </w:p>
    <w:p>
      <w:pPr>
        <w:pStyle w:val="Heading2"/>
        <w:spacing w:before="320" w:after="120"/>
      </w:pPr>
      <w:r>
        <w:rPr>
          <w:rFonts w:ascii="Arial" w:cs="Arial" w:eastAsia="Arial" w:hAnsi="Arial"/>
          <w:b/>
          <w:bCs/>
          <w:color w:val="1A56DB"/>
          <w:sz w:val="28"/>
          <w:szCs w:val="28"/>
        </w:rPr>
        <w:t xml:space="preserve">5.2 JavaScript Design Engine (v5.1)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1</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Utility Functions — hashString() for deterministic selection</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Section 2</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Image Library — 20+ topic categories, 3 Unsplash images each</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3</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Category Matching — keyword scoring to map topic → image category</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Section 4</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Color Themes — 10 named themes (Ocean Depth, Forest Canopy, etc.)</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5</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Insight Card Labels — category-specific emoji labels</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Section 6</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Dynamic Insight Extraction — parses AI HTML for h2/h3 headings</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6B</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Platform Section Extractor — splits email vs slack sections from AI output</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Section 7</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Content Extraction — separates email HTML from Slack plain text</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8</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Theme + Image + Label Selection — deterministic via topic hash</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Section 9</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HTML Email Template — full responsive email with MSO fallbacks</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Section 10</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Output — returns topic, platforms, email, HTML, slack_message, pdf fields</w:t>
            </w:r>
          </w:p>
        </w:tc>
      </w:tr>
    </w:tbl>
    <w:p>
      <w:pPr>
        <w:spacing w:before="120" w:after="0"/>
      </w:pPr>
      <w:r>
        <w:t xml:space="preserve"/>
      </w:r>
    </w:p>
    <w:p>
      <w:pPr>
        <w:pStyle w:val="Heading2"/>
        <w:spacing w:before="320" w:after="120"/>
      </w:pPr>
      <w:r>
        <w:rPr>
          <w:rFonts w:ascii="Arial" w:cs="Arial" w:eastAsia="Arial" w:hAnsi="Arial"/>
          <w:b/>
          <w:bCs/>
          <w:color w:val="1A56DB"/>
          <w:sz w:val="28"/>
          <w:szCs w:val="28"/>
        </w:rPr>
        <w:t xml:space="preserve">5.3 PDFShift Configuration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Endpoint</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POST https://api.pdfshift.io/v3/convert/pdf</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Auth</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Header Auth (Header Auth account credential)</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Body: source</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 $json.html_for_pdf }} — full HTML string</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Body: format</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A4</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Body: use_print</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false</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Response Format</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File (binary)</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Output Field</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data — binary PDF stored in this field</w:t>
            </w:r>
          </w:p>
        </w:tc>
      </w:tr>
    </w:tbl>
    <w:p>
      <w:pPr>
        <w:spacing w:before="120" w:after="0"/>
      </w:pPr>
      <w:r>
        <w:t xml:space="preserve"/>
      </w:r>
    </w:p>
    <w:p>
      <w:pPr>
        <w:pStyle w:val="Heading2"/>
        <w:spacing w:before="320" w:after="120"/>
      </w:pPr>
      <w:r>
        <w:rPr>
          <w:rFonts w:ascii="Arial" w:cs="Arial" w:eastAsia="Arial" w:hAnsi="Arial"/>
          <w:b/>
          <w:bCs/>
          <w:color w:val="1A56DB"/>
          <w:sz w:val="28"/>
          <w:szCs w:val="28"/>
        </w:rPr>
        <w:t xml:space="preserve">5.4 Gmail Attachment 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Input Node</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Merge1 (combines Switch JSON + HTTP Request binary)</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To</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 $json.email || '' }}</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Subject</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{{$json.topic}} - Industry Newsletter</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Email Type</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HTML</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Message</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{{$json.master_newsletter_html}}</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Attachment Field Name</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data (binary PDF from HTTP Request)</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6. End-to-End Data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2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Data Passed</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Slack → Parse Slack Message</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Raw Slack event payload</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2</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Parse → Sub-Workflow 1</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 topic, platforms[], email }</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3</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Validate → NewsAPI</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topic string as query param</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4</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NewsAPI → Filter Chain</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Raw articles array (JSON)</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5</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Filter Chain → Merge</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Cleaned articles + metadata</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6</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Sub-WF1 → Sub-WF2</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 topic, platforms, email, articles[], _meta }</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7</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Trigger → Claude AI</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Full payload with articles for content generation</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8</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Claude → Merge</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AI response with email HTML + Slack text sections</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9</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Merge → Code JS</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Combined: input data + AI generated content</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10</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Code JS → HTTP Request</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html_for_pdf field (full HTML string)</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11</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HTTP Request → Platform Cat.</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Binary PDF in data field + JSON fields</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12</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Switch → Slack</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slack_message plain text</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13</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Switch → Merge1</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JSON fields (topic, email, html)</w:t>
            </w:r>
          </w:p>
        </w:tc>
      </w:tr>
      <w:tr>
        <w:tc>
          <w:tcPr>
            <w:tcW w:type="dxa" w:w="64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14</w:t>
            </w:r>
          </w:p>
        </w:tc>
        <w:tc>
          <w:tcPr>
            <w:tcW w:type="dxa" w:w="320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HTTP Request → Merge1</w:t>
            </w:r>
          </w:p>
        </w:tc>
        <w:tc>
          <w:tcPr>
            <w:tcW w:type="dxa" w:w="5520"/>
            <w:tcBorders>
              <w:top w:val="single" w:color="DBEAFE" w:sz="1"/>
              <w:left w:val="single" w:color="DBEAFE" w:sz="1"/>
              <w:bottom w:val="single" w:color="DBEAFE" w:sz="1"/>
              <w:right w:val="single" w:color="DBEAFE" w:sz="1"/>
            </w:tcBorders>
            <w:shd w:fill="F1F5F9" w:val="clear"/>
            <w:tcMar>
              <w:top w:type="dxa" w:w="80"/>
              <w:left w:type="dxa" w:w="120"/>
              <w:bottom w:type="dxa" w:w="80"/>
              <w:right w:type="dxa" w:w="120"/>
            </w:tcMar>
          </w:tcPr>
          <w:p>
            <w:r>
              <w:rPr>
                <w:rFonts w:ascii="Courier New" w:cs="Courier New" w:eastAsia="Courier New" w:hAnsi="Courier New"/>
                <w:color w:val="64748B"/>
                <w:sz w:val="20"/>
                <w:szCs w:val="20"/>
              </w:rPr>
              <w:t xml:space="preserve">Binary PDF (data field)</w:t>
            </w:r>
          </w:p>
        </w:tc>
      </w:tr>
      <w:tr>
        <w:tc>
          <w:tcPr>
            <w:tcW w:type="dxa" w:w="6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15</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Merge1 → Gmail</w:t>
            </w:r>
          </w:p>
        </w:tc>
        <w:tc>
          <w:tcPr>
            <w:tcW w:type="dxa" w:w="55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Courier New" w:cs="Courier New" w:eastAsia="Courier New" w:hAnsi="Courier New"/>
                <w:color w:val="64748B"/>
                <w:sz w:val="20"/>
                <w:szCs w:val="20"/>
              </w:rPr>
              <w:t xml:space="preserve">JSON + binary merged; sends HTML email + PDF attachment</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7. Technology Stack &amp; Integrations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Config</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n8n (Self-Hosted)</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Workflow automation engine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v2.8.3, filesystem binary mode</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Slack</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Trigger + delivery channel</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Bot token, channel webhook</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Anthropic Claude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AI content generation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Via n8n AI node (Message a Model)</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NewsAPI</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News article fetching</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GET /v2/everything, API key auth</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PDFShift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HTML to PDF conversion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v3 API, Header Auth, A4 format</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Gmail (Google)</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Email delivery</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OAuth2 via myGmail credential</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Unsplash CDN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Hero images for newsletter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Direct URL, 20+ categories</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GitHub</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Version control for workflows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JSON export → repo commit</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8. Known Issues &amp; Resolutions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Issue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Root Cause</w:t>
            </w:r>
          </w:p>
        </w:tc>
        <w:tc>
          <w:tcPr>
            <w:tcW w:type="dxa" w:w="312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Resolution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/tmp not writable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Docker container restricts /tmp write access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Changed write path to /data/newsletter.pdf</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No file found on read</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Write &amp; Read nodes on parallel branches</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Eliminated both file nodes; pass PDF binary directly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PDF binary lost after Switch</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Switch only passes JSON, not binary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Added Merge1 to combine Switch JSON + HTTP Request binary before Gmail</w:t>
            </w:r>
          </w:p>
        </w:tc>
      </w:tr>
      <w:tr>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Gmail attachment missing</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Read/Write Disk1 was input — failed silently</w:t>
            </w:r>
          </w:p>
        </w:tc>
        <w:tc>
          <w:tcPr>
            <w:tcW w:type="dxa" w:w="3120"/>
            <w:tcBorders>
              <w:top w:val="single" w:color="DBEAFE" w:sz="1"/>
              <w:left w:val="single" w:color="DBEAFE" w:sz="1"/>
              <w:bottom w:val="single" w:color="DBEAFE" w:sz="1"/>
              <w:right w:val="single" w:color="DBEAFE" w:sz="1"/>
            </w:tcBorders>
            <w:shd w:fill="F1F5F9" w:val="clear"/>
            <w:tcMar>
              <w:top w:type="dxa" w:w="80"/>
              <w:left w:type="dxa" w:w="160"/>
              <w:bottom w:type="dxa" w:w="80"/>
              <w:right w:type="dxa" w:w="160"/>
            </w:tcMar>
          </w:tcPr>
          <w:p>
            <w:r>
              <w:rPr>
                <w:rFonts w:ascii="Arial" w:cs="Arial" w:eastAsia="Arial" w:hAnsi="Arial"/>
                <w:color w:val="64748B"/>
                <w:sz w:val="20"/>
                <w:szCs w:val="20"/>
              </w:rPr>
              <w:t xml:space="preserve">Changed Gmail input to Merge1; attachment field = data</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Wrong branch wiring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HTTP Request → Platform Cat. directly, bypassing write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Rewired: HTTP Request → Platform Cat. → Switch, merge binary separately</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9. GitHub Repository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20" w:after="20"/>
            </w:pPr>
            <w:r>
              <w:rPr>
                <w:rFonts w:ascii="Courier New" w:cs="Courier New" w:eastAsia="Courier New" w:hAnsi="Courier New"/>
                <w:color w:val="93C5FD"/>
                <w:sz w:val="20"/>
                <w:szCs w:val="20"/>
              </w:rPr>
              <w:t xml:space="preserve">Social_Eagle/</w:t>
            </w:r>
          </w:p>
          <w:p>
            <w:pPr>
              <w:spacing w:before="20" w:after="20"/>
            </w:pPr>
            <w:r>
              <w:rPr>
                <w:rFonts w:ascii="Courier New" w:cs="Courier New" w:eastAsia="Courier New" w:hAnsi="Courier New"/>
                <w:color w:val="93C5FD"/>
                <w:sz w:val="20"/>
                <w:szCs w:val="20"/>
              </w:rPr>
              <w:t xml:space="preserve">  ├── workflows/</w:t>
            </w:r>
          </w:p>
          <w:p>
            <w:pPr>
              <w:spacing w:before="20" w:after="20"/>
            </w:pPr>
            <w:r>
              <w:rPr>
                <w:rFonts w:ascii="Courier New" w:cs="Courier New" w:eastAsia="Courier New" w:hAnsi="Courier New"/>
                <w:color w:val="93C5FD"/>
                <w:sz w:val="20"/>
                <w:szCs w:val="20"/>
              </w:rPr>
              <w:t xml:space="preserve">  │     ├── main-trigger-workflow.json</w:t>
            </w:r>
          </w:p>
          <w:p>
            <w:pPr>
              <w:spacing w:before="20" w:after="20"/>
            </w:pPr>
            <w:r>
              <w:rPr>
                <w:rFonts w:ascii="Courier New" w:cs="Courier New" w:eastAsia="Courier New" w:hAnsi="Courier New"/>
                <w:color w:val="93C5FD"/>
                <w:sz w:val="20"/>
                <w:szCs w:val="20"/>
              </w:rPr>
              <w:t xml:space="preserve">  │     ├── phase2-info-research-filtering.json</w:t>
            </w:r>
          </w:p>
          <w:p>
            <w:pPr>
              <w:spacing w:before="20" w:after="20"/>
            </w:pPr>
            <w:r>
              <w:rPr>
                <w:rFonts w:ascii="Courier New" w:cs="Courier New" w:eastAsia="Courier New" w:hAnsi="Courier New"/>
                <w:color w:val="93C5FD"/>
                <w:sz w:val="20"/>
                <w:szCs w:val="20"/>
              </w:rPr>
              <w:t xml:space="preserve">  │     └── phase4-newsletter-generation-sending.json</w:t>
            </w:r>
          </w:p>
          <w:p>
            <w:pPr>
              <w:spacing w:before="20" w:after="20"/>
            </w:pPr>
            <w:r>
              <w:rPr>
                <w:rFonts w:ascii="Courier New" w:cs="Courier New" w:eastAsia="Courier New" w:hAnsi="Courier New"/>
                <w:color w:val="93C5FD"/>
                <w:sz w:val="20"/>
                <w:szCs w:val="20"/>
              </w:rPr>
              <w:t xml:space="preserve">  ├── docs/</w:t>
            </w:r>
          </w:p>
          <w:p>
            <w:pPr>
              <w:spacing w:before="20" w:after="20"/>
            </w:pPr>
            <w:r>
              <w:rPr>
                <w:rFonts w:ascii="Courier New" w:cs="Courier New" w:eastAsia="Courier New" w:hAnsi="Courier New"/>
                <w:color w:val="93C5FD"/>
                <w:sz w:val="20"/>
                <w:szCs w:val="20"/>
              </w:rPr>
              <w:t xml:space="preserve">  │     └── project-blueprint.docx</w:t>
            </w:r>
          </w:p>
          <w:p>
            <w:pPr>
              <w:spacing w:before="20" w:after="20"/>
            </w:pPr>
            <w:r>
              <w:rPr>
                <w:rFonts w:ascii="Courier New" w:cs="Courier New" w:eastAsia="Courier New" w:hAnsi="Courier New"/>
                <w:color w:val="93C5FD"/>
                <w:sz w:val="20"/>
                <w:szCs w:val="20"/>
              </w:rPr>
              <w:t xml:space="preserve">  ├── outputs/
  │     ├── sample-newsletter.html
  │     └── sample-newsletter.pdf
  └── README.md</w:t>
            </w:r>
          </w:p>
        </w:tc>
      </w:tr>
    </w:tbl>
    <w:p>
      <w:r>
        <w:br w:type="page"/>
      </w:r>
    </w:p>
    <w:p>
      <w:pPr>
        <w:pStyle w:val="Heading1"/>
        <w:pBdr>
          <w:bottom w:val="single" w:color="1A56DB" w:sz="6" w:space="6"/>
        </w:pBdr>
        <w:spacing w:before="400" w:after="160"/>
      </w:pPr>
      <w:r>
        <w:rPr>
          <w:rFonts w:ascii="Arial" w:cs="Arial" w:eastAsia="Arial" w:hAnsi="Arial"/>
          <w:b/>
          <w:bCs/>
          <w:color w:val="1E293B"/>
          <w:sz w:val="36"/>
          <w:szCs w:val="36"/>
        </w:rPr>
        <w:t xml:space="preserve">10. Future Enhancements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Multi-topic Batching</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Allow multiple topics in a single Slack command</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Audience Segmentation</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Route different newsletter versions to different subscriber lists</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Analytics Tracking</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Embed UTM links and track open/click rates</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Webhook Scheduling</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Add cron-based auto-trigger (daily/weekly newsletters)</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Google Sheets Audience</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Pull subscriber email list from Google Sheets dynamically</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Image Generation</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Use DALL·E or Stable Diffusion for custom hero images</w:t>
            </w:r>
          </w:p>
        </w:tc>
      </w:tr>
      <w:tr>
        <w:tc>
          <w:tcPr>
            <w:tcW w:type="dxa" w:w="2800"/>
            <w:tcBorders>
              <w:top w:val="single" w:color="DBEAFE" w:sz="1"/>
              <w:left w:val="single" w:color="DBEAFE" w:sz="1"/>
              <w:bottom w:val="single" w:color="DBEAFE" w:sz="1"/>
              <w:right w:val="single" w:color="DBEAFE" w:sz="1"/>
            </w:tcBorders>
            <w:shd w:fill="EFF6FF" w:val="clear"/>
            <w:tcMar>
              <w:top w:type="dxa" w:w="100"/>
              <w:left w:type="dxa" w:w="160"/>
              <w:bottom w:type="dxa" w:w="100"/>
              <w:right w:type="dxa" w:w="160"/>
            </w:tcMar>
          </w:tcPr>
          <w:p>
            <w:r>
              <w:rPr>
                <w:rFonts w:ascii="Arial" w:cs="Arial" w:eastAsia="Arial" w:hAnsi="Arial"/>
                <w:b/>
                <w:bCs/>
                <w:color w:val="1E293B"/>
                <w:sz w:val="20"/>
                <w:szCs w:val="20"/>
              </w:rPr>
              <w:t xml:space="preserve">Multi-language Support</w:t>
            </w:r>
          </w:p>
        </w:tc>
        <w:tc>
          <w:tcPr>
            <w:tcW w:type="dxa" w:w="656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color w:val="64748B"/>
                <w:sz w:val="20"/>
                <w:szCs w:val="20"/>
              </w:rPr>
              <w:t xml:space="preserve">Generate newsletters in multiple languages based on audience</w:t>
            </w:r>
          </w:p>
        </w:tc>
      </w:tr>
      <w:tr>
        <w:tc>
          <w:tcPr>
            <w:tcW w:type="dxa" w:w="280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60"/>
            </w:tcMar>
          </w:tcPr>
          <w:p>
            <w:r>
              <w:rPr>
                <w:rFonts w:ascii="Arial" w:cs="Arial" w:eastAsia="Arial" w:hAnsi="Arial"/>
                <w:b/>
                <w:bCs/>
                <w:color w:val="1E293B"/>
                <w:sz w:val="20"/>
                <w:szCs w:val="20"/>
              </w:rPr>
              <w:t xml:space="preserve">Feedback Loop</w:t>
            </w:r>
          </w:p>
        </w:tc>
        <w:tc>
          <w:tcPr>
            <w:tcW w:type="dxa" w:w="6560"/>
            <w:tcBorders>
              <w:top w:val="single" w:color="DBEAFE" w:sz="1"/>
              <w:left w:val="single" w:color="DBEAFE" w:sz="1"/>
              <w:bottom w:val="single" w:color="DBEAFE" w:sz="1"/>
              <w:right w:val="single" w:color="DBEAFE" w:sz="1"/>
            </w:tcBorders>
            <w:shd w:fill="F1F5F9" w:val="clear"/>
            <w:tcMar>
              <w:top w:type="dxa" w:w="100"/>
              <w:left w:type="dxa" w:w="160"/>
              <w:bottom w:type="dxa" w:w="100"/>
              <w:right w:type="dxa" w:w="160"/>
            </w:tcMar>
          </w:tcPr>
          <w:p>
            <w:r>
              <w:rPr>
                <w:rFonts w:ascii="Arial" w:cs="Arial" w:eastAsia="Arial" w:hAnsi="Arial"/>
                <w:color w:val="64748B"/>
                <w:sz w:val="20"/>
                <w:szCs w:val="20"/>
              </w:rPr>
              <w:t xml:space="preserve">Collect Slack reactions as quality signals to improve AI prompts</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jc w:val="center"/>
    </w:pPr>
    <w:r>
      <w:rPr>
        <w:rFonts w:ascii="Arial" w:cs="Arial" w:eastAsia="Arial" w:hAnsi="Arial"/>
        <w:color w:val="64748B"/>
        <w:sz w:val="18"/>
        <w:szCs w:val="18"/>
      </w:rPr>
      <w:t xml:space="preserve">Social Eagle — AI Newsletter Automation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2026-02-24T02:42:37.179Z</dcterms:created>
  <dcterms:modified xsi:type="dcterms:W3CDTF">2026-02-24T02:42:37.180Z</dcterms:modified>
</cp:coreProperties>
</file>

<file path=docProps/custom.xml><?xml version="1.0" encoding="utf-8"?>
<Properties xmlns="http://schemas.openxmlformats.org/officeDocument/2006/custom-properties" xmlns:vt="http://schemas.openxmlformats.org/officeDocument/2006/docPropsVTypes"/>
</file>