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448" w:rsidRDefault="00000000">
      <w:pPr>
        <w:spacing w:after="1200" w:line="259" w:lineRule="auto"/>
        <w:ind w:left="-105" w:right="-167" w:firstLine="0"/>
      </w:pPr>
      <w:r>
        <w:rPr>
          <w:noProof/>
        </w:rPr>
        <w:drawing>
          <wp:inline distT="0" distB="0" distL="0" distR="0">
            <wp:extent cx="6067425" cy="218122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48" w:rsidRDefault="00000000">
      <w:pPr>
        <w:spacing w:after="0" w:line="259" w:lineRule="auto"/>
        <w:ind w:left="0" w:firstLine="0"/>
      </w:pPr>
      <w:proofErr w:type="spellStart"/>
      <w:r>
        <w:rPr>
          <w:i/>
          <w:sz w:val="28"/>
        </w:rPr>
        <w:t>ChangeLog</w:t>
      </w:r>
      <w:proofErr w:type="spellEnd"/>
    </w:p>
    <w:tbl>
      <w:tblPr>
        <w:tblStyle w:val="TableGrid"/>
        <w:tblW w:w="9598" w:type="dxa"/>
        <w:tblInd w:w="-110" w:type="dxa"/>
        <w:tblCellMar>
          <w:top w:w="52" w:type="dxa"/>
          <w:left w:w="1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1680"/>
        <w:gridCol w:w="2520"/>
        <w:gridCol w:w="2998"/>
      </w:tblGrid>
      <w:tr w:rsidR="00F90448">
        <w:trPr>
          <w:trHeight w:val="50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9044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9044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0"/>
              </w:rPr>
              <w:t>Change 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9044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0"/>
              </w:rPr>
              <w:t>By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90448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0"/>
              </w:rPr>
              <w:t>Description</w:t>
            </w:r>
          </w:p>
        </w:tc>
      </w:tr>
      <w:tr w:rsidR="00F90448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color w:val="5B9BD5"/>
                <w:sz w:val="20"/>
              </w:rPr>
              <w:t>version number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color w:val="5B9BD5"/>
                <w:sz w:val="20"/>
              </w:rPr>
              <w:t>Date of Change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5B9BD5"/>
                <w:sz w:val="20"/>
              </w:rPr>
              <w:t>Name of person who made changes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1" w:firstLine="0"/>
            </w:pPr>
            <w:r>
              <w:rPr>
                <w:color w:val="5B9BD5"/>
                <w:sz w:val="20"/>
              </w:rPr>
              <w:t>Description of the changes made</w:t>
            </w:r>
          </w:p>
        </w:tc>
      </w:tr>
      <w:tr w:rsidR="00F90448">
        <w:trPr>
          <w:trHeight w:val="2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</w:tr>
      <w:tr w:rsidR="00F90448">
        <w:trPr>
          <w:trHeight w:val="2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F90448">
            <w:pPr>
              <w:spacing w:after="160" w:line="259" w:lineRule="auto"/>
              <w:ind w:left="0" w:firstLine="0"/>
            </w:pPr>
          </w:p>
        </w:tc>
      </w:tr>
    </w:tbl>
    <w:sdt>
      <w:sdtPr>
        <w:id w:val="610006018"/>
        <w:docPartObj>
          <w:docPartGallery w:val="Table of Contents"/>
        </w:docPartObj>
      </w:sdtPr>
      <w:sdtContent>
        <w:p w:rsidR="00F90448" w:rsidRDefault="00000000">
          <w:pPr>
            <w:pStyle w:val="TOC1"/>
            <w:tabs>
              <w:tab w:val="right" w:pos="928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4">
            <w:r>
              <w:rPr>
                <w:b/>
                <w:sz w:val="20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_Toc6434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35">
            <w:r>
              <w:rPr>
                <w:sz w:val="20"/>
              </w:rPr>
              <w:t>1.1 S</w:t>
            </w:r>
            <w:r>
              <w:t>COPE</w:t>
            </w:r>
            <w:r>
              <w:tab/>
            </w:r>
            <w:r>
              <w:fldChar w:fldCharType="begin"/>
            </w:r>
            <w:r>
              <w:instrText>PAGEREF _Toc6435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:rsidR="00F90448" w:rsidRDefault="00000000">
          <w:pPr>
            <w:pStyle w:val="TOC3"/>
            <w:tabs>
              <w:tab w:val="right" w:pos="9283"/>
            </w:tabs>
          </w:pPr>
          <w:hyperlink w:anchor="_Toc6436">
            <w:r>
              <w:t>1.1.1 In Scope</w:t>
            </w:r>
            <w:r>
              <w:tab/>
            </w:r>
            <w:r>
              <w:fldChar w:fldCharType="begin"/>
            </w:r>
            <w:r>
              <w:instrText>PAGEREF _Toc6436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90448" w:rsidRDefault="00000000">
          <w:pPr>
            <w:pStyle w:val="TOC3"/>
            <w:tabs>
              <w:tab w:val="right" w:pos="9283"/>
            </w:tabs>
          </w:pPr>
          <w:hyperlink w:anchor="_Toc6437">
            <w:r>
              <w:t>1.1.2 Out of Scope</w:t>
            </w:r>
            <w:r>
              <w:tab/>
            </w:r>
            <w:r>
              <w:fldChar w:fldCharType="begin"/>
            </w:r>
            <w:r>
              <w:instrText>PAGEREF _Toc6437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38">
            <w:r>
              <w:rPr>
                <w:sz w:val="20"/>
              </w:rPr>
              <w:t>1.2 Q</w:t>
            </w:r>
            <w:r>
              <w:t xml:space="preserve">UALITY </w:t>
            </w:r>
            <w:r>
              <w:rPr>
                <w:sz w:val="20"/>
              </w:rPr>
              <w:t>O</w:t>
            </w:r>
            <w:r>
              <w:t>BJECTIVE</w:t>
            </w:r>
            <w:r>
              <w:tab/>
            </w:r>
            <w:r>
              <w:fldChar w:fldCharType="begin"/>
            </w:r>
            <w:r>
              <w:instrText>PAGEREF _Toc6438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39">
            <w:r>
              <w:rPr>
                <w:sz w:val="20"/>
              </w:rPr>
              <w:t>1.3 R</w:t>
            </w:r>
            <w:r>
              <w:t xml:space="preserve">OLES AND </w:t>
            </w:r>
            <w:r>
              <w:rPr>
                <w:sz w:val="20"/>
              </w:rPr>
              <w:t>R</w:t>
            </w:r>
            <w:r>
              <w:t>ESPONSIBILITIES</w:t>
            </w:r>
            <w:r>
              <w:tab/>
            </w:r>
            <w:r>
              <w:fldChar w:fldCharType="begin"/>
            </w:r>
            <w:r>
              <w:instrText>PAGEREF _Toc6439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:rsidR="00F90448" w:rsidRDefault="00000000">
          <w:pPr>
            <w:pStyle w:val="TOC1"/>
            <w:tabs>
              <w:tab w:val="right" w:pos="9283"/>
            </w:tabs>
          </w:pPr>
          <w:hyperlink w:anchor="_Toc6440">
            <w:r>
              <w:rPr>
                <w:b/>
                <w:sz w:val="20"/>
              </w:rPr>
              <w:t>2 TEST METHODOLOGY</w:t>
            </w:r>
            <w:r>
              <w:tab/>
            </w:r>
            <w:r>
              <w:fldChar w:fldCharType="begin"/>
            </w:r>
            <w:r>
              <w:instrText>PAGEREF _Toc6440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1">
            <w:r>
              <w:rPr>
                <w:sz w:val="20"/>
              </w:rPr>
              <w:t>2.1 O</w:t>
            </w:r>
            <w:r>
              <w:t>VERVIEW</w:t>
            </w:r>
            <w:r>
              <w:tab/>
            </w:r>
            <w:r>
              <w:fldChar w:fldCharType="begin"/>
            </w:r>
            <w:r>
              <w:instrText>PAGEREF _Toc6441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2">
            <w:r>
              <w:rPr>
                <w:sz w:val="20"/>
              </w:rPr>
              <w:t>2.2 T</w:t>
            </w:r>
            <w:r>
              <w:t xml:space="preserve">EST </w:t>
            </w:r>
            <w:r>
              <w:rPr>
                <w:sz w:val="20"/>
              </w:rPr>
              <w:t>L</w:t>
            </w:r>
            <w:r>
              <w:t>EVELS</w:t>
            </w:r>
            <w:r>
              <w:tab/>
            </w:r>
            <w:r>
              <w:fldChar w:fldCharType="begin"/>
            </w:r>
            <w:r>
              <w:instrText>PAGEREF _Toc6442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3">
            <w:r>
              <w:rPr>
                <w:sz w:val="20"/>
              </w:rPr>
              <w:t>2.3 B</w:t>
            </w:r>
            <w:r>
              <w:t xml:space="preserve">UG </w:t>
            </w:r>
            <w:r>
              <w:rPr>
                <w:sz w:val="20"/>
              </w:rPr>
              <w:t>T</w:t>
            </w:r>
            <w:r>
              <w:t>RIAGE</w:t>
            </w:r>
            <w:r>
              <w:tab/>
            </w:r>
            <w:r>
              <w:fldChar w:fldCharType="begin"/>
            </w:r>
            <w:r>
              <w:instrText>PAGEREF _Toc6443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4">
            <w:r>
              <w:rPr>
                <w:sz w:val="20"/>
              </w:rPr>
              <w:t>2.4 S</w:t>
            </w:r>
            <w:r>
              <w:t xml:space="preserve">USPENSION </w:t>
            </w:r>
            <w:r>
              <w:rPr>
                <w:sz w:val="20"/>
              </w:rPr>
              <w:t>C</w:t>
            </w:r>
            <w:r>
              <w:t xml:space="preserve">RITERIA AND </w:t>
            </w:r>
            <w:r>
              <w:rPr>
                <w:sz w:val="20"/>
              </w:rPr>
              <w:t>R</w:t>
            </w:r>
            <w:r>
              <w:t xml:space="preserve">ESUMPTION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tab/>
            </w:r>
            <w:r>
              <w:fldChar w:fldCharType="begin"/>
            </w:r>
            <w:r>
              <w:instrText>PAGEREF _Toc6444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5">
            <w:r>
              <w:rPr>
                <w:sz w:val="20"/>
              </w:rPr>
              <w:t>2.5 T</w:t>
            </w:r>
            <w:r>
              <w:t xml:space="preserve">EST </w:t>
            </w:r>
            <w:r>
              <w:rPr>
                <w:sz w:val="20"/>
              </w:rPr>
              <w:t>C</w:t>
            </w:r>
            <w:r>
              <w:t>OMPLETENESS</w:t>
            </w:r>
            <w:r>
              <w:tab/>
            </w:r>
            <w:r>
              <w:fldChar w:fldCharType="begin"/>
            </w:r>
            <w:r>
              <w:instrText>PAGEREF _Toc6445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:rsidR="00F90448" w:rsidRDefault="00000000">
          <w:pPr>
            <w:pStyle w:val="TOC1"/>
            <w:tabs>
              <w:tab w:val="right" w:pos="9283"/>
            </w:tabs>
          </w:pPr>
          <w:hyperlink w:anchor="_Toc6446">
            <w:r>
              <w:rPr>
                <w:b/>
                <w:sz w:val="20"/>
              </w:rPr>
              <w:t>3 TEST DELIVERABLES</w:t>
            </w:r>
            <w:r>
              <w:tab/>
            </w:r>
            <w:r>
              <w:fldChar w:fldCharType="begin"/>
            </w:r>
            <w:r>
              <w:instrText>PAGEREF _Toc6446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  <w:r>
              <w:fldChar w:fldCharType="end"/>
            </w:r>
          </w:hyperlink>
        </w:p>
        <w:p w:rsidR="00F90448" w:rsidRDefault="00000000">
          <w:pPr>
            <w:pStyle w:val="TOC1"/>
            <w:tabs>
              <w:tab w:val="right" w:pos="9283"/>
            </w:tabs>
          </w:pPr>
          <w:hyperlink w:anchor="_Toc6447">
            <w:r>
              <w:rPr>
                <w:b/>
                <w:sz w:val="20"/>
              </w:rPr>
              <w:t>4 RESOURCE &amp; ENVIRONMENT NEEDS</w:t>
            </w:r>
            <w:r>
              <w:tab/>
            </w:r>
            <w:r>
              <w:fldChar w:fldCharType="begin"/>
            </w:r>
            <w:r>
              <w:instrText>PAGEREF _Toc6447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8">
            <w:r>
              <w:rPr>
                <w:sz w:val="20"/>
              </w:rPr>
              <w:t>4.1 T</w:t>
            </w:r>
            <w:r>
              <w:t xml:space="preserve">ESTING </w:t>
            </w:r>
            <w:r>
              <w:rPr>
                <w:sz w:val="20"/>
              </w:rPr>
              <w:t>T</w:t>
            </w:r>
            <w:r>
              <w:t>OOLS</w:t>
            </w:r>
            <w:r>
              <w:tab/>
            </w:r>
            <w:r>
              <w:fldChar w:fldCharType="begin"/>
            </w:r>
            <w:r>
              <w:instrText>PAGEREF _Toc6448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:rsidR="00F90448" w:rsidRDefault="00000000">
          <w:pPr>
            <w:pStyle w:val="TOC2"/>
            <w:tabs>
              <w:tab w:val="right" w:pos="9283"/>
            </w:tabs>
          </w:pPr>
          <w:hyperlink w:anchor="_Toc6449">
            <w:r>
              <w:rPr>
                <w:sz w:val="20"/>
              </w:rPr>
              <w:t>4.2 T</w:t>
            </w:r>
            <w:r>
              <w:t xml:space="preserve">EST </w:t>
            </w:r>
            <w:r>
              <w:rPr>
                <w:sz w:val="20"/>
              </w:rPr>
              <w:t>E</w:t>
            </w:r>
            <w:r>
              <w:t>NVIRONMENT</w:t>
            </w:r>
            <w:r>
              <w:tab/>
            </w:r>
            <w:r>
              <w:fldChar w:fldCharType="begin"/>
            </w:r>
            <w:r>
              <w:instrText>PAGEREF _Toc6449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:rsidR="00F90448" w:rsidRDefault="00000000">
          <w:pPr>
            <w:pStyle w:val="TOC1"/>
            <w:tabs>
              <w:tab w:val="right" w:pos="9283"/>
            </w:tabs>
          </w:pPr>
          <w:hyperlink w:anchor="_Toc6450">
            <w:r>
              <w:rPr>
                <w:b/>
                <w:sz w:val="20"/>
              </w:rPr>
              <w:t>5 TERMS/ACRONYMS</w:t>
            </w:r>
            <w:r>
              <w:tab/>
            </w:r>
            <w:r>
              <w:fldChar w:fldCharType="begin"/>
            </w:r>
            <w:r>
              <w:instrText>PAGEREF _Toc6450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  <w:r>
              <w:fldChar w:fldCharType="end"/>
            </w:r>
          </w:hyperlink>
        </w:p>
        <w:p w:rsidR="00F90448" w:rsidRDefault="00000000">
          <w:r>
            <w:fldChar w:fldCharType="end"/>
          </w:r>
        </w:p>
      </w:sdtContent>
    </w:sdt>
    <w:p w:rsidR="00F90448" w:rsidRDefault="00F90448">
      <w:pPr>
        <w:spacing w:after="0" w:line="259" w:lineRule="auto"/>
        <w:ind w:left="-1440" w:right="643" w:firstLine="0"/>
      </w:pPr>
    </w:p>
    <w:p w:rsidR="00F90448" w:rsidRDefault="00000000">
      <w:pPr>
        <w:pStyle w:val="Heading1"/>
        <w:ind w:left="420" w:hanging="435"/>
      </w:pPr>
      <w:bookmarkStart w:id="0" w:name="_Toc6434"/>
      <w:r>
        <w:t>Introduction</w:t>
      </w:r>
      <w:bookmarkEnd w:id="0"/>
    </w:p>
    <w:p w:rsidR="00F90448" w:rsidRDefault="00000000">
      <w:pPr>
        <w:spacing w:after="631"/>
        <w:ind w:left="-5"/>
      </w:pPr>
      <w:r>
        <w:t>Testing of Registration and Sign In flows for an online E-Commerce website https://awesomeqa.com/ui/index.php?route=account/register</w:t>
      </w:r>
    </w:p>
    <w:p w:rsidR="00F90448" w:rsidRDefault="00000000">
      <w:pPr>
        <w:pStyle w:val="Heading2"/>
        <w:ind w:left="627" w:hanging="642"/>
      </w:pPr>
      <w:bookmarkStart w:id="1" w:name="_Toc6435"/>
      <w:r>
        <w:t>Scope</w:t>
      </w:r>
      <w:bookmarkEnd w:id="1"/>
    </w:p>
    <w:p w:rsidR="00F90448" w:rsidRDefault="00000000">
      <w:pPr>
        <w:spacing w:after="340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881" name="Group 4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1" style="width:468pt;height:1pt;mso-position-horizontal-relative:char;mso-position-vertical-relative:line" coordsize="59436,127">
                <v:shape id="Shape 154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pStyle w:val="Heading3"/>
        <w:ind w:left="2685" w:hanging="720"/>
      </w:pPr>
      <w:bookmarkStart w:id="2" w:name="_Toc6436"/>
      <w:r>
        <w:t>In Scope</w:t>
      </w:r>
      <w:bookmarkEnd w:id="2"/>
    </w:p>
    <w:p w:rsidR="00F90448" w:rsidRDefault="00000000">
      <w:pPr>
        <w:spacing w:after="1002" w:line="263" w:lineRule="auto"/>
        <w:ind w:left="-5"/>
      </w:pPr>
      <w:r>
        <w:rPr>
          <w:sz w:val="20"/>
        </w:rPr>
        <w:t>Sign Up and Sign In flows will be tested</w:t>
      </w:r>
    </w:p>
    <w:p w:rsidR="00F90448" w:rsidRDefault="00000000">
      <w:pPr>
        <w:pStyle w:val="Heading3"/>
        <w:ind w:left="2685" w:hanging="720"/>
      </w:pPr>
      <w:bookmarkStart w:id="3" w:name="_Toc6437"/>
      <w:r>
        <w:t>Out of Scope</w:t>
      </w:r>
      <w:bookmarkEnd w:id="3"/>
    </w:p>
    <w:p w:rsidR="00F90448" w:rsidRDefault="00000000">
      <w:pPr>
        <w:spacing w:after="355" w:line="263" w:lineRule="auto"/>
        <w:ind w:left="-5"/>
      </w:pPr>
      <w:r>
        <w:rPr>
          <w:sz w:val="20"/>
        </w:rPr>
        <w:t>Non-Functional testing (performance, UI/UX testing, etc) in out of scope currently</w:t>
      </w:r>
    </w:p>
    <w:p w:rsidR="00F90448" w:rsidRDefault="00000000">
      <w:pPr>
        <w:pStyle w:val="Heading2"/>
        <w:ind w:left="555" w:hanging="570"/>
      </w:pPr>
      <w:bookmarkStart w:id="4" w:name="_Toc6438"/>
      <w:r>
        <w:t>Quality Objective</w:t>
      </w:r>
      <w:bookmarkEnd w:id="4"/>
    </w:p>
    <w:p w:rsidR="00F90448" w:rsidRDefault="00000000">
      <w:pPr>
        <w:spacing w:after="394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882" name="Group 4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2" style="width:468pt;height:1pt;mso-position-horizontal-relative:char;mso-position-vertical-relative:line" coordsize="59436,127">
                <v:shape id="Shape 155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spacing w:after="259"/>
        <w:ind w:left="-5"/>
      </w:pPr>
      <w:r>
        <w:t>Some objectives of testing the project are</w:t>
      </w:r>
    </w:p>
    <w:p w:rsidR="00F90448" w:rsidRDefault="00000000">
      <w:pPr>
        <w:numPr>
          <w:ilvl w:val="0"/>
          <w:numId w:val="1"/>
        </w:numPr>
        <w:ind w:right="1151" w:hanging="360"/>
      </w:pPr>
      <w:r>
        <w:t>Ensure the Application Under Test conforms to functional requirements</w:t>
      </w:r>
    </w:p>
    <w:p w:rsidR="00F90448" w:rsidRDefault="00000000">
      <w:pPr>
        <w:numPr>
          <w:ilvl w:val="0"/>
          <w:numId w:val="1"/>
        </w:numPr>
        <w:spacing w:after="604"/>
        <w:ind w:right="1151" w:hanging="360"/>
      </w:pPr>
      <w:r>
        <w:t xml:space="preserve">Ensure the AUT meets the quality specifications defined by the client </w:t>
      </w:r>
      <w:r>
        <w:rPr>
          <w:rFonts w:ascii="Arial" w:eastAsia="Arial" w:hAnsi="Arial" w:cs="Arial"/>
        </w:rPr>
        <w:t xml:space="preserve">● </w:t>
      </w:r>
      <w:r>
        <w:t>Bugs/issues are identified and fixed before go live</w:t>
      </w:r>
    </w:p>
    <w:p w:rsidR="00F90448" w:rsidRDefault="00000000">
      <w:pPr>
        <w:pStyle w:val="Heading2"/>
        <w:ind w:left="555" w:hanging="570"/>
      </w:pPr>
      <w:bookmarkStart w:id="5" w:name="_Toc6439"/>
      <w:r>
        <w:t>Roles and Responsibilities</w:t>
      </w:r>
      <w:bookmarkEnd w:id="5"/>
    </w:p>
    <w:p w:rsidR="00F90448" w:rsidRDefault="00000000">
      <w:pPr>
        <w:spacing w:after="121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883" name="Group 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3" style="width:468pt;height:1pt;mso-position-horizontal-relative:char;mso-position-vertical-relative:line" coordsize="59436,127">
                <v:shape id="Shape 156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spacing w:line="263" w:lineRule="auto"/>
        <w:ind w:left="-5"/>
      </w:pPr>
      <w:r>
        <w:rPr>
          <w:sz w:val="20"/>
        </w:rPr>
        <w:t>Detail description of the Roles and responsibilities of different team members like</w:t>
      </w:r>
    </w:p>
    <w:p w:rsidR="00F90448" w:rsidRDefault="00000000">
      <w:pPr>
        <w:numPr>
          <w:ilvl w:val="0"/>
          <w:numId w:val="2"/>
        </w:numPr>
        <w:spacing w:line="263" w:lineRule="auto"/>
        <w:ind w:firstLine="360"/>
      </w:pPr>
      <w:r>
        <w:rPr>
          <w:sz w:val="20"/>
        </w:rPr>
        <w:t>QA Analyst</w:t>
      </w:r>
    </w:p>
    <w:p w:rsidR="00F90448" w:rsidRDefault="00000000">
      <w:pPr>
        <w:numPr>
          <w:ilvl w:val="0"/>
          <w:numId w:val="2"/>
        </w:numPr>
        <w:spacing w:line="263" w:lineRule="auto"/>
        <w:ind w:firstLine="360"/>
      </w:pPr>
      <w:r>
        <w:rPr>
          <w:sz w:val="20"/>
        </w:rPr>
        <w:t>Test Manager</w:t>
      </w:r>
    </w:p>
    <w:p w:rsidR="00F90448" w:rsidRDefault="00000000">
      <w:pPr>
        <w:numPr>
          <w:ilvl w:val="0"/>
          <w:numId w:val="2"/>
        </w:numPr>
        <w:spacing w:line="263" w:lineRule="auto"/>
        <w:ind w:firstLine="360"/>
      </w:pPr>
      <w:r>
        <w:rPr>
          <w:sz w:val="20"/>
        </w:rPr>
        <w:t>Configuration Manager</w:t>
      </w:r>
    </w:p>
    <w:p w:rsidR="00F90448" w:rsidRDefault="00000000">
      <w:pPr>
        <w:numPr>
          <w:ilvl w:val="0"/>
          <w:numId w:val="2"/>
        </w:numPr>
        <w:spacing w:line="263" w:lineRule="auto"/>
        <w:ind w:firstLine="360"/>
      </w:pPr>
      <w:r>
        <w:rPr>
          <w:sz w:val="20"/>
        </w:rPr>
        <w:t>Developers</w:t>
      </w:r>
    </w:p>
    <w:p w:rsidR="00F90448" w:rsidRDefault="00000000">
      <w:pPr>
        <w:numPr>
          <w:ilvl w:val="0"/>
          <w:numId w:val="2"/>
        </w:numPr>
        <w:spacing w:line="263" w:lineRule="auto"/>
        <w:ind w:firstLine="360"/>
      </w:pPr>
      <w:r>
        <w:rPr>
          <w:sz w:val="20"/>
        </w:rPr>
        <w:lastRenderedPageBreak/>
        <w:t>Installation Team Amongst others</w:t>
      </w:r>
    </w:p>
    <w:p w:rsidR="00F90448" w:rsidRDefault="00000000">
      <w:pPr>
        <w:pStyle w:val="Heading1"/>
        <w:spacing w:after="59"/>
        <w:ind w:left="420" w:hanging="435"/>
      </w:pPr>
      <w:bookmarkStart w:id="6" w:name="_Toc6440"/>
      <w:r>
        <w:t>Test Methodology</w:t>
      </w:r>
      <w:bookmarkEnd w:id="6"/>
    </w:p>
    <w:p w:rsidR="00F90448" w:rsidRDefault="00000000">
      <w:pPr>
        <w:pStyle w:val="Heading2"/>
        <w:ind w:left="555" w:hanging="570"/>
      </w:pPr>
      <w:bookmarkStart w:id="7" w:name="_Toc6441"/>
      <w:r>
        <w:t>Overview</w:t>
      </w:r>
      <w:bookmarkEnd w:id="7"/>
    </w:p>
    <w:p w:rsidR="00F90448" w:rsidRDefault="00000000">
      <w:pPr>
        <w:spacing w:after="394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645" name="Group 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5" style="width:468pt;height:1pt;mso-position-horizontal-relative:char;mso-position-vertical-relative:line" coordsize="59436,127">
                <v:shape id="Shape 280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ind w:left="-5"/>
      </w:pPr>
      <w:r>
        <w:t>Mention the reason for adopting a particular test methodology for the project. The test methodology selected for the project could be</w:t>
      </w:r>
    </w:p>
    <w:p w:rsidR="00F90448" w:rsidRDefault="00000000">
      <w:pPr>
        <w:numPr>
          <w:ilvl w:val="0"/>
          <w:numId w:val="3"/>
        </w:numPr>
        <w:ind w:hanging="360"/>
      </w:pPr>
      <w:proofErr w:type="spellStart"/>
      <w:r>
        <w:t>WaterFall</w:t>
      </w:r>
      <w:proofErr w:type="spellEnd"/>
    </w:p>
    <w:p w:rsidR="00F90448" w:rsidRDefault="00000000">
      <w:pPr>
        <w:numPr>
          <w:ilvl w:val="0"/>
          <w:numId w:val="3"/>
        </w:numPr>
        <w:ind w:hanging="360"/>
      </w:pPr>
      <w:r>
        <w:t>Iterative</w:t>
      </w:r>
    </w:p>
    <w:p w:rsidR="00F90448" w:rsidRDefault="00000000">
      <w:pPr>
        <w:numPr>
          <w:ilvl w:val="0"/>
          <w:numId w:val="3"/>
        </w:numPr>
        <w:ind w:hanging="360"/>
      </w:pPr>
      <w:r>
        <w:t>Agile</w:t>
      </w:r>
    </w:p>
    <w:p w:rsidR="00F90448" w:rsidRDefault="00000000">
      <w:pPr>
        <w:numPr>
          <w:ilvl w:val="0"/>
          <w:numId w:val="3"/>
        </w:numPr>
        <w:ind w:hanging="360"/>
      </w:pPr>
      <w:r>
        <w:t>Extreme Programming</w:t>
      </w:r>
    </w:p>
    <w:p w:rsidR="00F90448" w:rsidRDefault="00000000">
      <w:pPr>
        <w:spacing w:after="1701"/>
        <w:ind w:left="-5"/>
      </w:pPr>
      <w:r>
        <w:t xml:space="preserve">The methodology selected depends on multiple factors. You can read about Test Methodology </w:t>
      </w:r>
      <w:hyperlink r:id="rId8">
        <w:r>
          <w:rPr>
            <w:color w:val="0000FF"/>
            <w:u w:val="single" w:color="0000FF"/>
          </w:rPr>
          <w:t>here</w:t>
        </w:r>
      </w:hyperlink>
    </w:p>
    <w:p w:rsidR="00F90448" w:rsidRDefault="00000000">
      <w:pPr>
        <w:pStyle w:val="Heading2"/>
        <w:ind w:left="555" w:hanging="570"/>
      </w:pPr>
      <w:bookmarkStart w:id="8" w:name="_Toc6442"/>
      <w:r>
        <w:t>Test Levels</w:t>
      </w:r>
      <w:bookmarkEnd w:id="8"/>
    </w:p>
    <w:p w:rsidR="00F90448" w:rsidRDefault="00000000">
      <w:pPr>
        <w:spacing w:after="390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6" style="width:468pt;height:1pt;mso-position-horizontal-relative:char;mso-position-vertical-relative:line" coordsize="59436,127">
                <v:shape id="Shape 281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spacing w:after="2240"/>
        <w:ind w:left="-5"/>
      </w:pPr>
      <w:r>
        <w:rPr>
          <w:b/>
        </w:rPr>
        <w:t>Test Levels define the Types of Testing to be executed on the Application Under Test (AUT</w:t>
      </w:r>
      <w:r>
        <w:t>). The Testing Levels primarily depends on the scope of the project, time and budget constraints.</w:t>
      </w:r>
    </w:p>
    <w:p w:rsidR="00F90448" w:rsidRDefault="00000000">
      <w:pPr>
        <w:pStyle w:val="Heading2"/>
        <w:ind w:left="555" w:hanging="570"/>
      </w:pPr>
      <w:bookmarkStart w:id="9" w:name="_Toc6443"/>
      <w:r>
        <w:t>Bug Triage</w:t>
      </w:r>
      <w:bookmarkEnd w:id="9"/>
    </w:p>
    <w:p w:rsidR="00F90448" w:rsidRDefault="00000000">
      <w:pPr>
        <w:spacing w:after="381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647" name="Group 4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7" style="width:468pt;height:1pt;mso-position-horizontal-relative:char;mso-position-vertical-relative:line" coordsize="59436,127">
                <v:shape id="Shape 282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spacing w:after="259"/>
        <w:ind w:left="-5"/>
      </w:pPr>
      <w:r>
        <w:t>The goal of the triage is to</w:t>
      </w:r>
    </w:p>
    <w:p w:rsidR="00F90448" w:rsidRDefault="00000000">
      <w:pPr>
        <w:numPr>
          <w:ilvl w:val="0"/>
          <w:numId w:val="4"/>
        </w:numPr>
        <w:ind w:hanging="410"/>
      </w:pPr>
      <w:r>
        <w:t>To define the type of resolution for each bug</w:t>
      </w:r>
    </w:p>
    <w:p w:rsidR="00F90448" w:rsidRDefault="00000000">
      <w:pPr>
        <w:numPr>
          <w:ilvl w:val="0"/>
          <w:numId w:val="4"/>
        </w:numPr>
        <w:spacing w:after="1164"/>
        <w:ind w:hanging="410"/>
      </w:pPr>
      <w:r>
        <w:t>To prioritize bugs and determine a schedule for all “To Be Fixed Bugs’.</w:t>
      </w:r>
    </w:p>
    <w:p w:rsidR="00F90448" w:rsidRDefault="00000000">
      <w:pPr>
        <w:pStyle w:val="Heading2"/>
        <w:ind w:left="555" w:hanging="570"/>
      </w:pPr>
      <w:bookmarkStart w:id="10" w:name="_Toc6444"/>
      <w:r>
        <w:lastRenderedPageBreak/>
        <w:t>Suspension Criteria and Resumption Requirements</w:t>
      </w:r>
      <w:bookmarkEnd w:id="10"/>
    </w:p>
    <w:p w:rsidR="00F90448" w:rsidRDefault="00000000">
      <w:pPr>
        <w:spacing w:after="394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4648" name="Group 4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8" style="width:468pt;height:1pt;mso-position-horizontal-relative:char;mso-position-vertical-relative:line" coordsize="59436,127">
                <v:shape id="Shape 283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ind w:left="-5"/>
      </w:pPr>
      <w:r>
        <w:t>Suspension criteria define the criteria to be used to suspend all or part of the testing procedure while</w:t>
      </w:r>
    </w:p>
    <w:p w:rsidR="00F90448" w:rsidRDefault="00000000">
      <w:pPr>
        <w:ind w:left="-5"/>
      </w:pPr>
      <w:r>
        <w:t>Resumption criteria determine when testing can resume after it has been suspended</w:t>
      </w:r>
    </w:p>
    <w:p w:rsidR="00F90448" w:rsidRDefault="00000000">
      <w:pPr>
        <w:pStyle w:val="Heading2"/>
        <w:ind w:left="555" w:hanging="570"/>
      </w:pPr>
      <w:bookmarkStart w:id="11" w:name="_Toc6445"/>
      <w:r>
        <w:t>Test Completeness</w:t>
      </w:r>
      <w:bookmarkEnd w:id="11"/>
    </w:p>
    <w:p w:rsidR="00F90448" w:rsidRDefault="00000000">
      <w:pPr>
        <w:spacing w:after="112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468pt;height:1pt;mso-position-horizontal-relative:char;mso-position-vertical-relative:line" coordsize="59436,127">
                <v:shape id="Shape 448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ind w:left="-5"/>
      </w:pPr>
      <w:r>
        <w:t xml:space="preserve">Here you define the </w:t>
      </w:r>
      <w:proofErr w:type="spellStart"/>
      <w:r>
        <w:t>criterias</w:t>
      </w:r>
      <w:proofErr w:type="spellEnd"/>
      <w:r>
        <w:t xml:space="preserve"> that will deem your testing complete.</w:t>
      </w:r>
    </w:p>
    <w:p w:rsidR="00F90448" w:rsidRDefault="00000000">
      <w:pPr>
        <w:ind w:left="-5"/>
      </w:pPr>
      <w:r>
        <w:t>For instance, a few criteria to check Test Completeness would be</w:t>
      </w:r>
    </w:p>
    <w:p w:rsidR="00F90448" w:rsidRDefault="00000000">
      <w:pPr>
        <w:numPr>
          <w:ilvl w:val="0"/>
          <w:numId w:val="5"/>
        </w:numPr>
        <w:ind w:hanging="360"/>
      </w:pPr>
      <w:r>
        <w:t>100% test coverage</w:t>
      </w:r>
    </w:p>
    <w:p w:rsidR="00F90448" w:rsidRDefault="00000000">
      <w:pPr>
        <w:numPr>
          <w:ilvl w:val="0"/>
          <w:numId w:val="5"/>
        </w:numPr>
        <w:ind w:hanging="360"/>
      </w:pPr>
      <w:r>
        <w:t>All Manual &amp; Automated Test cases executed</w:t>
      </w:r>
    </w:p>
    <w:p w:rsidR="00F90448" w:rsidRDefault="00000000">
      <w:pPr>
        <w:numPr>
          <w:ilvl w:val="0"/>
          <w:numId w:val="5"/>
        </w:numPr>
        <w:spacing w:after="500"/>
        <w:ind w:hanging="360"/>
      </w:pPr>
      <w:r>
        <w:t>All open bugs are fixed or will be fixed in next release</w:t>
      </w:r>
    </w:p>
    <w:p w:rsidR="00F90448" w:rsidRDefault="00000000">
      <w:pPr>
        <w:pStyle w:val="Heading1"/>
        <w:spacing w:after="337"/>
        <w:ind w:left="420" w:hanging="435"/>
      </w:pPr>
      <w:bookmarkStart w:id="12" w:name="_Toc6446"/>
      <w:r>
        <w:t>Test Deliverables</w:t>
      </w:r>
      <w:bookmarkEnd w:id="12"/>
    </w:p>
    <w:p w:rsidR="00F90448" w:rsidRDefault="00000000">
      <w:pPr>
        <w:spacing w:after="259"/>
        <w:ind w:left="-5"/>
      </w:pPr>
      <w:r>
        <w:t>Here mention all the Test Artifacts that will be delivered during different phases of the testing lifecycle.</w:t>
      </w:r>
    </w:p>
    <w:p w:rsidR="00F90448" w:rsidRDefault="00000000">
      <w:pPr>
        <w:ind w:left="-5"/>
      </w:pPr>
      <w:r>
        <w:t>Here are the sample deliverables</w:t>
      </w:r>
    </w:p>
    <w:p w:rsidR="00F90448" w:rsidRDefault="00000000">
      <w:pPr>
        <w:spacing w:after="69" w:line="259" w:lineRule="auto"/>
        <w:ind w:left="-10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835400" cy="25400"/>
                <wp:effectExtent l="0" t="0" r="0" b="0"/>
                <wp:docPr id="5100" name="Group 5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0" cy="25400"/>
                          <a:chOff x="0" y="0"/>
                          <a:chExt cx="3835400" cy="2540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383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0">
                                <a:moveTo>
                                  <a:pt x="0" y="0"/>
                                </a:moveTo>
                                <a:lnTo>
                                  <a:pt x="3835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0" style="width:302pt;height:2pt;mso-position-horizontal-relative:char;mso-position-vertical-relative:line" coordsize="38354,254">
                <v:shape id="Shape 606" style="position:absolute;width:38354;height:0;left:0;top:0;" coordsize="3835400,0" path="m0,0l3835400,0">
                  <v:stroke weight="2pt" endcap="flat" joinstyle="miter" miterlimit="10" on="true" color="#008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numPr>
          <w:ilvl w:val="0"/>
          <w:numId w:val="6"/>
        </w:numPr>
        <w:ind w:hanging="360"/>
      </w:pPr>
      <w:r>
        <w:t>Test Plan</w:t>
      </w:r>
    </w:p>
    <w:p w:rsidR="00F90448" w:rsidRDefault="00000000">
      <w:pPr>
        <w:numPr>
          <w:ilvl w:val="0"/>
          <w:numId w:val="6"/>
        </w:numPr>
        <w:ind w:hanging="360"/>
      </w:pPr>
      <w:r>
        <w:t>Test Cases</w:t>
      </w:r>
    </w:p>
    <w:p w:rsidR="00F90448" w:rsidRDefault="00000000">
      <w:pPr>
        <w:numPr>
          <w:ilvl w:val="0"/>
          <w:numId w:val="6"/>
        </w:numPr>
        <w:ind w:hanging="360"/>
      </w:pPr>
      <w:r>
        <w:t>Requirement Traceability Matrix</w:t>
      </w:r>
    </w:p>
    <w:p w:rsidR="00F90448" w:rsidRDefault="00000000">
      <w:pPr>
        <w:numPr>
          <w:ilvl w:val="0"/>
          <w:numId w:val="6"/>
        </w:numPr>
        <w:ind w:hanging="360"/>
      </w:pPr>
      <w:r>
        <w:t>Bug Reports</w:t>
      </w:r>
    </w:p>
    <w:p w:rsidR="00F90448" w:rsidRDefault="00000000">
      <w:pPr>
        <w:numPr>
          <w:ilvl w:val="0"/>
          <w:numId w:val="6"/>
        </w:numPr>
        <w:ind w:hanging="360"/>
      </w:pPr>
      <w:r>
        <w:t>Test Strategy</w:t>
      </w:r>
    </w:p>
    <w:p w:rsidR="00F90448" w:rsidRDefault="00000000">
      <w:pPr>
        <w:numPr>
          <w:ilvl w:val="0"/>
          <w:numId w:val="6"/>
        </w:numPr>
        <w:ind w:hanging="360"/>
      </w:pPr>
      <w:r>
        <w:t>Test Metrics</w:t>
      </w:r>
    </w:p>
    <w:p w:rsidR="00F90448" w:rsidRDefault="00000000">
      <w:pPr>
        <w:numPr>
          <w:ilvl w:val="0"/>
          <w:numId w:val="6"/>
        </w:numPr>
        <w:ind w:hanging="360"/>
      </w:pPr>
      <w:r>
        <w:t>Customer Sign Off</w:t>
      </w:r>
    </w:p>
    <w:p w:rsidR="00F90448" w:rsidRDefault="00000000">
      <w:pPr>
        <w:spacing w:after="355" w:line="259" w:lineRule="auto"/>
        <w:ind w:left="-10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835400" cy="25400"/>
                <wp:effectExtent l="0" t="0" r="0" b="0"/>
                <wp:docPr id="5101" name="Group 5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0" cy="25400"/>
                          <a:chOff x="0" y="0"/>
                          <a:chExt cx="3835400" cy="25400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383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0">
                                <a:moveTo>
                                  <a:pt x="0" y="0"/>
                                </a:moveTo>
                                <a:lnTo>
                                  <a:pt x="3835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1" style="width:302pt;height:2pt;mso-position-horizontal-relative:char;mso-position-vertical-relative:line" coordsize="38354,254">
                <v:shape id="Shape 607" style="position:absolute;width:38354;height:0;left:0;top:0;" coordsize="3835400,0" path="m0,0l3835400,0">
                  <v:stroke weight="2pt" endcap="flat" joinstyle="miter" miterlimit="10" on="true" color="#008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pStyle w:val="Heading1"/>
        <w:spacing w:after="412"/>
        <w:ind w:left="420" w:hanging="435"/>
      </w:pPr>
      <w:bookmarkStart w:id="13" w:name="_Toc6447"/>
      <w:r>
        <w:t>Resource &amp; Environment Needs</w:t>
      </w:r>
      <w:bookmarkEnd w:id="13"/>
    </w:p>
    <w:p w:rsidR="00F90448" w:rsidRDefault="00000000">
      <w:pPr>
        <w:pStyle w:val="Heading2"/>
        <w:ind w:left="555" w:hanging="570"/>
      </w:pPr>
      <w:bookmarkStart w:id="14" w:name="_Toc6448"/>
      <w:r>
        <w:t>Testing Tools</w:t>
      </w:r>
      <w:bookmarkEnd w:id="14"/>
    </w:p>
    <w:p w:rsidR="00F90448" w:rsidRDefault="00000000">
      <w:pPr>
        <w:spacing w:after="913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098" name="Group 5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8" style="width:468pt;height:1pt;mso-position-horizontal-relative:char;mso-position-vertical-relative:line" coordsize="59436,127">
                <v:shape id="Shape 449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ind w:left="-5"/>
      </w:pPr>
      <w:r>
        <w:t>Make a list of Tools like</w:t>
      </w:r>
    </w:p>
    <w:p w:rsidR="00F90448" w:rsidRDefault="00000000">
      <w:pPr>
        <w:numPr>
          <w:ilvl w:val="0"/>
          <w:numId w:val="7"/>
        </w:numPr>
        <w:ind w:hanging="360"/>
      </w:pPr>
      <w:r>
        <w:t>Requirements Tracking Tool</w:t>
      </w:r>
    </w:p>
    <w:p w:rsidR="00F90448" w:rsidRDefault="00000000">
      <w:pPr>
        <w:numPr>
          <w:ilvl w:val="0"/>
          <w:numId w:val="7"/>
        </w:numPr>
        <w:ind w:hanging="360"/>
      </w:pPr>
      <w:r>
        <w:lastRenderedPageBreak/>
        <w:t>Bug Tracking Tool</w:t>
      </w:r>
    </w:p>
    <w:p w:rsidR="00F90448" w:rsidRDefault="00000000">
      <w:pPr>
        <w:numPr>
          <w:ilvl w:val="0"/>
          <w:numId w:val="7"/>
        </w:numPr>
        <w:ind w:hanging="360"/>
      </w:pPr>
      <w:r>
        <w:t>Automation Tools</w:t>
      </w:r>
    </w:p>
    <w:p w:rsidR="00F90448" w:rsidRDefault="00000000">
      <w:pPr>
        <w:spacing w:after="896"/>
        <w:ind w:left="-5"/>
      </w:pPr>
      <w:r>
        <w:t>Required to test the project</w:t>
      </w:r>
    </w:p>
    <w:p w:rsidR="00F90448" w:rsidRDefault="00000000">
      <w:pPr>
        <w:pStyle w:val="Heading2"/>
        <w:ind w:left="555" w:hanging="570"/>
      </w:pPr>
      <w:bookmarkStart w:id="15" w:name="_Toc6449"/>
      <w:r>
        <w:t>Test Environment</w:t>
      </w:r>
      <w:bookmarkEnd w:id="15"/>
    </w:p>
    <w:p w:rsidR="00F90448" w:rsidRDefault="00000000">
      <w:pPr>
        <w:spacing w:after="118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099" name="Group 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9" style="width:468pt;height:1pt;mso-position-horizontal-relative:char;mso-position-vertical-relative:line" coordsize="59436,127">
                <v:shape id="Shape 450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0448" w:rsidRDefault="00000000">
      <w:pPr>
        <w:spacing w:after="235"/>
        <w:ind w:left="-5"/>
      </w:pPr>
      <w:r>
        <w:t xml:space="preserve">It mentions the minimum </w:t>
      </w:r>
      <w:r>
        <w:rPr>
          <w:b/>
        </w:rPr>
        <w:t xml:space="preserve">hardware </w:t>
      </w:r>
      <w:r>
        <w:t>requirements that will be used to test the Application.</w:t>
      </w:r>
    </w:p>
    <w:p w:rsidR="00F90448" w:rsidRDefault="00000000">
      <w:pPr>
        <w:ind w:left="-5"/>
      </w:pPr>
      <w:r>
        <w:t xml:space="preserve">Following </w:t>
      </w:r>
      <w:r>
        <w:rPr>
          <w:b/>
        </w:rPr>
        <w:t xml:space="preserve">software is </w:t>
      </w:r>
      <w:r>
        <w:t>required in addition to client-specific software.</w:t>
      </w:r>
    </w:p>
    <w:p w:rsidR="00F90448" w:rsidRDefault="00000000">
      <w:pPr>
        <w:numPr>
          <w:ilvl w:val="0"/>
          <w:numId w:val="8"/>
        </w:numPr>
        <w:ind w:hanging="360"/>
      </w:pPr>
      <w:r>
        <w:t>Windows 10 and above</w:t>
      </w:r>
    </w:p>
    <w:p w:rsidR="00F90448" w:rsidRDefault="00000000">
      <w:pPr>
        <w:numPr>
          <w:ilvl w:val="0"/>
          <w:numId w:val="8"/>
        </w:numPr>
        <w:ind w:hanging="360"/>
      </w:pPr>
      <w:r>
        <w:t>Office 2016 and above</w:t>
      </w:r>
    </w:p>
    <w:p w:rsidR="00F90448" w:rsidRDefault="00000000">
      <w:pPr>
        <w:numPr>
          <w:ilvl w:val="0"/>
          <w:numId w:val="8"/>
        </w:numPr>
        <w:ind w:hanging="360"/>
      </w:pPr>
      <w:r>
        <w:t>JIRA</w:t>
      </w:r>
    </w:p>
    <w:p w:rsidR="00F90448" w:rsidRDefault="00000000">
      <w:pPr>
        <w:numPr>
          <w:ilvl w:val="0"/>
          <w:numId w:val="8"/>
        </w:numPr>
        <w:spacing w:after="1062"/>
        <w:ind w:hanging="360"/>
      </w:pPr>
      <w:r>
        <w:t>MS Exchange, etc.</w:t>
      </w:r>
    </w:p>
    <w:p w:rsidR="00F90448" w:rsidRDefault="00000000">
      <w:pPr>
        <w:pStyle w:val="Heading1"/>
        <w:ind w:left="420" w:hanging="435"/>
      </w:pPr>
      <w:bookmarkStart w:id="16" w:name="_Toc6450"/>
      <w:r>
        <w:t>Terms/Acronyms</w:t>
      </w:r>
      <w:bookmarkEnd w:id="16"/>
    </w:p>
    <w:p w:rsidR="00F90448" w:rsidRDefault="00000000">
      <w:pPr>
        <w:ind w:left="-5"/>
      </w:pPr>
      <w:r>
        <w:t>Make a mention of any terms or acronyms used in the project</w:t>
      </w:r>
    </w:p>
    <w:tbl>
      <w:tblPr>
        <w:tblStyle w:val="TableGrid"/>
        <w:tblW w:w="8720" w:type="dxa"/>
        <w:tblInd w:w="370" w:type="dxa"/>
        <w:tblCellMar>
          <w:top w:w="11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6560"/>
      </w:tblGrid>
      <w:tr w:rsidR="00F90448">
        <w:trPr>
          <w:trHeight w:val="41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F90448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TERM/ACRONYM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F90448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>DEFINITION</w:t>
            </w:r>
          </w:p>
        </w:tc>
      </w:tr>
      <w:tr w:rsidR="00F90448">
        <w:trPr>
          <w:trHeight w:val="40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0" w:firstLine="0"/>
            </w:pPr>
            <w:r>
              <w:t>API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0" w:firstLine="0"/>
            </w:pPr>
            <w:r>
              <w:t>Application Program Interface</w:t>
            </w:r>
          </w:p>
        </w:tc>
      </w:tr>
      <w:tr w:rsidR="00F90448">
        <w:trPr>
          <w:trHeight w:val="4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0" w:firstLine="0"/>
            </w:pPr>
            <w:r>
              <w:t>AUT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448" w:rsidRDefault="00000000">
            <w:pPr>
              <w:spacing w:after="0" w:line="259" w:lineRule="auto"/>
              <w:ind w:left="0" w:firstLine="0"/>
            </w:pPr>
            <w:r>
              <w:t>Application Under Test</w:t>
            </w:r>
          </w:p>
        </w:tc>
      </w:tr>
    </w:tbl>
    <w:p w:rsidR="00361818" w:rsidRDefault="00361818"/>
    <w:sectPr w:rsidR="00361818">
      <w:footerReference w:type="even" r:id="rId9"/>
      <w:footerReference w:type="default" r:id="rId10"/>
      <w:footerReference w:type="first" r:id="rId11"/>
      <w:pgSz w:w="12240" w:h="15840"/>
      <w:pgMar w:top="1489" w:right="1517" w:bottom="149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818" w:rsidRDefault="00361818">
      <w:pPr>
        <w:spacing w:after="0" w:line="240" w:lineRule="auto"/>
      </w:pPr>
      <w:r>
        <w:separator/>
      </w:r>
    </w:p>
  </w:endnote>
  <w:endnote w:type="continuationSeparator" w:id="0">
    <w:p w:rsidR="00361818" w:rsidRDefault="0036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448" w:rsidRDefault="00000000">
    <w:pPr>
      <w:spacing w:after="0" w:line="259" w:lineRule="auto"/>
      <w:ind w:left="0" w:right="-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448" w:rsidRDefault="00000000">
    <w:pPr>
      <w:spacing w:after="0" w:line="259" w:lineRule="auto"/>
      <w:ind w:left="0" w:right="-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448" w:rsidRDefault="00F9044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818" w:rsidRDefault="00361818">
      <w:pPr>
        <w:spacing w:after="0" w:line="240" w:lineRule="auto"/>
      </w:pPr>
      <w:r>
        <w:separator/>
      </w:r>
    </w:p>
  </w:footnote>
  <w:footnote w:type="continuationSeparator" w:id="0">
    <w:p w:rsidR="00361818" w:rsidRDefault="00361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442"/>
    <w:multiLevelType w:val="hybridMultilevel"/>
    <w:tmpl w:val="A9301B8E"/>
    <w:lvl w:ilvl="0" w:tplc="98101CD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4E82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161F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2C5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AC2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E0C2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1E61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9672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4E5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66EA3"/>
    <w:multiLevelType w:val="hybridMultilevel"/>
    <w:tmpl w:val="8396B746"/>
    <w:lvl w:ilvl="0" w:tplc="8A2AEC1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227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4A6E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887C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A77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631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2D8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49E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05B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5E5066"/>
    <w:multiLevelType w:val="hybridMultilevel"/>
    <w:tmpl w:val="1CBA6680"/>
    <w:lvl w:ilvl="0" w:tplc="9A66DAAE">
      <w:start w:val="1"/>
      <w:numFmt w:val="bullet"/>
      <w:lvlText w:val="●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A01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B8D0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E8D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A68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0A68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03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AD5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A1A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3736B6"/>
    <w:multiLevelType w:val="multilevel"/>
    <w:tmpl w:val="4628FB3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493978"/>
    <w:multiLevelType w:val="hybridMultilevel"/>
    <w:tmpl w:val="E752B03E"/>
    <w:lvl w:ilvl="0" w:tplc="E05E244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094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47D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1C6C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02DC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2AB7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9E6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04A3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FADA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B30E4B"/>
    <w:multiLevelType w:val="hybridMultilevel"/>
    <w:tmpl w:val="2AE0417C"/>
    <w:lvl w:ilvl="0" w:tplc="8EE09D3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94AB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DC85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A67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5A35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50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A7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03E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720E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8A46AA"/>
    <w:multiLevelType w:val="hybridMultilevel"/>
    <w:tmpl w:val="5F8CE0D8"/>
    <w:lvl w:ilvl="0" w:tplc="57FE43D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BCAD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67D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D86D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AD7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0A50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7859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44CC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220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BD0FA4"/>
    <w:multiLevelType w:val="hybridMultilevel"/>
    <w:tmpl w:val="6270F698"/>
    <w:lvl w:ilvl="0" w:tplc="DC38F4B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295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2674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8E3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6F0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2A1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80DE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5407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C62E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F04911"/>
    <w:multiLevelType w:val="hybridMultilevel"/>
    <w:tmpl w:val="A246E148"/>
    <w:lvl w:ilvl="0" w:tplc="4746A21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C30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602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24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1A12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65B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6D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E1A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424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313764">
    <w:abstractNumId w:val="8"/>
  </w:num>
  <w:num w:numId="2" w16cid:durableId="1721007049">
    <w:abstractNumId w:val="4"/>
  </w:num>
  <w:num w:numId="3" w16cid:durableId="1175799474">
    <w:abstractNumId w:val="6"/>
  </w:num>
  <w:num w:numId="4" w16cid:durableId="1741635268">
    <w:abstractNumId w:val="2"/>
  </w:num>
  <w:num w:numId="5" w16cid:durableId="477846405">
    <w:abstractNumId w:val="0"/>
  </w:num>
  <w:num w:numId="6" w16cid:durableId="908610764">
    <w:abstractNumId w:val="1"/>
  </w:num>
  <w:num w:numId="7" w16cid:durableId="1933123465">
    <w:abstractNumId w:val="5"/>
  </w:num>
  <w:num w:numId="8" w16cid:durableId="2106798749">
    <w:abstractNumId w:val="7"/>
  </w:num>
  <w:num w:numId="9" w16cid:durableId="1800024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48"/>
    <w:rsid w:val="00361818"/>
    <w:rsid w:val="00971DEC"/>
    <w:rsid w:val="00F9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6A923-0F81-43A3-BE60-141E2404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183"/>
      <w:ind w:left="1990" w:hanging="10"/>
      <w:outlineLvl w:val="2"/>
    </w:pPr>
    <w:rPr>
      <w:rFonts w:ascii="Palatino Linotype" w:eastAsia="Palatino Linotype" w:hAnsi="Palatino Linotype" w:cs="Palatino Linotype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Palatino Linotype" w:eastAsia="Palatino Linotype" w:hAnsi="Palatino Linotype" w:cs="Palatino Linotype"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1"/>
      <w:ind w:left="220" w:right="15" w:hanging="10"/>
    </w:pPr>
    <w:rPr>
      <w:rFonts w:ascii="Calibri" w:eastAsia="Calibri" w:hAnsi="Calibri" w:cs="Calibri"/>
      <w:color w:val="000000"/>
      <w:sz w:val="14"/>
    </w:rPr>
  </w:style>
  <w:style w:type="paragraph" w:styleId="TOC3">
    <w:name w:val="toc 3"/>
    <w:hidden/>
    <w:pPr>
      <w:spacing w:after="48"/>
      <w:ind w:left="415" w:right="658" w:hanging="10"/>
      <w:jc w:val="right"/>
    </w:pPr>
    <w:rPr>
      <w:rFonts w:ascii="Times New Roman" w:eastAsia="Times New Roman" w:hAnsi="Times New Roman" w:cs="Times New Roman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Requirement_Doc_OpenCart</dc:title>
  <dc:subject/>
  <dc:creator>Manjunath Ravikumar</dc:creator>
  <cp:keywords/>
  <cp:lastModifiedBy>Manjunath Ravikumar</cp:lastModifiedBy>
  <cp:revision>2</cp:revision>
  <dcterms:created xsi:type="dcterms:W3CDTF">2024-04-18T00:15:00Z</dcterms:created>
  <dcterms:modified xsi:type="dcterms:W3CDTF">2024-04-18T00:15:00Z</dcterms:modified>
</cp:coreProperties>
</file>