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24: Yellow on Day 3: Newborn Jaundice and Breastfeeding Support</w:t>
      </w:r>
    </w:p>
    <w:p>
      <w:pPr>
        <w:spacing w:after="80"/>
      </w:pPr>
      <w:r>
        <w:rPr>
          <w:color w:val="586972"/>
          <w:sz w:val="19"/>
          <w:szCs w:val="19"/>
        </w:rPr>
        <w:t xml:space="preserve">Apply/Analyze · Unit 4 · Patient-centered care and teaching</w:t>
      </w:r>
    </w:p>
    <w:p>
      <w:pPr>
        <w:spacing w:after="80"/>
      </w:pPr>
      <w:r>
        <w:rPr>
          <w:b/>
          <w:bCs/>
        </w:rPr>
        <w:t xml:space="preserve">Clinical judgment steps: </w:t>
      </w:r>
      <w:r>
        <w:t xml:space="preserve">Recognize cues · Analyze cues · Take action · Generate solutions</w:t>
      </w:r>
    </w:p>
    <w:p>
      <w:pPr>
        <w:spacing w:after="160"/>
      </w:pPr>
      <w:r>
        <w:rPr>
          <w:b/>
          <w:bCs/>
          <w:sz w:val="18"/>
          <w:szCs w:val="18"/>
        </w:rPr>
        <w:t xml:space="preserve">Tags: </w:t>
      </w:r>
      <w:r>
        <w:rPr>
          <w:color w:val="586972"/>
          <w:sz w:val="18"/>
          <w:szCs w:val="18"/>
        </w:rPr>
        <w:t xml:space="preserve">Inpatient, Newborn, Pediatric, Maternal, Health teaching, Family-centered care</w:t>
      </w:r>
    </w:p>
    <w:p>
      <w:pPr>
        <w:spacing w:after="160"/>
      </w:pPr>
      <w:r>
        <w:drawing>
          <wp:inline distT="0" distB="0" distL="0" distR="0">
            <wp:extent cx="685800" cy="685800"/>
            <wp:effectExtent t="0" r="0" b="0" l="0"/>
            <wp:docPr id="24" name="C24" descr="Illustration for Case 24: Yellow on Day 3: Newborn Jaundice and Breastfeeding Support" title="Case 24: Yellow on Day 3: Newborn Jaundice and Breastfeeding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Date</w:t>
            </w:r>
          </w:p>
        </w:tc>
      </w:tr>
      <w:tr>
        <w:trPr>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Student instructions</w:t>
      </w:r>
    </w:p>
    <w:p>
      <w:pPr>
        <w:pStyle w:val="ListParagraph"/>
        <w:numPr>
          <w:ilvl w:val="0"/>
          <w:numId w:val="2"/>
        </w:numPr>
        <w:spacing w:after="60"/>
      </w:pPr>
      <w:r>
        <w:t xml:space="preserve">Open this activity in BedsideLab and click "Open patient chart". Keep the assignment page open in your first tab.</w:t>
      </w:r>
    </w:p>
    <w:p>
      <w:pPr>
        <w:pStyle w:val="ListParagraph"/>
        <w:numPr>
          <w:ilvl w:val="0"/>
          <w:numId w:val="2"/>
        </w:numPr>
        <w:spacing w:after="60"/>
      </w:pPr>
      <w:r>
        <w:t xml:space="preserve">Start with the handoff report (you can click Listen to hear it), then review the chart the way you would at the start of a shift: allergies and code status, notes, nursing assessment, vital signs, results, MAR and orders.</w:t>
      </w:r>
    </w:p>
    <w:p>
      <w:pPr>
        <w:pStyle w:val="ListParagraph"/>
        <w:numPr>
          <w:ilvl w:val="0"/>
          <w:numId w:val="2"/>
        </w:numPr>
        <w:spacing w:after="60"/>
      </w:pPr>
      <w:r>
        <w:t xml:space="preserve">Answer each item in the chart's Activity tab and save. Objective items are scored automatically; open responses are graded by your instructor.</w:t>
      </w:r>
    </w:p>
    <w:p>
      <w:pPr>
        <w:pStyle w:val="ListParagraph"/>
        <w:numPr>
          <w:ilvl w:val="0"/>
          <w:numId w:val="2"/>
        </w:numPr>
        <w:spacing w:after="60"/>
      </w:pPr>
      <w:r>
        <w:t xml:space="preserve">Use this document to record your cues, your answers and your reasoning, and to write your open responses and reflection in full.</w:t>
      </w:r>
    </w:p>
    <w:p>
      <w:pPr>
        <w:pStyle w:val="ListParagraph"/>
        <w:numPr>
          <w:ilvl w:val="0"/>
          <w:numId w:val="2"/>
        </w:numPr>
        <w:spacing w:after="60"/>
      </w:pPr>
      <w:r>
        <w:t xml:space="preserve">Save this document with your name in the file name, upload it on the assignment page and click Submit.</w:t>
      </w:r>
    </w:p>
    <w:p>
      <w:pPr>
        <w:pStyle w:val="Heading2"/>
        <w:keepNext/>
      </w:pPr>
      <w:r>
        <w:t xml:space="preserve">The case</w:t>
      </w:r>
    </w:p>
    <w:p>
      <w:pPr>
        <w:spacing w:after="120"/>
      </w:pPr>
      <w:r>
        <w:t xml:space="preserve">You are the nurse on the mother-baby unit. Baby boy Okoro is 70 hours old. His mother, Chioma, and father, Emeka, are rooming in.</w:t>
      </w:r>
    </w:p>
    <w:p>
      <w:pPr>
        <w:spacing w:after="160"/>
      </w:pPr>
      <w:r>
        <w:t xml:space="preserve">A 3-day-old exclusively breastfed newborn has rising bilirubin, 9% weight loss and few wet diapers, and his first-time mother has sore nipples. Interpret the findings, deliver phototherapy safely, and support breastfeeding.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Baby Boy Okoro, 3 days,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Mother-Baby · Room 22 (rooming in)</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Newborn, 38 weeks 4 days; hyperbilirubinemia; mother's cesarean recovery delayed discharge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pStyle w:val="Heading2"/>
        <w:keepNext/>
      </w:pPr>
      <w:r>
        <w:t xml:space="preserve">Recognize cues: before you answer</w:t>
      </w:r>
    </w:p>
    <w:p>
      <w:pPr>
        <w:spacing w:after="80"/>
      </w:pPr>
      <w:r>
        <w:rPr>
          <w:color w:val="586972"/>
          <w:sz w:val="19"/>
          <w:szCs w:val="19"/>
        </w:rPr>
        <w:t xml:space="preserve">List the cues you notice in the chart and handoff, and why each matters. Mark the ones that need action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4580"/>
        <w:gridCol w:w="1600"/>
      </w:tblGrid>
      <w:tr>
        <w:trPr>
          <w:cantSplit/>
          <w:tblHeader/>
        </w:trPr>
        <w:tc>
          <w:tcPr>
            <w:tcW w:type="dxa" w:w="39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Cue (where in the chart)</w:t>
            </w:r>
          </w:p>
        </w:tc>
        <w:tc>
          <w:tcPr>
            <w:tcW w:type="dxa" w:w="45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Why it matters</w:t>
            </w:r>
          </w:p>
        </w:tc>
        <w:tc>
          <w:tcPr>
            <w:tcW w:type="dxa" w:w="16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Act today?</w:t>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Clinical judgment items</w:t>
      </w:r>
    </w:p>
    <w:p>
      <w:pPr>
        <w:keepNext/>
        <w:spacing w:after="60" w:before="220"/>
      </w:pPr>
      <w:r>
        <w:rPr>
          <w:b/>
          <w:bCs/>
          <w:color w:val="0E6E78"/>
        </w:rPr>
        <w:t xml:space="preserve">1. </w:t>
      </w:r>
      <w:r>
        <w:t xml:space="preserve">Highlight the findings that increase this baby's risk of significant hyperbilirubinemia.</w:t>
      </w:r>
    </w:p>
    <w:p>
      <w:pPr>
        <w:keepNext/>
        <w:spacing w:after="80"/>
      </w:pPr>
      <w:r>
        <w:rPr>
          <w:i/>
          <w:iCs/>
          <w:color w:val="586972"/>
          <w:sz w:val="16"/>
          <w:szCs w:val="16"/>
        </w:rPr>
        <w:t xml:space="preserve">Highlight: tick each finding that applies · Recognize cues</w:t>
      </w:r>
    </w:p>
    <w:p>
      <w:pPr>
        <w:keepLines/>
        <w:spacing w:after="40"/>
        <w:ind w:left="360"/>
      </w:pPr>
      <w:r>
        <w:rPr>
          <w:sz w:val="20"/>
          <w:szCs w:val="20"/>
        </w:rPr>
        <w:t xml:space="preserve">☐  </w:t>
      </w:r>
      <w:r>
        <w:rPr>
          <w:sz w:val="20"/>
          <w:szCs w:val="20"/>
        </w:rPr>
        <w:t xml:space="preserve">Mother O positive, infant A positive, DAT positive (ABO isoimmune hemolysis)</w:t>
      </w:r>
    </w:p>
    <w:p>
      <w:pPr>
        <w:keepLines/>
        <w:spacing w:after="40"/>
        <w:ind w:left="360"/>
      </w:pPr>
      <w:r>
        <w:rPr>
          <w:sz w:val="20"/>
          <w:szCs w:val="20"/>
        </w:rPr>
        <w:t xml:space="preserve">☐  </w:t>
      </w:r>
      <w:r>
        <w:rPr>
          <w:sz w:val="20"/>
          <w:szCs w:val="20"/>
        </w:rPr>
        <w:t xml:space="preserve">Gestational age 38 weeks</w:t>
      </w:r>
    </w:p>
    <w:p>
      <w:pPr>
        <w:keepLines/>
        <w:spacing w:after="40"/>
        <w:ind w:left="360"/>
      </w:pPr>
      <w:r>
        <w:rPr>
          <w:sz w:val="20"/>
          <w:szCs w:val="20"/>
        </w:rPr>
        <w:t xml:space="preserve">☐  </w:t>
      </w:r>
      <w:r>
        <w:rPr>
          <w:sz w:val="20"/>
          <w:szCs w:val="20"/>
        </w:rPr>
        <w:t xml:space="preserve">Exclusively breastfed with suboptimal intake (6 short feeds in 24 hours)</w:t>
      </w:r>
    </w:p>
    <w:p>
      <w:pPr>
        <w:keepLines/>
        <w:spacing w:after="40"/>
        <w:ind w:left="360"/>
      </w:pPr>
      <w:r>
        <w:rPr>
          <w:sz w:val="20"/>
          <w:szCs w:val="20"/>
        </w:rPr>
        <w:t xml:space="preserve">☐  </w:t>
      </w:r>
      <w:r>
        <w:rPr>
          <w:sz w:val="20"/>
          <w:szCs w:val="20"/>
        </w:rPr>
        <w:t xml:space="preserve">9% weight loss with 3 wet diapers and dark stools on day 3</w:t>
      </w:r>
    </w:p>
    <w:p>
      <w:pPr>
        <w:keepLines/>
        <w:spacing w:after="40"/>
        <w:ind w:left="360"/>
      </w:pPr>
      <w:r>
        <w:rPr>
          <w:sz w:val="20"/>
          <w:szCs w:val="20"/>
        </w:rPr>
        <w:t xml:space="preserve">☐  </w:t>
      </w:r>
      <w:r>
        <w:rPr>
          <w:sz w:val="20"/>
          <w:szCs w:val="20"/>
        </w:rPr>
        <w:t xml:space="preserve">Relative who needed phototherapy</w:t>
      </w:r>
    </w:p>
    <w:p>
      <w:pPr>
        <w:keepLines/>
        <w:spacing w:after="40"/>
        <w:ind w:left="360"/>
      </w:pPr>
      <w:r>
        <w:rPr>
          <w:sz w:val="20"/>
          <w:szCs w:val="20"/>
        </w:rPr>
        <w:t xml:space="preserve">☐  </w:t>
      </w:r>
      <w:r>
        <w:rPr>
          <w:sz w:val="20"/>
          <w:szCs w:val="20"/>
        </w:rPr>
        <w:t xml:space="preserve">Cesarean birth for breech</w:t>
      </w:r>
    </w:p>
    <w:p>
      <w:pPr>
        <w:keepLines/>
        <w:spacing w:after="40"/>
        <w:ind w:left="360"/>
      </w:pPr>
      <w:r>
        <w:rPr>
          <w:sz w:val="20"/>
          <w:szCs w:val="20"/>
        </w:rPr>
        <w:t xml:space="preserve">☐  </w:t>
      </w:r>
      <w:r>
        <w:rPr>
          <w:sz w:val="20"/>
          <w:szCs w:val="20"/>
        </w:rPr>
        <w:t xml:space="preserve">Hepatitis B vaccine given</w:t>
      </w:r>
    </w:p>
    <w:p>
      <w:pPr>
        <w:keepLines/>
        <w:spacing w:after="40"/>
        <w:ind w:left="360"/>
      </w:pPr>
      <w:r>
        <w:rPr>
          <w:sz w:val="20"/>
          <w:szCs w:val="20"/>
        </w:rPr>
        <w:t xml:space="preserve">☐  </w:t>
      </w:r>
      <w:r>
        <w:rPr>
          <w:sz w:val="20"/>
          <w:szCs w:val="20"/>
        </w:rPr>
        <w:t xml:space="preserve">Apgars 8 and 9</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2. </w:t>
      </w:r>
      <w:r>
        <w:t xml:space="preserve">Complete the nurse's analysis.</w:t>
      </w:r>
    </w:p>
    <w:p>
      <w:pPr>
        <w:keepNext/>
        <w:spacing w:after="80"/>
      </w:pPr>
      <w:r>
        <w:rPr>
          <w:i/>
          <w:iCs/>
          <w:color w:val="586972"/>
          <w:sz w:val="16"/>
          <w:szCs w:val="16"/>
        </w:rPr>
        <w:t xml:space="preserve">Drop-down: circle or write the best choice for each blank · Analyze cues</w:t>
      </w:r>
    </w:p>
    <w:p>
      <w:pPr>
        <w:spacing w:after="80"/>
        <w:ind w:left="360"/>
      </w:pPr>
      <w:r>
        <w:rPr>
          <w:sz w:val="20"/>
          <w:szCs w:val="20"/>
        </w:rPr>
        <w:t xml:space="preserve">Jaundice that appears in the first  [1: 24 hours / 5 days]  of life is always considered pathologic. This baby's bilirubin of 17.8 mg/dL at 68 hours is  [2: above / below]  his phototherapy threshold of about 16 mg/dL. By day 3, a well-fed baby usually has at least  [3: 3-4 wet diapers and stools turning green-yellow / 1 wet diaper and black stools] . A weight loss of  [4: 2% / more than 7-8%]  suggests feeding is not adequate and needs evaluation.</w:t>
      </w:r>
    </w:p>
    <w:p>
      <w:pPr>
        <w:ind w:left="360"/>
      </w:pPr>
      <w:r>
        <w:rPr>
          <w:color w:val="586972"/>
          <w:sz w:val="19"/>
          <w:szCs w:val="19"/>
        </w:rPr>
        <w:t xml:space="preserve">My choices: 1 ________   2 ________   3 ________   4 ________</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3. </w:t>
      </w:r>
      <w:r>
        <w:t xml:space="preserve">Classify each phototherapy practice as correct or incorrect.</w:t>
      </w:r>
    </w:p>
    <w:p>
      <w:pPr>
        <w:keepNext/>
        <w:spacing w:after="80"/>
      </w:pPr>
      <w:r>
        <w:rPr>
          <w:i/>
          <w:iCs/>
          <w:color w:val="586972"/>
          <w:sz w:val="16"/>
          <w:szCs w:val="16"/>
        </w:rPr>
        <w:t xml:space="preserve">Matrix: tick one column in each row · Take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80"/>
        <w:gridCol w:w="1700"/>
        <w:gridCol w:w="1700"/>
      </w:tblGrid>
      <w:tr>
        <w:trPr>
          <w:cantSplit/>
          <w:tblHeader/>
        </w:trPr>
        <w:tc>
          <w:tcPr>
            <w:tcW w:type="dxa" w:w="66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Correct</w:t>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Incorrect</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Maximize exposed skin (diaper only)</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Cover the eyes with opaque shields and check under them regularly</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Apply a moisturizing lotion to prevent dry skin</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Stop phototherapy for 2 hours at every feed so he can be held</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Monitor temperature, hydration and number of wet diapers</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Turn off the lights when drawing blood for bilirubin</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Rely on skin color to judge whether bilirubin is falling</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4. </w:t>
      </w:r>
      <w:r>
        <w:t xml:space="preserve">Chioma cries, "I have no milk. Just give him formula." What is the nurse's best response?</w:t>
      </w:r>
    </w:p>
    <w:p>
      <w:pPr>
        <w:keepNext/>
        <w:spacing w:after="80"/>
      </w:pPr>
      <w:r>
        <w:rPr>
          <w:i/>
          <w:iCs/>
          <w:color w:val="586972"/>
          <w:sz w:val="16"/>
          <w:szCs w:val="16"/>
        </w:rPr>
        <w:t xml:space="preserve">Multiple choice: choose one · Take action</w:t>
      </w:r>
    </w:p>
    <w:p>
      <w:pPr>
        <w:keepLines/>
        <w:spacing w:after="40"/>
        <w:ind w:left="360"/>
      </w:pPr>
      <w:r>
        <w:rPr>
          <w:sz w:val="20"/>
          <w:szCs w:val="20"/>
        </w:rPr>
        <w:t xml:space="preserve">○  </w:t>
      </w:r>
      <w:r>
        <w:rPr>
          <w:sz w:val="20"/>
          <w:szCs w:val="20"/>
        </w:rPr>
        <w:t xml:space="preserve">A. "Breast is best; you have to keep trying without formula."</w:t>
      </w:r>
    </w:p>
    <w:p>
      <w:pPr>
        <w:keepLines/>
        <w:spacing w:after="40"/>
        <w:ind w:left="360"/>
      </w:pPr>
      <w:r>
        <w:rPr>
          <w:sz w:val="20"/>
          <w:szCs w:val="20"/>
        </w:rPr>
        <w:t xml:space="preserve">○  </w:t>
      </w:r>
      <w:r>
        <w:rPr>
          <w:sz w:val="20"/>
          <w:szCs w:val="20"/>
        </w:rPr>
        <w:t xml:space="preserve">B. "Formula is fine; I'll bring a bottle and you can rest."</w:t>
      </w:r>
    </w:p>
    <w:p>
      <w:pPr>
        <w:keepLines/>
        <w:spacing w:after="40"/>
        <w:ind w:left="360"/>
      </w:pPr>
      <w:r>
        <w:rPr>
          <w:sz w:val="20"/>
          <w:szCs w:val="20"/>
        </w:rPr>
        <w:t xml:space="preserve">○  </w:t>
      </w:r>
      <w:r>
        <w:rPr>
          <w:sz w:val="20"/>
          <w:szCs w:val="20"/>
        </w:rPr>
        <w:t xml:space="preserve">C. "You're in a lot of pain and worried about him. Your breasts are filling, and we can help with the latch and pain. Would you like to work on it together, and use your expressed milk (or formula if needed) after feeds while your milk comes in?"</w:t>
      </w:r>
    </w:p>
    <w:p>
      <w:pPr>
        <w:keepLines/>
        <w:spacing w:after="40"/>
        <w:ind w:left="360"/>
      </w:pPr>
      <w:r>
        <w:rPr>
          <w:sz w:val="20"/>
          <w:szCs w:val="20"/>
        </w:rPr>
        <w:t xml:space="preserve">○  </w:t>
      </w:r>
      <w:r>
        <w:rPr>
          <w:sz w:val="20"/>
          <w:szCs w:val="20"/>
        </w:rPr>
        <w:t xml:space="preserve">D. "It's normal to have no milk on day 3. Don't worry."</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5. </w:t>
      </w:r>
      <w:r>
        <w:t xml:space="preserve">Which breastfeeding interventions are appropriate now? Select all that apply.</w:t>
      </w:r>
    </w:p>
    <w:p>
      <w:pPr>
        <w:keepNext/>
        <w:spacing w:after="80"/>
      </w:pPr>
      <w:r>
        <w:rPr>
          <w:i/>
          <w:iCs/>
          <w:color w:val="586972"/>
          <w:sz w:val="16"/>
          <w:szCs w:val="16"/>
        </w:rPr>
        <w:t xml:space="preserve">Select all that apply · Generate solutions</w:t>
      </w:r>
    </w:p>
    <w:p>
      <w:pPr>
        <w:keepLines/>
        <w:spacing w:after="40"/>
        <w:ind w:left="360"/>
      </w:pPr>
      <w:r>
        <w:rPr>
          <w:sz w:val="20"/>
          <w:szCs w:val="20"/>
        </w:rPr>
        <w:t xml:space="preserve">☐  </w:t>
      </w:r>
      <w:r>
        <w:rPr>
          <w:sz w:val="20"/>
          <w:szCs w:val="20"/>
        </w:rPr>
        <w:t xml:space="preserve">Help with a deep, asymmetric latch and try a football hold, which avoids pressure on her incision</w:t>
      </w:r>
    </w:p>
    <w:p>
      <w:pPr>
        <w:keepLines/>
        <w:spacing w:after="40"/>
        <w:ind w:left="360"/>
      </w:pPr>
      <w:r>
        <w:rPr>
          <w:sz w:val="20"/>
          <w:szCs w:val="20"/>
        </w:rPr>
        <w:t xml:space="preserve">☐  </w:t>
      </w:r>
      <w:r>
        <w:rPr>
          <w:sz w:val="20"/>
          <w:szCs w:val="20"/>
        </w:rPr>
        <w:t xml:space="preserve">Feed at least 8-12 times in 24 hours, waking him if needed</w:t>
      </w:r>
    </w:p>
    <w:p>
      <w:pPr>
        <w:keepLines/>
        <w:spacing w:after="40"/>
        <w:ind w:left="360"/>
      </w:pPr>
      <w:r>
        <w:rPr>
          <w:sz w:val="20"/>
          <w:szCs w:val="20"/>
        </w:rPr>
        <w:t xml:space="preserve">☐  </w:t>
      </w:r>
      <w:r>
        <w:rPr>
          <w:sz w:val="20"/>
          <w:szCs w:val="20"/>
        </w:rPr>
        <w:t xml:space="preserve">Teach breast compression during the feed to keep a sleepy baby swallowing</w:t>
      </w:r>
    </w:p>
    <w:p>
      <w:pPr>
        <w:keepLines/>
        <w:spacing w:after="40"/>
        <w:ind w:left="360"/>
      </w:pPr>
      <w:r>
        <w:rPr>
          <w:sz w:val="20"/>
          <w:szCs w:val="20"/>
        </w:rPr>
        <w:t xml:space="preserve">☐  </w:t>
      </w:r>
      <w:r>
        <w:rPr>
          <w:sz w:val="20"/>
          <w:szCs w:val="20"/>
        </w:rPr>
        <w:t xml:space="preserve">Hand express or pump after feeds and give the expressed milk</w:t>
      </w:r>
    </w:p>
    <w:p>
      <w:pPr>
        <w:keepLines/>
        <w:spacing w:after="40"/>
        <w:ind w:left="360"/>
      </w:pPr>
      <w:r>
        <w:rPr>
          <w:sz w:val="20"/>
          <w:szCs w:val="20"/>
        </w:rPr>
        <w:t xml:space="preserve">☐  </w:t>
      </w:r>
      <w:r>
        <w:rPr>
          <w:sz w:val="20"/>
          <w:szCs w:val="20"/>
        </w:rPr>
        <w:t xml:space="preserve">Give water or glucose water between feeds to help clear the bilirubin</w:t>
      </w:r>
    </w:p>
    <w:p>
      <w:pPr>
        <w:keepLines/>
        <w:spacing w:after="40"/>
        <w:ind w:left="360"/>
      </w:pPr>
      <w:r>
        <w:rPr>
          <w:sz w:val="20"/>
          <w:szCs w:val="20"/>
        </w:rPr>
        <w:t xml:space="preserve">☐  </w:t>
      </w:r>
      <w:r>
        <w:rPr>
          <w:sz w:val="20"/>
          <w:szCs w:val="20"/>
        </w:rPr>
        <w:t xml:space="preserve">Arrange the lactation consultant visit and involve Emeka in positioning and pump care</w:t>
      </w:r>
    </w:p>
    <w:p>
      <w:pPr>
        <w:keepLines/>
        <w:spacing w:after="40"/>
        <w:ind w:left="360"/>
      </w:pPr>
      <w:r>
        <w:rPr>
          <w:sz w:val="20"/>
          <w:szCs w:val="20"/>
        </w:rPr>
        <w:t xml:space="preserve">☐  </w:t>
      </w:r>
      <w:r>
        <w:rPr>
          <w:sz w:val="20"/>
          <w:szCs w:val="20"/>
        </w:rPr>
        <w:t xml:space="preserve">Apply expressed breast milk to nipples and assess for proper latch to heal cracks</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6. </w:t>
      </w:r>
      <w:r>
        <w:t xml:space="preserve">Put the nurse's priorities for this morning in order.</w:t>
      </w:r>
    </w:p>
    <w:p>
      <w:pPr>
        <w:keepNext/>
        <w:spacing w:after="80"/>
      </w:pPr>
      <w:r>
        <w:rPr>
          <w:i/>
          <w:iCs/>
          <w:color w:val="586972"/>
          <w:sz w:val="16"/>
          <w:szCs w:val="16"/>
        </w:rPr>
        <w:t xml:space="preserve">Prioritize: number the options in order (1 = first) · Prioritize hypotheses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rPr>
          <w:cantSplit/>
          <w:tblHeader/>
        </w:trPr>
        <w:tc>
          <w:tcPr>
            <w:tcW w:type="dxa" w:w="12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Order</w:t>
            </w:r>
          </w:p>
        </w:tc>
        <w:tc>
          <w:tcPr>
            <w:tcW w:type="dxa" w:w="88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Option</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Feed now with latch support and supplementation as ordered</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Treat Chioma's nipple pain and arrange the lactation consult</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Teach the parents about jaundice, phototherapy and feeding goals at home</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Confirm phototherapy is working correctly (irradiance, skin exposure, eye shields) and the baby is stable</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Obtain the repeat bilirubin at the ordered time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7. </w:t>
      </w:r>
      <w:r>
        <w:t xml:space="preserve">Write discharge teaching for Chioma and Emeka about jaundice once phototherapy is complete. Include feeding targets and the signs that should make them seek care urgently.</w:t>
      </w:r>
    </w:p>
    <w:p>
      <w:pPr>
        <w:keepNext/>
        <w:spacing w:after="80"/>
      </w:pPr>
      <w:r>
        <w:rPr>
          <w:i/>
          <w:iCs/>
          <w:color w:val="586972"/>
          <w:sz w:val="16"/>
          <w:szCs w:val="16"/>
        </w:rPr>
        <w:t xml:space="preserve">Open response · Generate solutions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6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Reflection</w:t>
      </w:r>
    </w:p>
    <w:p>
      <w:pPr>
        <w:keepNext/>
        <w:spacing w:after="100" w:before="200"/>
      </w:pPr>
      <w:r>
        <w:rPr>
          <w:b/>
          <w:bCs/>
          <w:color w:val="0E6E78"/>
        </w:rPr>
        <w:t xml:space="preserve">8. </w:t>
      </w:r>
      <w:r>
        <w:t xml:space="preserve">Which cue in this case did you almost miss, and what will help you notice it next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keepNext/>
        <w:spacing w:after="100" w:before="200"/>
      </w:pPr>
      <w:r>
        <w:rPr>
          <w:b/>
          <w:bCs/>
          <w:color w:val="0E6E78"/>
        </w:rPr>
        <w:t xml:space="preserve">9. </w:t>
      </w:r>
      <w:r>
        <w:t xml:space="preserve">Choose one action you took in this case. How would you evaluate whether it worked: what would improvement, no change or decline look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Submit your work</w:t>
      </w:r>
    </w:p>
    <w:p>
      <w:r>
        <w:t xml:space="preserve">Save this document and upload it to the assignment in BedsideLab before the due date. The answers you saved in the chart's Activity tab are submitted with it automatically.</w:t>
      </w:r>
    </w:p>
    <w:p>
      <w:pPr>
        <w:pStyle w:val="Heading2"/>
        <w:keepNext/>
      </w:pPr>
      <w:r>
        <w:t xml:space="preserve">Learning objectives</w:t>
      </w:r>
    </w:p>
    <w:p>
      <w:pPr>
        <w:pStyle w:val="ListParagraph"/>
        <w:numPr>
          <w:ilvl w:val="0"/>
          <w:numId w:val="3"/>
        </w:numPr>
        <w:spacing w:after="60"/>
      </w:pPr>
      <w:r>
        <w:t xml:space="preserve">Distinguish physiologic from pathologic jaundice and identify risk factors.</w:t>
      </w:r>
    </w:p>
    <w:p>
      <w:pPr>
        <w:pStyle w:val="ListParagraph"/>
        <w:numPr>
          <w:ilvl w:val="0"/>
          <w:numId w:val="3"/>
        </w:numPr>
        <w:spacing w:after="60"/>
      </w:pPr>
      <w:r>
        <w:t xml:space="preserve">Recognize inadequate breastfeeding intake in a newborn.</w:t>
      </w:r>
    </w:p>
    <w:p>
      <w:pPr>
        <w:pStyle w:val="ListParagraph"/>
        <w:numPr>
          <w:ilvl w:val="0"/>
          <w:numId w:val="3"/>
        </w:numPr>
        <w:spacing w:after="60"/>
      </w:pPr>
      <w:r>
        <w:t xml:space="preserve">Provide safe phototherapy care.</w:t>
      </w:r>
    </w:p>
    <w:p>
      <w:pPr>
        <w:pStyle w:val="ListParagraph"/>
        <w:numPr>
          <w:ilvl w:val="0"/>
          <w:numId w:val="3"/>
        </w:numPr>
        <w:spacing w:after="60"/>
      </w:pPr>
      <w:r>
        <w:t xml:space="preserve">Teach and support breastfeeding with the mother as a partner.</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val="false"/>
        <w:bCs w:val="false"/>
        <w:color w:val="586972"/>
        <w:sz w:val="16"/>
        <w:szCs w:val="16"/>
      </w:rPr>
      <w:t xml:space="preserve">	Unit 4 · Patient-centered care and teaching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6c1e00775c06521f4007378b586743f8f17762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24: Yellow on Day 3: Newborn Jaundice and Breastfeeding Support</dc:title>
  <dc:creator>BedsideLab</dc:creator>
  <cp:lastModifiedBy>Un-named</cp:lastModifiedBy>
  <cp:revision>1</cp:revision>
  <dcterms:created xsi:type="dcterms:W3CDTF">2026-10-24T17:02:37.735Z</dcterms:created>
  <dcterms:modified xsi:type="dcterms:W3CDTF">2026-10-24T17:02:37.735Z</dcterms:modified>
</cp:coreProperties>
</file>

<file path=docProps/custom.xml><?xml version="1.0" encoding="utf-8"?>
<Properties xmlns="http://schemas.openxmlformats.org/officeDocument/2006/custom-properties" xmlns:vt="http://schemas.openxmlformats.org/officeDocument/2006/docPropsVTypes"/>
</file>