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Case 31: Speaking Up: Early Warning Scores, SBAR and the Chain of Command</w:t>
      </w:r>
    </w:p>
    <w:p>
      <w:pPr>
        <w:spacing w:after="80"/>
      </w:pPr>
      <w:r>
        <w:rPr>
          <w:color w:val="586972"/>
          <w:sz w:val="19"/>
          <w:szCs w:val="19"/>
        </w:rPr>
        <w:t xml:space="preserve">Evaluate/Create · Unit 6 · Transitions, teams and systems</w:t>
      </w:r>
    </w:p>
    <w:p>
      <w:pPr>
        <w:spacing w:after="80"/>
      </w:pPr>
      <w:r>
        <w:rPr>
          <w:b/>
          <w:bCs/>
        </w:rPr>
        <w:t xml:space="preserve">Clinical judgment steps: </w:t>
      </w:r>
      <w:r>
        <w:t xml:space="preserve">Recognize cues · Analyze cues · Take action · Evaluate outcomes</w:t>
      </w:r>
    </w:p>
    <w:p>
      <w:pPr>
        <w:spacing w:after="160"/>
      </w:pPr>
      <w:r>
        <w:rPr>
          <w:b/>
          <w:bCs/>
          <w:sz w:val="18"/>
          <w:szCs w:val="18"/>
        </w:rPr>
        <w:t xml:space="preserve">Tags: </w:t>
      </w:r>
      <w:r>
        <w:rPr>
          <w:color w:val="586972"/>
          <w:sz w:val="18"/>
          <w:szCs w:val="18"/>
        </w:rPr>
        <w:t xml:space="preserve">Inpatient, Respiratory, Infection, Older adult, Teamwork, Rapid response, Communication</w:t>
      </w:r>
    </w:p>
    <w:p>
      <w:pPr>
        <w:spacing w:after="160"/>
      </w:pPr>
      <w:r>
        <w:drawing>
          <wp:inline distT="0" distB="0" distL="0" distR="0">
            <wp:extent cx="685800" cy="685800"/>
            <wp:effectExtent t="0" r="0" b="0" l="0"/>
            <wp:docPr id="31" name="C31" descr="Illustration for Case 31: Speaking Up: Early Warning Scores, SBAR and the Chain of Command" title="Case 31: Speaking Up: Early Warning Scores, SBAR and the Chain of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486"/>
        <w:gridCol w:w="2486"/>
        <w:gridCol w:w="2487"/>
      </w:tblGrid>
      <w:tr>
        <w:trPr>
          <w:cantSplit/>
          <w:tblHeader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ID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Section</w:t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Date</w:t>
            </w:r>
          </w:p>
        </w:tc>
      </w:tr>
      <w:tr>
        <w:trPr>
          <w:trHeight w:val="420" w:hRule="atLeast"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Student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this activity in BedsideLab and click "Open patient chart". Keep the assignment page open in your first tab.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with the handoff report (you can click Listen to hear it), then review the chart the way you would at the start of a shift: allergies and code status, notes, nursing assessment, vital signs, results, MAR and orders.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Answer each item in the chart's Activity tab and save. Objective items are scored automatically; open responses are graded by your instructor.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this document to record your cues, your answers and your reasoning, and to write your open responses and reflection in full.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this document with your name in the file name, upload it on the assignment page and click Submit.</w:t>
      </w:r>
    </w:p>
    <w:p>
      <w:pPr>
        <w:pStyle w:val="Heading2"/>
        <w:keepNext/>
      </w:pPr>
      <w:r>
        <w:t xml:space="preserve">The case</w:t>
      </w:r>
    </w:p>
    <w:p>
      <w:pPr>
        <w:spacing w:after="120"/>
      </w:pPr>
      <w:r>
        <w:t xml:space="preserve">You are the night nurse on the medical unit. At 02:00 you check on Walter Brooks, admitted yesterday with pneumonia.</w:t>
      </w:r>
    </w:p>
    <w:p>
      <w:pPr>
        <w:spacing w:after="160"/>
      </w:pPr>
      <w:r>
        <w:t xml:space="preserve">A 70-year-old man with pneumonia is deteriorating at 02:00. Calculate his NEWS2 score, write an SBAR, and know what to do when the on-call physician says to "keep an eye on him."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Patient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Walter Brooks, 70 years, Male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Inpatient · Medical · Room 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Reason for care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Community-acquired pneumonia, right lower lobe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Allergies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Clarithromycin (Severe diarrhea)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Code status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Full code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Chart in BedsideLab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Open the patient chart from your assignment: handoff report, notes, assessment, vital signs, results, MAR, orders and history.</w:t>
            </w:r>
          </w:p>
        </w:tc>
      </w:tr>
    </w:tbl>
    <w:p>
      <w:pPr>
        <w:pStyle w:val="Heading2"/>
        <w:keepNext/>
      </w:pPr>
      <w:r>
        <w:t xml:space="preserve">Recognize cues: before you answer</w:t>
      </w:r>
    </w:p>
    <w:p>
      <w:pPr>
        <w:spacing w:after="80"/>
      </w:pPr>
      <w:r>
        <w:rPr>
          <w:color w:val="586972"/>
          <w:sz w:val="19"/>
          <w:szCs w:val="19"/>
        </w:rPr>
        <w:t xml:space="preserve">List the cues you notice in the chart and handoff, and why each matters. Mark the ones that need action today.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580"/>
        <w:gridCol w:w="1600"/>
      </w:tblGrid>
      <w:tr>
        <w:trPr>
          <w:cantSplit/>
          <w:tblHeader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Cue (where in the chart)</w:t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Act today?</w:t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Clinical judgment items</w:t>
      </w:r>
    </w:p>
    <w:p>
      <w:pPr>
        <w:keepNext/>
        <w:spacing w:after="60" w:before="220"/>
      </w:pPr>
      <w:r>
        <w:rPr>
          <w:b/>
          <w:bCs/>
          <w:color w:val="0E6E78"/>
        </w:rPr>
        <w:t xml:space="preserve">1. </w:t>
      </w:r>
      <w:r>
        <w:t xml:space="preserve">Use the NEWS2 chart in Documents to score Walter at 02:00.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Drop-down: circle or write the best choice for each blank · Analyze cues</w:t>
      </w:r>
    </w:p>
    <w:p>
      <w:pPr>
        <w:spacing w:after="80"/>
        <w:ind w:left="360"/>
      </w:pPr>
      <w:r>
        <w:rPr>
          <w:sz w:val="20"/>
          <w:szCs w:val="20"/>
        </w:rPr>
        <w:t xml:space="preserve">Respiratory rate 26 scores  [1: 2 / 3] ; SpO₂ 91% scores  [2: 1 / 3] ; on oxygen scores  [3: 2 / 0] ; systolic BP 98 scores  [4: 2 / 1] ; pulse 112 scores  [5: 1 / 2] ; new confusion scores  [6: 3 / 0] ; temperature 38.4 °C scores  [7: 1 / 2] . His total NEWS2 is  [8: 9 / 12 / 16] , which means  [9: urgent review within 30 minutes / an emergency response (rapid response team)] .</w:t>
      </w:r>
    </w:p>
    <w:p>
      <w:pPr>
        <w:ind w:left="360"/>
      </w:pPr>
      <w:r>
        <w:rPr>
          <w:color w:val="586972"/>
          <w:sz w:val="19"/>
          <w:szCs w:val="19"/>
        </w:rPr>
        <w:t xml:space="preserve">My choices: 1 ________   2 ________   3 ________   4 ________   5 ________   6 ________   7 ________   8 ________   9 ________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2. </w:t>
      </w:r>
      <w:r>
        <w:t xml:space="preserve">Highlight the changes since 22:00 that show Walter is deteriorating.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Highlight: tick each finding that applies · Recognize cues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New confusion and pulling at his oxygen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Respiratory rate 20 → 26 with accessory muscle use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SpO₂ 94% → 91% on the same oxygen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Systolic BP 128 → 98 mm Hg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Heart rate 96 → 112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Urine 100 mL in 4 hours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Rusty sputum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Clarithromycin allergy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3. </w:t>
      </w:r>
      <w:r>
        <w:t xml:space="preserve">Place each statement in the correct part of an SBAR.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Matrix: tick one column in each row · Take action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1100"/>
        <w:gridCol w:w="1100"/>
        <w:gridCol w:w="1100"/>
        <w:gridCol w:w="1100"/>
      </w:tblGrid>
      <w:tr>
        <w:trPr>
          <w:cantSplit/>
          <w:tblHeader/>
        </w:trPr>
        <w:tc>
          <w:tcPr>
            <w:tcW w:type="dxa" w:w="5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Situation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Background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Assessment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Recommendation</w:t>
            </w:r>
          </w:p>
        </w:tc>
      </w:tr>
      <w:tr>
        <w:trPr>
          <w:cantSplit/>
        </w:trPr>
        <w:tc>
          <w:tcPr>
            <w:tcW w:type="dxa" w:w="5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"I'm calling about Walter Brooks in room 7; he is newly confused and his NEWS2 is 16."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"He was admitted yesterday with right lower lobe pneumonia, is on ceftriaxone and doxycycline, and has mild COPD."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"RR 26, SpO₂ 91% on 2 L, BP 98/60 down from 128/76, HR 112, temperature 38.4, urine 100 mL in 4 hours. I think he may be septic."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"I need you to see him now. Should I call the rapid response team, and may I get a lactate and blood cultures?"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4. </w:t>
      </w:r>
      <w:r>
        <w:t xml:space="preserve">Dr. Benson says, "Turn up the oxygen and keep an eye on him; I'm busy in the ED." What should the nurse do now?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Multiple choice: choose one · Take action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A. Increase the oxygen and recheck in 4 hours as he said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B. Wait until the attending's morning rounds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C. Call the rapid response team per policy (NEWS2 ≥ 7), stay with the patient, and notify the charge nurse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D. Call Mrs. Brooks to ask her to come in and decide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5. </w:t>
      </w:r>
      <w:r>
        <w:t xml:space="preserve">Which communication practices help keep Walter safe? Select all that apply.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Select all that apply · Take action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Read back verbal orders and confirm them with the prescriber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Use a "stop the line" phrase from the CUS approach ("I am concerned, I am uncomfortable, this is a safety issue")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Document the times of calls, who was called, what was said and the response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Avoid challenging a physician's decision because it may damage the relationship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Restate the plan and expected timings at the end of the call (closed-loop communication)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Hand over to the rapid response team with a brief SBAR when they arrive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6. </w:t>
      </w:r>
      <w:r>
        <w:t xml:space="preserve">Put the nurse's actions at 02:15 in order.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Prioritize: number the options in order (1 = first) · Take action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cantSplit/>
          <w:tblHeader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Order</w:t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Option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Give SBAR to the rapid response team and carry out new orders with read-back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Notify the attending physician as policy requires and document the event, including the earlier call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Call the rapid response team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Stay with Walter, raise the head of the bed, increase oxygen to reach 94-98% and reapply it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Notify the charge nurse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7. </w:t>
      </w:r>
      <w:r>
        <w:t xml:space="preserve">After the rapid response, Walter is transferred to step-down with sepsis. Reflect: what could have helped the 02:05 call succeed? Write the SBAR you wish you had given, including a clear, time-bound recommendation.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Open response · Evaluate outcomes · 5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6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Reflection</w:t>
      </w:r>
    </w:p>
    <w:p>
      <w:pPr>
        <w:keepNext/>
        <w:spacing w:after="100" w:before="200"/>
      </w:pPr>
      <w:r>
        <w:rPr>
          <w:b/>
          <w:bCs/>
          <w:color w:val="0E6E78"/>
        </w:rPr>
        <w:t xml:space="preserve">8. </w:t>
      </w:r>
      <w:r>
        <w:t xml:space="preserve">Which cue in this case did you almost miss, and what will help you notice it next time?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0E6E78"/>
        </w:rPr>
        <w:t xml:space="preserve">9. </w:t>
      </w:r>
      <w:r>
        <w:t xml:space="preserve">Choose one action you took in this case. How would you evaluate whether it worked: what would improvement, no change or decline look like?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Submit your work</w:t>
      </w:r>
    </w:p>
    <w:p>
      <w:r>
        <w:t xml:space="preserve">Save this document and upload it to the assignment in BedsideLab before the due date. The answers you saved in the chart's Activity tab are submitted with it automatically.</w:t>
      </w:r>
    </w:p>
    <w:p>
      <w:pPr>
        <w:pStyle w:val="Heading2"/>
        <w:keepNext/>
      </w:pPr>
      <w:r>
        <w:t xml:space="preserve">Learning objectives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Calculate and interpret an early warning score (NEWS2).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an effective SBAR with a clear recommendation.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closed-loop communication and read-back.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Escalate through the chain of command when concerns are not addressed.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patient for education only. Verify clinical content against current guidelines and local policy.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color w:val="586972"/>
        <w:sz w:val="16"/>
        <w:szCs w:val="16"/>
      </w:rPr>
      <w:t xml:space="preserve">BedsideLab · Nursing Clinical Judgment Practicum</w:t>
    </w:r>
    <w:r>
      <w:rPr>
        <w:b w:val="false"/>
        <w:bCs w:val="false"/>
        <w:color w:val="586972"/>
        <w:sz w:val="16"/>
        <w:szCs w:val="16"/>
      </w:rPr>
      <w:t xml:space="preserve">	Unit 6 · Transitions, teams and systems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E6E78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039a409a84070bec5356ef8d537a7928d13faf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31: Speaking Up: Early Warning Scores, SBAR and the Chain of Command</dc:title>
  <dc:creator>BedsideLab</dc:creator>
  <cp:lastModifiedBy>Un-named</cp:lastModifiedBy>
  <cp:revision>1</cp:revision>
  <dcterms:created xsi:type="dcterms:W3CDTF">2026-10-24T17:02:38.023Z</dcterms:created>
  <dcterms:modified xsi:type="dcterms:W3CDTF">2026-10-24T17:02:38.023Z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