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E3022" w14:textId="0A4E0E64" w:rsidR="00AA51C7" w:rsidRPr="00AA51C7" w:rsidRDefault="00AA51C7" w:rsidP="00AA51C7">
      <w:pPr>
        <w:rPr>
          <w:rFonts w:cs="Times New Roman"/>
          <w:szCs w:val="24"/>
          <w:lang w:val="en-US"/>
        </w:rPr>
      </w:pPr>
      <w:r w:rsidRPr="00AA51C7">
        <w:rPr>
          <w:rFonts w:cs="Times New Roman"/>
          <w:szCs w:val="24"/>
          <w:lang w:val="en-US"/>
        </w:rPr>
        <w:t xml:space="preserve">STATISTICS Worksheet </w:t>
      </w:r>
    </w:p>
    <w:p w14:paraId="5D494531" w14:textId="77777777" w:rsidR="00AA51C7" w:rsidRPr="00AA51C7" w:rsidRDefault="00AA51C7" w:rsidP="00AA51C7">
      <w:pPr>
        <w:pStyle w:val="ListParagraph"/>
        <w:numPr>
          <w:ilvl w:val="0"/>
          <w:numId w:val="1"/>
        </w:numPr>
        <w:rPr>
          <w:rFonts w:cs="Times New Roman"/>
          <w:szCs w:val="24"/>
          <w:lang w:val="en-US"/>
        </w:rPr>
      </w:pPr>
      <w:r w:rsidRPr="00AA51C7">
        <w:rPr>
          <w:rFonts w:cs="Times New Roman"/>
          <w:szCs w:val="24"/>
          <w:lang w:val="en-US"/>
        </w:rPr>
        <w:t>A</w:t>
      </w:r>
    </w:p>
    <w:p w14:paraId="5EF05585" w14:textId="77777777" w:rsidR="00AA51C7" w:rsidRPr="00AA51C7" w:rsidRDefault="00AA51C7" w:rsidP="00AA51C7">
      <w:pPr>
        <w:pStyle w:val="ListParagraph"/>
        <w:numPr>
          <w:ilvl w:val="0"/>
          <w:numId w:val="1"/>
        </w:numPr>
        <w:rPr>
          <w:rFonts w:cs="Times New Roman"/>
          <w:szCs w:val="24"/>
          <w:lang w:val="en-US"/>
        </w:rPr>
      </w:pPr>
      <w:r w:rsidRPr="00AA51C7">
        <w:rPr>
          <w:rFonts w:cs="Times New Roman"/>
          <w:szCs w:val="24"/>
          <w:lang w:val="en-US"/>
        </w:rPr>
        <w:t>A</w:t>
      </w:r>
    </w:p>
    <w:p w14:paraId="450DBEA9" w14:textId="77777777" w:rsidR="00AA51C7" w:rsidRPr="00AA51C7" w:rsidRDefault="00AA51C7" w:rsidP="00AA51C7">
      <w:pPr>
        <w:pStyle w:val="ListParagraph"/>
        <w:numPr>
          <w:ilvl w:val="0"/>
          <w:numId w:val="1"/>
        </w:numPr>
        <w:rPr>
          <w:rFonts w:cs="Times New Roman"/>
          <w:szCs w:val="24"/>
          <w:lang w:val="en-US"/>
        </w:rPr>
      </w:pPr>
      <w:r w:rsidRPr="00AA51C7">
        <w:rPr>
          <w:rFonts w:cs="Times New Roman"/>
          <w:szCs w:val="24"/>
          <w:lang w:val="en-US"/>
        </w:rPr>
        <w:t>B</w:t>
      </w:r>
    </w:p>
    <w:p w14:paraId="3B583016" w14:textId="77777777" w:rsidR="00AA51C7" w:rsidRPr="00AA51C7" w:rsidRDefault="00AA51C7" w:rsidP="00AA51C7">
      <w:pPr>
        <w:pStyle w:val="ListParagraph"/>
        <w:numPr>
          <w:ilvl w:val="0"/>
          <w:numId w:val="1"/>
        </w:numPr>
        <w:rPr>
          <w:rFonts w:cs="Times New Roman"/>
          <w:szCs w:val="24"/>
          <w:lang w:val="en-US"/>
        </w:rPr>
      </w:pPr>
      <w:r w:rsidRPr="00AA51C7">
        <w:rPr>
          <w:rFonts w:cs="Times New Roman"/>
          <w:szCs w:val="24"/>
          <w:lang w:val="en-US"/>
        </w:rPr>
        <w:t>A</w:t>
      </w:r>
    </w:p>
    <w:p w14:paraId="41399BE7" w14:textId="77777777" w:rsidR="00AA51C7" w:rsidRPr="00AA51C7" w:rsidRDefault="00AA51C7" w:rsidP="00AA51C7">
      <w:pPr>
        <w:pStyle w:val="ListParagraph"/>
        <w:numPr>
          <w:ilvl w:val="0"/>
          <w:numId w:val="1"/>
        </w:numPr>
        <w:rPr>
          <w:rFonts w:cs="Times New Roman"/>
          <w:szCs w:val="24"/>
          <w:lang w:val="en-US"/>
        </w:rPr>
      </w:pPr>
      <w:r w:rsidRPr="00AA51C7">
        <w:rPr>
          <w:rFonts w:cs="Times New Roman"/>
          <w:szCs w:val="24"/>
          <w:lang w:val="en-US"/>
        </w:rPr>
        <w:t>C</w:t>
      </w:r>
    </w:p>
    <w:p w14:paraId="5A1EB393" w14:textId="77777777" w:rsidR="00AA51C7" w:rsidRPr="00AA51C7" w:rsidRDefault="00AA51C7" w:rsidP="00AA51C7">
      <w:pPr>
        <w:pStyle w:val="ListParagraph"/>
        <w:numPr>
          <w:ilvl w:val="0"/>
          <w:numId w:val="1"/>
        </w:numPr>
        <w:rPr>
          <w:rFonts w:cs="Times New Roman"/>
          <w:szCs w:val="24"/>
          <w:lang w:val="en-US"/>
        </w:rPr>
      </w:pPr>
      <w:r w:rsidRPr="00AA51C7">
        <w:rPr>
          <w:rFonts w:cs="Times New Roman"/>
          <w:szCs w:val="24"/>
          <w:lang w:val="en-US"/>
        </w:rPr>
        <w:t>B</w:t>
      </w:r>
    </w:p>
    <w:p w14:paraId="66DBF341" w14:textId="77777777" w:rsidR="00AA51C7" w:rsidRPr="00AA51C7" w:rsidRDefault="00AA51C7" w:rsidP="00AA51C7">
      <w:pPr>
        <w:pStyle w:val="ListParagraph"/>
        <w:numPr>
          <w:ilvl w:val="0"/>
          <w:numId w:val="1"/>
        </w:numPr>
        <w:rPr>
          <w:rFonts w:cs="Times New Roman"/>
          <w:szCs w:val="24"/>
          <w:lang w:val="en-US"/>
        </w:rPr>
      </w:pPr>
      <w:r w:rsidRPr="00AA51C7">
        <w:rPr>
          <w:rFonts w:cs="Times New Roman"/>
          <w:szCs w:val="24"/>
          <w:lang w:val="en-US"/>
        </w:rPr>
        <w:t>B</w:t>
      </w:r>
    </w:p>
    <w:p w14:paraId="1F0FF130" w14:textId="77777777" w:rsidR="00AA51C7" w:rsidRPr="00AA51C7" w:rsidRDefault="00AA51C7" w:rsidP="00AA51C7">
      <w:pPr>
        <w:pStyle w:val="ListParagraph"/>
        <w:numPr>
          <w:ilvl w:val="0"/>
          <w:numId w:val="1"/>
        </w:numPr>
        <w:rPr>
          <w:rFonts w:cs="Times New Roman"/>
          <w:szCs w:val="24"/>
          <w:lang w:val="en-US"/>
        </w:rPr>
      </w:pPr>
      <w:r w:rsidRPr="00AA51C7">
        <w:rPr>
          <w:rFonts w:cs="Times New Roman"/>
          <w:szCs w:val="24"/>
          <w:lang w:val="en-US"/>
        </w:rPr>
        <w:t>A</w:t>
      </w:r>
    </w:p>
    <w:p w14:paraId="41A4797B" w14:textId="77777777" w:rsidR="00AA51C7" w:rsidRPr="00AA51C7" w:rsidRDefault="00AA51C7" w:rsidP="00AA51C7">
      <w:pPr>
        <w:pStyle w:val="ListParagraph"/>
        <w:numPr>
          <w:ilvl w:val="0"/>
          <w:numId w:val="1"/>
        </w:numPr>
        <w:rPr>
          <w:rFonts w:cs="Times New Roman"/>
          <w:szCs w:val="24"/>
          <w:lang w:val="en-US"/>
        </w:rPr>
      </w:pPr>
      <w:r w:rsidRPr="00AA51C7">
        <w:rPr>
          <w:rFonts w:cs="Times New Roman"/>
          <w:szCs w:val="24"/>
          <w:lang w:val="en-US"/>
        </w:rPr>
        <w:t>C</w:t>
      </w:r>
    </w:p>
    <w:p w14:paraId="5DD5429E" w14:textId="77777777" w:rsidR="00AA51C7" w:rsidRPr="00AA51C7" w:rsidRDefault="00AA51C7" w:rsidP="00AA51C7">
      <w:pPr>
        <w:pStyle w:val="Default"/>
        <w:numPr>
          <w:ilvl w:val="0"/>
          <w:numId w:val="1"/>
        </w:numPr>
        <w:rPr>
          <w:color w:val="000000" w:themeColor="text1"/>
        </w:rPr>
      </w:pPr>
      <w:r w:rsidRPr="00AA51C7">
        <w:rPr>
          <w:color w:val="000000" w:themeColor="text1"/>
        </w:rPr>
        <w:t xml:space="preserve">What do you understand by the term Normal Distribution? </w:t>
      </w:r>
    </w:p>
    <w:p w14:paraId="5969868E" w14:textId="77777777" w:rsidR="00AA51C7" w:rsidRPr="00AA51C7" w:rsidRDefault="00AA51C7" w:rsidP="00AA51C7">
      <w:pPr>
        <w:rPr>
          <w:rFonts w:cs="Times New Roman"/>
          <w:szCs w:val="24"/>
        </w:rPr>
      </w:pPr>
      <w:r w:rsidRPr="00AA51C7">
        <w:rPr>
          <w:rFonts w:cs="Times New Roman"/>
          <w:szCs w:val="24"/>
          <w:shd w:val="clear" w:color="auto" w:fill="FFFFFF"/>
        </w:rPr>
        <w:t>A normal distribution is the proper term for a probability bell curve. In a normal distribution the mean is zero and the standard deviation is 1. It has zero skew and a kurtosis of 3. Normal distributions are symmetrical, but not all symmetrical distributions are normal.</w:t>
      </w:r>
    </w:p>
    <w:p w14:paraId="405BE9A6" w14:textId="77777777" w:rsidR="00AA51C7" w:rsidRPr="00AA51C7" w:rsidRDefault="00AA51C7" w:rsidP="00AA51C7">
      <w:pPr>
        <w:pStyle w:val="Default"/>
        <w:ind w:left="720"/>
        <w:rPr>
          <w:color w:val="000000" w:themeColor="text1"/>
        </w:rPr>
      </w:pPr>
    </w:p>
    <w:p w14:paraId="211F6D02" w14:textId="77777777" w:rsidR="00AA51C7" w:rsidRPr="00AA51C7" w:rsidRDefault="00AA51C7" w:rsidP="00AA51C7">
      <w:pPr>
        <w:pStyle w:val="Default"/>
        <w:numPr>
          <w:ilvl w:val="0"/>
          <w:numId w:val="1"/>
        </w:numPr>
        <w:rPr>
          <w:color w:val="000000" w:themeColor="text1"/>
        </w:rPr>
      </w:pPr>
      <w:r w:rsidRPr="00AA51C7">
        <w:rPr>
          <w:color w:val="000000" w:themeColor="text1"/>
        </w:rPr>
        <w:t xml:space="preserve">How do you handle missing data? What imputation techniques do you recommend? </w:t>
      </w:r>
    </w:p>
    <w:p w14:paraId="4DA5A830" w14:textId="77777777" w:rsidR="00AA51C7" w:rsidRPr="00AA51C7" w:rsidRDefault="00AA51C7" w:rsidP="00AA51C7">
      <w:pPr>
        <w:rPr>
          <w:rFonts w:cs="Times New Roman"/>
          <w:szCs w:val="24"/>
        </w:rPr>
      </w:pPr>
      <w:r w:rsidRPr="00AA51C7">
        <w:rPr>
          <w:rFonts w:cs="Times New Roman"/>
          <w:szCs w:val="24"/>
        </w:rPr>
        <w:t xml:space="preserve">Missing Completely </w:t>
      </w:r>
      <w:proofErr w:type="gramStart"/>
      <w:r w:rsidRPr="00AA51C7">
        <w:rPr>
          <w:rFonts w:cs="Times New Roman"/>
          <w:szCs w:val="24"/>
        </w:rPr>
        <w:t>At</w:t>
      </w:r>
      <w:proofErr w:type="gramEnd"/>
      <w:r w:rsidRPr="00AA51C7">
        <w:rPr>
          <w:rFonts w:cs="Times New Roman"/>
          <w:szCs w:val="24"/>
        </w:rPr>
        <w:t xml:space="preserve"> Random (MCAR): When missing values are randomly distributed across all observations, then we consider the data to be missing completely at random. A quick check for this is to compare two parts of data – one with missing observations and the other without missing observations. On a t-test, if we do not find any difference in means between the two samples of data, we can assume the data to be MCAR.</w:t>
      </w:r>
    </w:p>
    <w:p w14:paraId="673217B2" w14:textId="77777777" w:rsidR="00AA51C7" w:rsidRPr="00AA51C7" w:rsidRDefault="00AA51C7" w:rsidP="00AA51C7">
      <w:pPr>
        <w:rPr>
          <w:rFonts w:cs="Times New Roman"/>
          <w:szCs w:val="24"/>
        </w:rPr>
      </w:pPr>
      <w:r w:rsidRPr="00AA51C7">
        <w:rPr>
          <w:rFonts w:cs="Times New Roman"/>
          <w:szCs w:val="24"/>
        </w:rPr>
        <w:t>Missing At Random (MAR): The key difference between MCAR and MAR is that under MAR the data is not missing randomly across all observations, but is missing randomly only within sub-samples of data. For example, if high school GPA data is missing randomly across all schools in a district, that data will be considered MCAR. However, if data is randomly missing for students in specific schools of the district, then the data is MAR.</w:t>
      </w:r>
    </w:p>
    <w:p w14:paraId="07C3F4D7" w14:textId="77777777" w:rsidR="00AA51C7" w:rsidRPr="00AA51C7" w:rsidRDefault="00AA51C7" w:rsidP="00AA51C7">
      <w:pPr>
        <w:rPr>
          <w:rFonts w:cs="Times New Roman"/>
          <w:szCs w:val="24"/>
        </w:rPr>
      </w:pPr>
      <w:r w:rsidRPr="00AA51C7">
        <w:rPr>
          <w:rFonts w:cs="Times New Roman"/>
          <w:szCs w:val="24"/>
        </w:rPr>
        <w:t>Not Missing at Random (NMAR): When the missing data has a structure to it, we cannot treat it as missing at random. In the above example, if the data was missing for all students from specific schools, then the data cannot be treated as MAR.</w:t>
      </w:r>
    </w:p>
    <w:p w14:paraId="0394822C" w14:textId="77777777" w:rsidR="00AA51C7" w:rsidRPr="00AA51C7" w:rsidRDefault="00AA51C7" w:rsidP="00AA51C7">
      <w:pPr>
        <w:pStyle w:val="ListParagraph"/>
        <w:rPr>
          <w:rFonts w:cs="Times New Roman"/>
          <w:szCs w:val="24"/>
          <w:lang w:val="en-US"/>
        </w:rPr>
      </w:pPr>
    </w:p>
    <w:p w14:paraId="73528FF3" w14:textId="77777777" w:rsidR="00AA51C7" w:rsidRPr="00AA51C7" w:rsidRDefault="00AA51C7" w:rsidP="00AA51C7">
      <w:pPr>
        <w:pStyle w:val="Default"/>
        <w:ind w:left="720"/>
        <w:rPr>
          <w:color w:val="000000" w:themeColor="text1"/>
        </w:rPr>
      </w:pPr>
    </w:p>
    <w:p w14:paraId="41693F6F" w14:textId="77777777" w:rsidR="00AA51C7" w:rsidRPr="00AA51C7" w:rsidRDefault="00AA51C7" w:rsidP="00AA51C7">
      <w:pPr>
        <w:pStyle w:val="Default"/>
        <w:numPr>
          <w:ilvl w:val="0"/>
          <w:numId w:val="1"/>
        </w:numPr>
        <w:rPr>
          <w:color w:val="000000" w:themeColor="text1"/>
        </w:rPr>
      </w:pPr>
      <w:r w:rsidRPr="00AA51C7">
        <w:rPr>
          <w:color w:val="000000" w:themeColor="text1"/>
        </w:rPr>
        <w:t xml:space="preserve">What is A/B testing? </w:t>
      </w:r>
    </w:p>
    <w:p w14:paraId="7DB35D5D" w14:textId="77777777" w:rsidR="00AA51C7" w:rsidRPr="00AA51C7" w:rsidRDefault="00AA51C7" w:rsidP="00AA51C7">
      <w:pPr>
        <w:rPr>
          <w:rFonts w:cs="Times New Roman"/>
          <w:szCs w:val="24"/>
        </w:rPr>
      </w:pPr>
      <w:r w:rsidRPr="00AA51C7">
        <w:rPr>
          <w:rFonts w:cs="Times New Roman"/>
          <w:szCs w:val="24"/>
        </w:rPr>
        <w:lastRenderedPageBreak/>
        <w:t>A/B testing is a basic randomized control experiment. It is a way to compare the two versions of a variable to find out which performs better in a controlled environment.</w:t>
      </w:r>
    </w:p>
    <w:p w14:paraId="6511A308" w14:textId="77777777" w:rsidR="00AA51C7" w:rsidRPr="00AA51C7" w:rsidRDefault="00AA51C7" w:rsidP="00AA51C7">
      <w:pPr>
        <w:pStyle w:val="Default"/>
        <w:ind w:left="720"/>
        <w:rPr>
          <w:color w:val="000000" w:themeColor="text1"/>
        </w:rPr>
      </w:pPr>
    </w:p>
    <w:p w14:paraId="70A8599F" w14:textId="77777777" w:rsidR="00AA51C7" w:rsidRPr="00AA51C7" w:rsidRDefault="00AA51C7" w:rsidP="00AA51C7">
      <w:pPr>
        <w:pStyle w:val="Default"/>
        <w:numPr>
          <w:ilvl w:val="0"/>
          <w:numId w:val="1"/>
        </w:numPr>
        <w:rPr>
          <w:color w:val="000000" w:themeColor="text1"/>
        </w:rPr>
      </w:pPr>
      <w:r w:rsidRPr="00AA51C7">
        <w:rPr>
          <w:color w:val="000000" w:themeColor="text1"/>
        </w:rPr>
        <w:t xml:space="preserve">Is mean imputation of missing data acceptable practice? </w:t>
      </w:r>
    </w:p>
    <w:p w14:paraId="0583224D" w14:textId="77777777" w:rsidR="00AA51C7" w:rsidRPr="00AA51C7" w:rsidRDefault="00AA51C7" w:rsidP="00AA51C7">
      <w:pPr>
        <w:pStyle w:val="ListParagraph"/>
        <w:rPr>
          <w:rFonts w:cs="Times New Roman"/>
          <w:szCs w:val="24"/>
          <w:lang w:val="en-US"/>
        </w:rPr>
      </w:pPr>
      <w:r w:rsidRPr="00AA51C7">
        <w:rPr>
          <w:rFonts w:cs="Times New Roman"/>
          <w:szCs w:val="24"/>
          <w:lang w:val="en-US"/>
        </w:rPr>
        <w:t>Yes</w:t>
      </w:r>
    </w:p>
    <w:p w14:paraId="12C78911" w14:textId="77777777" w:rsidR="00AA51C7" w:rsidRPr="00AA51C7" w:rsidRDefault="00AA51C7" w:rsidP="00AA51C7">
      <w:pPr>
        <w:pStyle w:val="Default"/>
        <w:rPr>
          <w:color w:val="000000" w:themeColor="text1"/>
        </w:rPr>
      </w:pPr>
    </w:p>
    <w:p w14:paraId="0BE20149" w14:textId="77777777" w:rsidR="00AA51C7" w:rsidRPr="00AA51C7" w:rsidRDefault="00AA51C7" w:rsidP="00AA51C7">
      <w:pPr>
        <w:pStyle w:val="Default"/>
        <w:numPr>
          <w:ilvl w:val="0"/>
          <w:numId w:val="1"/>
        </w:numPr>
        <w:rPr>
          <w:color w:val="000000" w:themeColor="text1"/>
        </w:rPr>
      </w:pPr>
      <w:r w:rsidRPr="00AA51C7">
        <w:rPr>
          <w:color w:val="000000" w:themeColor="text1"/>
        </w:rPr>
        <w:t xml:space="preserve">What is linear regression in statistics? </w:t>
      </w:r>
    </w:p>
    <w:p w14:paraId="7857F228" w14:textId="77777777" w:rsidR="00AA51C7" w:rsidRPr="00AA51C7" w:rsidRDefault="00AA51C7" w:rsidP="00AA51C7">
      <w:pPr>
        <w:rPr>
          <w:rFonts w:cs="Times New Roman"/>
          <w:szCs w:val="24"/>
        </w:rPr>
      </w:pPr>
      <w:r w:rsidRPr="00AA51C7">
        <w:rPr>
          <w:rFonts w:cs="Times New Roman"/>
          <w:szCs w:val="24"/>
        </w:rPr>
        <w:t>Linear regression is a basic and commonly used type of predictive analysis.  The overall idea of regression is to examine two things: (1) does a set of predictor variables do a good job in predicting an outcome (dependent) variable?  (2) Which variables in particular are significant predictors of the outcome variable, and in what way do they–indicated by the magnitude and sign of the beta estimates–impact the outcome variable?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14:paraId="60F1E1EA" w14:textId="77777777" w:rsidR="00AA51C7" w:rsidRPr="00AA51C7" w:rsidRDefault="00AA51C7" w:rsidP="00AA51C7">
      <w:pPr>
        <w:pStyle w:val="Default"/>
        <w:rPr>
          <w:color w:val="000000" w:themeColor="text1"/>
        </w:rPr>
      </w:pPr>
    </w:p>
    <w:p w14:paraId="3A74B1BD" w14:textId="77777777" w:rsidR="00AA51C7" w:rsidRPr="00AA51C7" w:rsidRDefault="00AA51C7" w:rsidP="00AA51C7">
      <w:pPr>
        <w:pStyle w:val="Default"/>
        <w:numPr>
          <w:ilvl w:val="0"/>
          <w:numId w:val="1"/>
        </w:numPr>
        <w:rPr>
          <w:color w:val="000000" w:themeColor="text1"/>
        </w:rPr>
      </w:pPr>
      <w:r w:rsidRPr="00AA51C7">
        <w:rPr>
          <w:color w:val="000000" w:themeColor="text1"/>
        </w:rPr>
        <w:t xml:space="preserve">What are the various branches of statistics? </w:t>
      </w:r>
    </w:p>
    <w:p w14:paraId="29D3706F" w14:textId="77777777" w:rsidR="00AA51C7" w:rsidRPr="00AA51C7" w:rsidRDefault="00AA51C7" w:rsidP="00AA51C7">
      <w:pPr>
        <w:rPr>
          <w:rFonts w:cs="Times New Roman"/>
          <w:szCs w:val="24"/>
          <w:shd w:val="clear" w:color="auto" w:fill="FFFFFF"/>
        </w:rPr>
      </w:pPr>
      <w:r w:rsidRPr="00AA51C7">
        <w:rPr>
          <w:rFonts w:cs="Times New Roman"/>
          <w:szCs w:val="24"/>
          <w:shd w:val="clear" w:color="auto" w:fill="FFFFFF"/>
        </w:rPr>
        <w:t>The two main branches of statistics are </w:t>
      </w:r>
      <w:hyperlink r:id="rId5" w:history="1">
        <w:r w:rsidRPr="00AA51C7">
          <w:rPr>
            <w:rStyle w:val="Hyperlink"/>
            <w:rFonts w:cs="Times New Roman"/>
            <w:color w:val="000000" w:themeColor="text1"/>
            <w:szCs w:val="24"/>
            <w:u w:val="none"/>
            <w:bdr w:val="none" w:sz="0" w:space="0" w:color="auto" w:frame="1"/>
          </w:rPr>
          <w:t>descriptive statistics</w:t>
        </w:r>
      </w:hyperlink>
      <w:r w:rsidRPr="00AA51C7">
        <w:rPr>
          <w:rFonts w:cs="Times New Roman"/>
          <w:szCs w:val="24"/>
          <w:shd w:val="clear" w:color="auto" w:fill="FFFFFF"/>
        </w:rPr>
        <w:t> and </w:t>
      </w:r>
      <w:hyperlink r:id="rId6" w:history="1">
        <w:r w:rsidRPr="00AA51C7">
          <w:rPr>
            <w:rStyle w:val="Hyperlink"/>
            <w:rFonts w:cs="Times New Roman"/>
            <w:color w:val="000000" w:themeColor="text1"/>
            <w:szCs w:val="24"/>
            <w:u w:val="none"/>
            <w:bdr w:val="none" w:sz="0" w:space="0" w:color="auto" w:frame="1"/>
          </w:rPr>
          <w:t>inferential statistics</w:t>
        </w:r>
      </w:hyperlink>
      <w:r w:rsidRPr="00AA51C7">
        <w:rPr>
          <w:rFonts w:cs="Times New Roman"/>
          <w:szCs w:val="24"/>
          <w:shd w:val="clear" w:color="auto" w:fill="FFFFFF"/>
        </w:rPr>
        <w:t>. </w:t>
      </w:r>
    </w:p>
    <w:p w14:paraId="2F8D24D2" w14:textId="77777777" w:rsidR="00AA51C7" w:rsidRPr="00AA51C7" w:rsidRDefault="00AA51C7" w:rsidP="00AA51C7">
      <w:pPr>
        <w:rPr>
          <w:rFonts w:cs="Times New Roman"/>
          <w:szCs w:val="24"/>
        </w:rPr>
      </w:pPr>
      <w:r w:rsidRPr="00AA51C7">
        <w:rPr>
          <w:rFonts w:cs="Times New Roman"/>
          <w:szCs w:val="24"/>
        </w:rPr>
        <w:t>Descriptive Statistics</w:t>
      </w:r>
    </w:p>
    <w:p w14:paraId="54CA659A" w14:textId="77777777" w:rsidR="00AA51C7" w:rsidRPr="00AA51C7" w:rsidRDefault="00AA51C7" w:rsidP="00AA51C7">
      <w:pPr>
        <w:rPr>
          <w:rFonts w:cs="Times New Roman"/>
          <w:szCs w:val="24"/>
        </w:rPr>
      </w:pPr>
      <w:hyperlink r:id="rId7" w:history="1">
        <w:r w:rsidRPr="00AA51C7">
          <w:rPr>
            <w:rStyle w:val="Hyperlink"/>
            <w:rFonts w:cs="Times New Roman"/>
            <w:color w:val="000000" w:themeColor="text1"/>
            <w:szCs w:val="24"/>
            <w:u w:val="none"/>
            <w:bdr w:val="none" w:sz="0" w:space="0" w:color="auto" w:frame="1"/>
          </w:rPr>
          <w:t>Descriptive statistics</w:t>
        </w:r>
      </w:hyperlink>
      <w:r w:rsidRPr="00AA51C7">
        <w:rPr>
          <w:rFonts w:cs="Times New Roman"/>
          <w:szCs w:val="24"/>
        </w:rPr>
        <w:t> deals with the presentation and collection of data. This is usually the first part of a statistical analysis. It is usually not as simple as it sounds, and the statistician needs to be aware of designing experiments, choosing the right focus group and avoid </w:t>
      </w:r>
      <w:hyperlink r:id="rId8" w:history="1">
        <w:r w:rsidRPr="00AA51C7">
          <w:rPr>
            <w:rStyle w:val="Hyperlink"/>
            <w:rFonts w:cs="Times New Roman"/>
            <w:color w:val="000000" w:themeColor="text1"/>
            <w:szCs w:val="24"/>
            <w:u w:val="none"/>
            <w:bdr w:val="none" w:sz="0" w:space="0" w:color="auto" w:frame="1"/>
          </w:rPr>
          <w:t>biases</w:t>
        </w:r>
      </w:hyperlink>
      <w:r w:rsidRPr="00AA51C7">
        <w:rPr>
          <w:rFonts w:cs="Times New Roman"/>
          <w:szCs w:val="24"/>
        </w:rPr>
        <w:t> that are so easy to creep into the </w:t>
      </w:r>
      <w:hyperlink r:id="rId9" w:history="1">
        <w:r w:rsidRPr="00AA51C7">
          <w:rPr>
            <w:rStyle w:val="Hyperlink"/>
            <w:rFonts w:cs="Times New Roman"/>
            <w:color w:val="000000" w:themeColor="text1"/>
            <w:szCs w:val="24"/>
            <w:u w:val="none"/>
            <w:bdr w:val="none" w:sz="0" w:space="0" w:color="auto" w:frame="1"/>
          </w:rPr>
          <w:t>experiment</w:t>
        </w:r>
      </w:hyperlink>
      <w:r w:rsidRPr="00AA51C7">
        <w:rPr>
          <w:rFonts w:cs="Times New Roman"/>
          <w:szCs w:val="24"/>
        </w:rPr>
        <w:t>.</w:t>
      </w:r>
    </w:p>
    <w:p w14:paraId="73A8B290" w14:textId="77777777" w:rsidR="00AA51C7" w:rsidRPr="00AA51C7" w:rsidRDefault="00AA51C7" w:rsidP="00AA51C7">
      <w:pPr>
        <w:rPr>
          <w:rFonts w:cs="Times New Roman"/>
          <w:szCs w:val="24"/>
        </w:rPr>
      </w:pPr>
      <w:r w:rsidRPr="00AA51C7">
        <w:rPr>
          <w:rFonts w:cs="Times New Roman"/>
          <w:szCs w:val="24"/>
        </w:rPr>
        <w:t>Inferential Statistics</w:t>
      </w:r>
    </w:p>
    <w:p w14:paraId="29D7348D" w14:textId="77777777" w:rsidR="00AA51C7" w:rsidRPr="00AA51C7" w:rsidRDefault="00AA51C7" w:rsidP="00AA51C7">
      <w:pPr>
        <w:rPr>
          <w:rFonts w:cs="Times New Roman"/>
          <w:szCs w:val="24"/>
        </w:rPr>
      </w:pPr>
      <w:hyperlink r:id="rId10" w:history="1">
        <w:r w:rsidRPr="00AA51C7">
          <w:rPr>
            <w:rStyle w:val="Hyperlink"/>
            <w:rFonts w:cs="Times New Roman"/>
            <w:color w:val="000000" w:themeColor="text1"/>
            <w:szCs w:val="24"/>
            <w:u w:val="none"/>
            <w:bdr w:val="none" w:sz="0" w:space="0" w:color="auto" w:frame="1"/>
          </w:rPr>
          <w:t>Inferential statistics</w:t>
        </w:r>
      </w:hyperlink>
      <w:r w:rsidRPr="00AA51C7">
        <w:rPr>
          <w:rFonts w:cs="Times New Roman"/>
          <w:szCs w:val="24"/>
        </w:rPr>
        <w:t>, as the name suggests, involves drawing the right conclusions from the statistical analysis that has been performed using descriptive statistics. In the end, it is the inferences that make studies important and this aspect is dealt with in inferential statistics.</w:t>
      </w:r>
    </w:p>
    <w:p w14:paraId="7AAAE832" w14:textId="77777777" w:rsidR="009E0286" w:rsidRPr="00AA51C7" w:rsidRDefault="009E0286" w:rsidP="00AA51C7">
      <w:pPr>
        <w:rPr>
          <w:rFonts w:cs="Times New Roman"/>
          <w:szCs w:val="24"/>
        </w:rPr>
      </w:pPr>
    </w:p>
    <w:sectPr w:rsidR="009E0286" w:rsidRPr="00AA5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62C7A"/>
    <w:multiLevelType w:val="hybridMultilevel"/>
    <w:tmpl w:val="1316B1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1C7"/>
    <w:rsid w:val="001B6B36"/>
    <w:rsid w:val="00221740"/>
    <w:rsid w:val="00385FD3"/>
    <w:rsid w:val="009E0286"/>
    <w:rsid w:val="00AA51C7"/>
    <w:rsid w:val="00CB2430"/>
    <w:rsid w:val="00D24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1E74"/>
  <w15:chartTrackingRefBased/>
  <w15:docId w15:val="{4237E520-180D-400F-9BC7-7B689B2F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1C7"/>
    <w:pPr>
      <w:spacing w:line="360" w:lineRule="auto"/>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385FD3"/>
    <w:pPr>
      <w:keepNext/>
      <w:keepLines/>
      <w:spacing w:before="120" w:after="0"/>
      <w:outlineLvl w:val="0"/>
    </w:pPr>
    <w:rPr>
      <w:rFonts w:eastAsiaTheme="majorEastAsia" w:cstheme="majorBidi"/>
      <w:caps/>
      <w:sz w:val="32"/>
      <w:szCs w:val="32"/>
    </w:rPr>
  </w:style>
  <w:style w:type="paragraph" w:styleId="Heading2">
    <w:name w:val="heading 2"/>
    <w:basedOn w:val="Normal"/>
    <w:next w:val="Normal"/>
    <w:link w:val="Heading2Char"/>
    <w:uiPriority w:val="9"/>
    <w:unhideWhenUsed/>
    <w:qFormat/>
    <w:rsid w:val="00385FD3"/>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FD3"/>
    <w:rPr>
      <w:rFonts w:ascii="Times New Roman" w:eastAsiaTheme="majorEastAsia" w:hAnsi="Times New Roman" w:cstheme="majorBidi"/>
      <w:caps/>
      <w:color w:val="000000" w:themeColor="text1"/>
      <w:sz w:val="32"/>
      <w:szCs w:val="32"/>
    </w:rPr>
  </w:style>
  <w:style w:type="character" w:customStyle="1" w:styleId="Heading2Char">
    <w:name w:val="Heading 2 Char"/>
    <w:basedOn w:val="DefaultParagraphFont"/>
    <w:link w:val="Heading2"/>
    <w:uiPriority w:val="9"/>
    <w:rsid w:val="00385FD3"/>
    <w:rPr>
      <w:rFonts w:ascii="Times New Roman" w:eastAsiaTheme="majorEastAsia" w:hAnsi="Times New Roman" w:cstheme="majorBidi"/>
      <w:color w:val="000000" w:themeColor="text1"/>
      <w:sz w:val="24"/>
      <w:szCs w:val="26"/>
    </w:rPr>
  </w:style>
  <w:style w:type="paragraph" w:styleId="ListParagraph">
    <w:name w:val="List Paragraph"/>
    <w:basedOn w:val="Normal"/>
    <w:uiPriority w:val="34"/>
    <w:qFormat/>
    <w:rsid w:val="00AA51C7"/>
    <w:pPr>
      <w:ind w:left="720"/>
      <w:contextualSpacing/>
    </w:pPr>
  </w:style>
  <w:style w:type="paragraph" w:customStyle="1" w:styleId="Default">
    <w:name w:val="Default"/>
    <w:rsid w:val="00AA51C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AA51C7"/>
    <w:pPr>
      <w:spacing w:before="100" w:beforeAutospacing="1" w:after="100" w:afterAutospacing="1" w:line="240" w:lineRule="auto"/>
    </w:pPr>
    <w:rPr>
      <w:rFonts w:eastAsia="Times New Roman" w:cs="Times New Roman"/>
      <w:color w:val="auto"/>
      <w:szCs w:val="24"/>
      <w:lang w:eastAsia="en-IN"/>
    </w:rPr>
  </w:style>
  <w:style w:type="character" w:styleId="Hyperlink">
    <w:name w:val="Hyperlink"/>
    <w:basedOn w:val="DefaultParagraphFont"/>
    <w:uiPriority w:val="99"/>
    <w:semiHidden/>
    <w:unhideWhenUsed/>
    <w:rsid w:val="00AA51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able.com/research-bias" TargetMode="External"/><Relationship Id="rId3" Type="http://schemas.openxmlformats.org/officeDocument/2006/relationships/settings" Target="settings.xml"/><Relationship Id="rId7" Type="http://schemas.openxmlformats.org/officeDocument/2006/relationships/hyperlink" Target="https://explorable.com/descriptive-statist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lorable.com/inferential-statistics" TargetMode="External"/><Relationship Id="rId11" Type="http://schemas.openxmlformats.org/officeDocument/2006/relationships/fontTable" Target="fontTable.xml"/><Relationship Id="rId5" Type="http://schemas.openxmlformats.org/officeDocument/2006/relationships/hyperlink" Target="https://explorable.com/descriptive-statistics" TargetMode="External"/><Relationship Id="rId10" Type="http://schemas.openxmlformats.org/officeDocument/2006/relationships/hyperlink" Target="https://explorable.com/inferential-statistics" TargetMode="External"/><Relationship Id="rId4" Type="http://schemas.openxmlformats.org/officeDocument/2006/relationships/webSettings" Target="webSettings.xml"/><Relationship Id="rId9" Type="http://schemas.openxmlformats.org/officeDocument/2006/relationships/hyperlink" Target="https://explorable.com/conducting-an-exper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KHANDELWAL</dc:creator>
  <cp:keywords/>
  <dc:description/>
  <cp:lastModifiedBy>MAYANK KHANDELWAL</cp:lastModifiedBy>
  <cp:revision>2</cp:revision>
  <dcterms:created xsi:type="dcterms:W3CDTF">2021-07-17T01:49:00Z</dcterms:created>
  <dcterms:modified xsi:type="dcterms:W3CDTF">2021-07-17T01:51:00Z</dcterms:modified>
</cp:coreProperties>
</file>