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#MK-20260824154856022234   |   </w:t>
      </w:r>
      <w:r>
        <w:rPr>
          <w:b/>
        </w:rPr>
        <w:t xml:space="preserve">Submission Date: </w:t>
      </w:r>
      <w:r>
        <w:t>24-Aug-2026 03:48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Rahul Sharma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9816461616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rahul@example.com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2026-11-20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Test future date validation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5 Days / 4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Haridwar / Rishikesh Arrival &amp; Drive to Barkot (Yamunotri Base)</w:t>
      </w:r>
    </w:p>
    <w:p>
      <w:pPr>
        <w:pStyle w:val="ListBullet"/>
      </w:pPr>
      <w:r>
        <w:t>Morning: Morning pickup from Haridwar / Rishikesh. Scenic drive through Mussoorie foothills and Kempty Falls.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Gangotri Dham Holy Dip &amp; Himalayan Vistas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Scenic return drive via Harsil Apple Valley. Stop for hot tea and photo stops in picturesque Harsil.</w:t>
      </w:r>
    </w:p>
    <w:p>
      <w:pPr>
        <w:pStyle w:val="ListBullet"/>
      </w:pPr>
      <w:r>
        <w:t>Stay: Same Hotel in Uttarkashi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Day 5: Uttarkashi to Guptkashi / Sitapur (Kedarnath Base)</w:t>
      </w:r>
    </w:p>
    <w:p>
      <w:pPr>
        <w:pStyle w:val="ListBullet"/>
      </w:pPr>
      <w:r>
        <w:t>Morning: Scenic drive via Ghansali &amp; Tilwara through Mandakini Valley towards Guptkashi/Sitapur.</w:t>
      </w:r>
    </w:p>
    <w:p>
      <w:pPr>
        <w:pStyle w:val="ListBullet"/>
      </w:pPr>
      <w:r>
        <w:t>Afternoon: En-route lunch stop. Arrive at Guptkashi, check-in, and register for next day's Kedarnath helicopter or trek slip.</w:t>
      </w:r>
    </w:p>
    <w:p>
      <w:pPr>
        <w:pStyle w:val="ListBullet"/>
      </w:pPr>
      <w:r>
        <w:t>Evening: Visit the historic Ardhanarishwar Temple in Guptkashi. Yatra briefing and medical fitness check.</w:t>
      </w:r>
    </w:p>
    <w:p>
      <w:pPr>
        <w:pStyle w:val="ListBullet"/>
      </w:pPr>
      <w:r>
        <w:t>Stay: Premium Resort in Guptkashi / Sitapur</w:t>
      </w:r>
    </w:p>
    <w:p>
      <w:pPr>
        <w:pStyle w:val="ListBullet"/>
      </w:pPr>
      <w:r>
        <w:t>Meal: Warm energetic vegetarian meal and dry fruit snacks.</w:t>
      </w:r>
    </w:p>
    <w:p>
      <w:pPr>
        <w:pStyle w:val="ListBullet"/>
      </w:pPr>
      <w:r>
        <w:t>Pro Tip: Pack a small 10L backpack for Kedarnath overnight stay; keep main luggage in the base hotel/cab.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