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BC81" w14:textId="57A7785D" w:rsidR="005D5054" w:rsidRPr="00FB0858" w:rsidRDefault="003F5713">
      <w:pPr>
        <w:spacing w:line="360" w:lineRule="auto"/>
        <w:outlineLvl w:val="0"/>
        <w:rPr>
          <w:lang w:val="uk-UA"/>
        </w:rPr>
      </w:pPr>
      <w:r w:rsidRPr="00FB0858">
        <w:rPr>
          <w:noProof/>
        </w:rPr>
        <w:drawing>
          <wp:anchor distT="0" distB="0" distL="0" distR="0" simplePos="0" relativeHeight="2" behindDoc="0" locked="0" layoutInCell="1" allowOverlap="1" wp14:anchorId="03931DC3" wp14:editId="3DE97458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0" b="0"/>
            <wp:wrapNone/>
            <wp:docPr id="1" name="Picture 12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0858">
        <w:rPr>
          <w:b/>
        </w:rPr>
        <w:t xml:space="preserve">Прізвище: </w:t>
      </w:r>
      <w:proofErr w:type="spellStart"/>
      <w:r w:rsidR="001D323C">
        <w:rPr>
          <w:lang w:val="uk-UA"/>
        </w:rPr>
        <w:t>Маньковський</w:t>
      </w:r>
      <w:proofErr w:type="spellEnd"/>
    </w:p>
    <w:p w14:paraId="38B76C77" w14:textId="701D40B9" w:rsidR="005D5054" w:rsidRPr="00FB0858" w:rsidRDefault="003F5713">
      <w:pPr>
        <w:spacing w:line="360" w:lineRule="auto"/>
        <w:outlineLvl w:val="0"/>
      </w:pPr>
      <w:r w:rsidRPr="00FB0858">
        <w:rPr>
          <w:b/>
        </w:rPr>
        <w:t xml:space="preserve">Ім’я: </w:t>
      </w:r>
      <w:proofErr w:type="spellStart"/>
      <w:r w:rsidR="001D323C">
        <w:rPr>
          <w:lang w:val="ru-RU"/>
        </w:rPr>
        <w:t>Андреа</w:t>
      </w:r>
      <w:proofErr w:type="spellEnd"/>
    </w:p>
    <w:p w14:paraId="6FC8F5A2" w14:textId="10B6A977" w:rsidR="005D5054" w:rsidRPr="00FB0858" w:rsidRDefault="003F5713">
      <w:pPr>
        <w:spacing w:line="360" w:lineRule="auto"/>
        <w:outlineLvl w:val="0"/>
        <w:rPr>
          <w:b/>
        </w:rPr>
      </w:pPr>
      <w:r w:rsidRPr="00FB0858">
        <w:rPr>
          <w:b/>
        </w:rPr>
        <w:t xml:space="preserve">Група: </w:t>
      </w:r>
      <w:r w:rsidRPr="00FB0858">
        <w:t>КН-</w:t>
      </w:r>
      <w:r w:rsidR="00ED73C8" w:rsidRPr="00FB0858">
        <w:t>406</w:t>
      </w:r>
      <w:r w:rsidRPr="00FB0858">
        <w:rPr>
          <w:b/>
        </w:rPr>
        <w:tab/>
      </w:r>
    </w:p>
    <w:p w14:paraId="4A8FFF2A" w14:textId="60C9BDBF" w:rsidR="00C845F5" w:rsidRPr="00FB0858" w:rsidRDefault="00C845F5">
      <w:pPr>
        <w:spacing w:line="360" w:lineRule="auto"/>
        <w:outlineLvl w:val="0"/>
        <w:rPr>
          <w:b/>
        </w:rPr>
      </w:pPr>
      <w:r w:rsidRPr="00FB0858">
        <w:rPr>
          <w:b/>
        </w:rPr>
        <w:t xml:space="preserve">Кафедра: </w:t>
      </w:r>
      <w:r w:rsidRPr="00FB0858">
        <w:rPr>
          <w:bCs/>
        </w:rPr>
        <w:t>САП</w:t>
      </w:r>
    </w:p>
    <w:p w14:paraId="0B8430FB" w14:textId="3586D56E" w:rsidR="005D5054" w:rsidRPr="00FB0858" w:rsidRDefault="003F5713">
      <w:pPr>
        <w:spacing w:line="360" w:lineRule="auto"/>
        <w:outlineLvl w:val="0"/>
      </w:pPr>
      <w:r w:rsidRPr="00FB0858">
        <w:rPr>
          <w:b/>
        </w:rPr>
        <w:t xml:space="preserve">Дисципліна: </w:t>
      </w:r>
      <w:r w:rsidR="00C845F5" w:rsidRPr="00FB0858">
        <w:t>Теорія прийняття рішень</w:t>
      </w:r>
    </w:p>
    <w:p w14:paraId="6957BAAA" w14:textId="37807684" w:rsidR="005D5054" w:rsidRPr="00FB0858" w:rsidRDefault="003F5713">
      <w:pPr>
        <w:spacing w:line="360" w:lineRule="auto"/>
        <w:outlineLvl w:val="0"/>
        <w:rPr>
          <w:bCs/>
        </w:rPr>
      </w:pPr>
      <w:r w:rsidRPr="00FB0858">
        <w:rPr>
          <w:b/>
        </w:rPr>
        <w:t>Перевірила:</w:t>
      </w:r>
      <w:r w:rsidRPr="00FB0858">
        <w:rPr>
          <w:bCs/>
        </w:rPr>
        <w:t xml:space="preserve"> </w:t>
      </w:r>
      <w:r w:rsidR="00CC730F" w:rsidRPr="00FB0858">
        <w:rPr>
          <w:bCs/>
        </w:rPr>
        <w:t>Кривий Р.З.</w:t>
      </w:r>
    </w:p>
    <w:p w14:paraId="22D9F6AF" w14:textId="0CF5CE22" w:rsidR="005D5054" w:rsidRDefault="00FB0858" w:rsidP="00ED73C8">
      <w:pPr>
        <w:spacing w:line="360" w:lineRule="auto"/>
        <w:outlineLvl w:val="0"/>
      </w:pPr>
      <w:r w:rsidRPr="00FB0858">
        <w:rPr>
          <w:b/>
          <w:lang w:val="en-GB"/>
        </w:rPr>
        <w:t>GitHub</w:t>
      </w:r>
      <w:r w:rsidR="00905DEB" w:rsidRPr="00FB0858">
        <w:rPr>
          <w:b/>
        </w:rPr>
        <w:t>:</w:t>
      </w:r>
      <w:r w:rsidR="00905DEB" w:rsidRPr="00FB0858">
        <w:rPr>
          <w:bCs/>
        </w:rPr>
        <w:t xml:space="preserve"> </w:t>
      </w:r>
      <w:hyperlink r:id="rId7" w:history="1">
        <w:r w:rsidR="001D323C" w:rsidRPr="00B8050B">
          <w:rPr>
            <w:rStyle w:val="aa"/>
          </w:rPr>
          <w:t>https://github.com/mankovskyi2002/kriviu</w:t>
        </w:r>
      </w:hyperlink>
    </w:p>
    <w:p w14:paraId="59900752" w14:textId="77777777" w:rsidR="001D323C" w:rsidRPr="00FB0858" w:rsidRDefault="001D323C" w:rsidP="00ED73C8">
      <w:pPr>
        <w:spacing w:line="360" w:lineRule="auto"/>
        <w:outlineLvl w:val="0"/>
        <w:rPr>
          <w:b/>
        </w:rPr>
      </w:pPr>
    </w:p>
    <w:p w14:paraId="4B5EBA26" w14:textId="77777777" w:rsidR="008C5D82" w:rsidRPr="00FB0858" w:rsidRDefault="008C5D82" w:rsidP="00ED73C8">
      <w:pPr>
        <w:spacing w:line="360" w:lineRule="auto"/>
        <w:outlineLvl w:val="0"/>
        <w:rPr>
          <w:b/>
        </w:rPr>
      </w:pPr>
    </w:p>
    <w:p w14:paraId="1ED94A27" w14:textId="77777777" w:rsidR="005D5054" w:rsidRPr="00FB0858" w:rsidRDefault="003F5713">
      <w:pPr>
        <w:spacing w:line="360" w:lineRule="auto"/>
        <w:jc w:val="center"/>
        <w:outlineLvl w:val="0"/>
        <w:rPr>
          <w:b/>
        </w:rPr>
      </w:pPr>
      <w:r w:rsidRPr="00FB0858">
        <w:rPr>
          <w:b/>
        </w:rPr>
        <w:t>ЗВІТ</w:t>
      </w:r>
    </w:p>
    <w:p w14:paraId="10FE84F3" w14:textId="2948C788" w:rsidR="005D5054" w:rsidRPr="00FB0858" w:rsidRDefault="003F5713">
      <w:pPr>
        <w:spacing w:line="360" w:lineRule="auto"/>
        <w:jc w:val="center"/>
        <w:outlineLvl w:val="0"/>
      </w:pPr>
      <w:r w:rsidRPr="00FB0858">
        <w:t>до лабораторної роботи №</w:t>
      </w:r>
      <w:r w:rsidR="0054383F" w:rsidRPr="00FB0858">
        <w:t>2</w:t>
      </w:r>
    </w:p>
    <w:p w14:paraId="0F3F1C65" w14:textId="40932994" w:rsidR="005D5054" w:rsidRPr="00FB0858" w:rsidRDefault="003F5713" w:rsidP="0054383F">
      <w:pPr>
        <w:pStyle w:val="a7"/>
        <w:spacing w:line="360" w:lineRule="auto"/>
        <w:rPr>
          <w:b w:val="0"/>
          <w:sz w:val="24"/>
        </w:rPr>
      </w:pPr>
      <w:r w:rsidRPr="00FB0858">
        <w:rPr>
          <w:b w:val="0"/>
          <w:sz w:val="24"/>
        </w:rPr>
        <w:t xml:space="preserve">на тему: </w:t>
      </w:r>
      <w:r w:rsidR="0054383F" w:rsidRPr="00FB0858">
        <w:rPr>
          <w:b w:val="0"/>
          <w:sz w:val="24"/>
        </w:rPr>
        <w:t>«Моделі прийняття рішень. Дерево рішень (Використання дерева рішень на прикладі рішення про будівництва заводу)»</w:t>
      </w:r>
    </w:p>
    <w:p w14:paraId="79782F49" w14:textId="77777777" w:rsidR="00CC730F" w:rsidRPr="00FB0858" w:rsidRDefault="00CC730F" w:rsidP="00CC730F">
      <w:pPr>
        <w:spacing w:line="360" w:lineRule="auto"/>
        <w:rPr>
          <w:b/>
          <w:bCs/>
        </w:rPr>
      </w:pPr>
    </w:p>
    <w:p w14:paraId="6AAED92A" w14:textId="1ECF3732" w:rsidR="005D5054" w:rsidRPr="00FB0858" w:rsidRDefault="003F5713" w:rsidP="00CC730F">
      <w:pPr>
        <w:spacing w:line="360" w:lineRule="auto"/>
      </w:pPr>
      <w:r w:rsidRPr="00FB0858">
        <w:rPr>
          <w:b/>
          <w:bCs/>
        </w:rPr>
        <w:t>Мета роботи</w:t>
      </w:r>
      <w:r w:rsidRPr="00FB0858">
        <w:t xml:space="preserve">: </w:t>
      </w:r>
      <w:r w:rsidR="00C24822" w:rsidRPr="00FB0858">
        <w:t xml:space="preserve">одержати </w:t>
      </w:r>
      <w:r w:rsidR="0054383F" w:rsidRPr="00FB0858">
        <w:t>практичні навички використання дерева рішень для рішення проблем</w:t>
      </w:r>
    </w:p>
    <w:p w14:paraId="0408D5F6" w14:textId="102CFB26" w:rsidR="00C24822" w:rsidRPr="00FB0858" w:rsidRDefault="003F5713">
      <w:pPr>
        <w:spacing w:line="360" w:lineRule="auto"/>
        <w:rPr>
          <w:b/>
          <w:bCs/>
        </w:rPr>
      </w:pPr>
      <w:r w:rsidRPr="00FB0858">
        <w:rPr>
          <w:b/>
          <w:bCs/>
        </w:rPr>
        <w:t>Теоретичні відомості</w:t>
      </w:r>
      <w:r w:rsidR="00CC730F" w:rsidRPr="00FB0858">
        <w:rPr>
          <w:b/>
          <w:bCs/>
        </w:rPr>
        <w:t>:</w:t>
      </w:r>
    </w:p>
    <w:p w14:paraId="2FFCABA8" w14:textId="466D861E" w:rsidR="0054383F" w:rsidRPr="00FB0858" w:rsidRDefault="0054383F" w:rsidP="0054383F">
      <w:pPr>
        <w:pStyle w:val="a8"/>
        <w:numPr>
          <w:ilvl w:val="0"/>
          <w:numId w:val="2"/>
        </w:numPr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Класична модель (спирається на поняття "раціональності" в прийнятті рішень. Передбачається, що особа, яка приймає рішення, повинна бути абсолютно об'єктивною і логічною, мати чітку мету, усі її дії в процесі прийняття рішень спрямовані на вибір найкращої альтернативи);</w:t>
      </w:r>
    </w:p>
    <w:p w14:paraId="0B521338" w14:textId="77777777" w:rsidR="0054383F" w:rsidRPr="00FB0858" w:rsidRDefault="0054383F" w:rsidP="0054383F">
      <w:pPr>
        <w:pStyle w:val="a8"/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Основні характеристики класичної моделі полягають в тому, що особа, яка приймає рішення:</w:t>
      </w:r>
    </w:p>
    <w:p w14:paraId="66B804E3" w14:textId="77777777" w:rsidR="0054383F" w:rsidRPr="00FB0858" w:rsidRDefault="0054383F" w:rsidP="0054383F">
      <w:pPr>
        <w:pStyle w:val="a8"/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• – має чітку мету прийняття рішення;</w:t>
      </w:r>
    </w:p>
    <w:p w14:paraId="3CA0657C" w14:textId="77777777" w:rsidR="0054383F" w:rsidRPr="00FB0858" w:rsidRDefault="0054383F" w:rsidP="0054383F">
      <w:pPr>
        <w:pStyle w:val="a8"/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• – має повну інформацію щодо ситуації прийняття рішення;</w:t>
      </w:r>
    </w:p>
    <w:p w14:paraId="70622AE6" w14:textId="77777777" w:rsidR="0054383F" w:rsidRPr="00FB0858" w:rsidRDefault="0054383F" w:rsidP="0054383F">
      <w:pPr>
        <w:pStyle w:val="a8"/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• – має повну інформацію щодо всіх можливих альтернатив і наслідків к реалізації;</w:t>
      </w:r>
    </w:p>
    <w:p w14:paraId="0114A621" w14:textId="77777777" w:rsidR="0054383F" w:rsidRPr="00FB0858" w:rsidRDefault="0054383F" w:rsidP="0054383F">
      <w:pPr>
        <w:pStyle w:val="a8"/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• – має раціональну систему впорядкування переваг за ступенем а важливості;</w:t>
      </w:r>
    </w:p>
    <w:p w14:paraId="1035FB1C" w14:textId="77777777" w:rsidR="0054383F" w:rsidRPr="00FB0858" w:rsidRDefault="0054383F" w:rsidP="0054383F">
      <w:pPr>
        <w:pStyle w:val="a8"/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• – завжди має на меті максимізацію результату діяльності організації. Класична модель передбачає, що умови прийняття рішення повинні бути</w:t>
      </w:r>
    </w:p>
    <w:p w14:paraId="01EF20B7" w14:textId="77777777" w:rsidR="0054383F" w:rsidRPr="00FB0858" w:rsidRDefault="0054383F" w:rsidP="0054383F">
      <w:pPr>
        <w:pStyle w:val="a8"/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достатньо визначеними. Маючи повну інформацію, менеджери можуть вибирати альтернативу, яка щонайкраще відповідає потребам організації.</w:t>
      </w:r>
    </w:p>
    <w:p w14:paraId="444AE85C" w14:textId="556A65FD" w:rsidR="00575711" w:rsidRPr="00FB0858" w:rsidRDefault="0054383F" w:rsidP="0054383F">
      <w:pPr>
        <w:pStyle w:val="a8"/>
        <w:rPr>
          <w:rFonts w:ascii="TimesNewRomanPSMT" w:hAnsi="TimesNewRomanPSMT"/>
          <w:lang w:val="uk-UA"/>
        </w:rPr>
      </w:pPr>
      <w:r w:rsidRPr="00FB0858">
        <w:rPr>
          <w:rFonts w:ascii="TimesNewRomanPSMT" w:hAnsi="TimesNewRomanPSMT"/>
        </w:rPr>
        <w:t>Проте на практиці на процес прийняття рішень впливають численні обмежуючі та суб'єктивні фактори. Сукупність таких факторів у процесі прийняття рішень враховує поведінкова модель</w:t>
      </w:r>
      <w:r w:rsidRPr="00FB0858">
        <w:rPr>
          <w:rFonts w:ascii="TimesNewRomanPSMT" w:hAnsi="TimesNewRomanPSMT"/>
          <w:lang w:val="uk-UA"/>
        </w:rPr>
        <w:t>.</w:t>
      </w:r>
    </w:p>
    <w:p w14:paraId="7A33C732" w14:textId="44E60C6C" w:rsidR="0054383F" w:rsidRPr="00FB0858" w:rsidRDefault="0054383F" w:rsidP="0054383F">
      <w:pPr>
        <w:pStyle w:val="a8"/>
        <w:numPr>
          <w:ilvl w:val="0"/>
          <w:numId w:val="2"/>
        </w:numPr>
        <w:rPr>
          <w:lang w:val="uk-UA"/>
        </w:rPr>
      </w:pPr>
      <w:r w:rsidRPr="00FB0858">
        <w:rPr>
          <w:lang w:val="uk-UA"/>
        </w:rPr>
        <w:t>Поведінкова модель (суть цієї моделі полягає в тому, особа, яка приймає рішення не має повної, достовірної інформації про певний оберт і рішення приймає на основі поведінки об'єкта).</w:t>
      </w:r>
    </w:p>
    <w:p w14:paraId="2F6DBCB4" w14:textId="77777777" w:rsidR="0054383F" w:rsidRPr="00FB0858" w:rsidRDefault="0054383F" w:rsidP="0054383F">
      <w:pPr>
        <w:pStyle w:val="a8"/>
        <w:rPr>
          <w:lang w:val="uk-UA"/>
        </w:rPr>
      </w:pPr>
      <w:r w:rsidRPr="00FB0858">
        <w:rPr>
          <w:lang w:val="uk-UA"/>
        </w:rPr>
        <w:lastRenderedPageBreak/>
        <w:t>Основні характеристики поведінкової моделі полягають в тому, що особа, яка приймає рішення:</w:t>
      </w:r>
    </w:p>
    <w:p w14:paraId="1FED22D4" w14:textId="77777777" w:rsidR="0054383F" w:rsidRPr="00FB0858" w:rsidRDefault="0054383F" w:rsidP="0054383F">
      <w:pPr>
        <w:pStyle w:val="a8"/>
        <w:rPr>
          <w:lang w:val="uk-UA"/>
        </w:rPr>
      </w:pPr>
      <w:r w:rsidRPr="00FB0858">
        <w:rPr>
          <w:lang w:val="uk-UA"/>
        </w:rPr>
        <w:t>• – не має повної інформації щодо ситуації прийняття рішення;</w:t>
      </w:r>
    </w:p>
    <w:p w14:paraId="675DE5E5" w14:textId="77777777" w:rsidR="0054383F" w:rsidRPr="00FB0858" w:rsidRDefault="0054383F" w:rsidP="0054383F">
      <w:pPr>
        <w:pStyle w:val="a8"/>
        <w:rPr>
          <w:lang w:val="uk-UA"/>
        </w:rPr>
      </w:pPr>
      <w:r w:rsidRPr="00FB0858">
        <w:rPr>
          <w:lang w:val="uk-UA"/>
        </w:rPr>
        <w:t>• – не має повної інформації щодо всіх можливих альтернатив;</w:t>
      </w:r>
    </w:p>
    <w:p w14:paraId="6DD76B3B" w14:textId="2F70F34E" w:rsidR="0054383F" w:rsidRPr="00FB0858" w:rsidRDefault="0054383F" w:rsidP="0054383F">
      <w:pPr>
        <w:pStyle w:val="a8"/>
        <w:rPr>
          <w:lang w:val="uk-UA"/>
        </w:rPr>
      </w:pPr>
      <w:r w:rsidRPr="00FB0858">
        <w:rPr>
          <w:lang w:val="uk-UA"/>
        </w:rPr>
        <w:t>• – не здатна або не схильна (або і те, і інше) передбачити наслідки реалізації кожної можливої альтернативи.</w:t>
      </w:r>
    </w:p>
    <w:p w14:paraId="03935C85" w14:textId="72B16985" w:rsidR="0054383F" w:rsidRPr="00FB0858" w:rsidRDefault="0054383F" w:rsidP="0054383F">
      <w:pPr>
        <w:pStyle w:val="a8"/>
        <w:numPr>
          <w:ilvl w:val="0"/>
          <w:numId w:val="2"/>
        </w:numPr>
      </w:pPr>
      <w:r w:rsidRPr="00FB0858">
        <w:t>Ірраціональна модель (ця модель грунтується на прийнятті рішення без дослідження альтернатив.</w:t>
      </w:r>
    </w:p>
    <w:p w14:paraId="1B32CB55" w14:textId="1B2A10D3" w:rsidR="0054383F" w:rsidRPr="00FB0858" w:rsidRDefault="0054383F" w:rsidP="0054383F">
      <w:pPr>
        <w:pStyle w:val="a8"/>
      </w:pPr>
      <w:r w:rsidRPr="00FB0858">
        <w:t>Це модель прийняття рішень призначена для вирішення принципово важливих рішень, вирішенню проблем в умовах дефіциту, та в інших подібних ситуаціях.</w:t>
      </w:r>
    </w:p>
    <w:p w14:paraId="37D42BB8" w14:textId="67372E78" w:rsidR="0054383F" w:rsidRPr="00FB0858" w:rsidRDefault="0054383F" w:rsidP="0054383F">
      <w:pPr>
        <w:pStyle w:val="a8"/>
      </w:pPr>
      <w:r w:rsidRPr="00FB0858">
        <w:rPr>
          <w:b/>
          <w:bCs/>
        </w:rPr>
        <w:t>Дерево рішень</w:t>
      </w:r>
      <w:r w:rsidRPr="00FB0858">
        <w:t xml:space="preserve"> - графічний метод, що дозволяє пов'язати точки прийняття рішення, можливі стратегії А i, їх наслідки E i, j з можливими факторами, умовами зовнішнього середовища. Побудова дерева рішень починається з більш раннього рішення, потім зображуються можливі дії і наслідки кожного дії (подія), потім знову приймається рішення (вибір напрямку дії) і далі до тих пір, поки всі логічні наслідки результатів не будуть вичерпані.</w:t>
      </w:r>
    </w:p>
    <w:p w14:paraId="6AC969A0" w14:textId="4FE5C4CD" w:rsidR="00575711" w:rsidRPr="00FB0858" w:rsidRDefault="00695995" w:rsidP="00575711">
      <w:pPr>
        <w:spacing w:line="360" w:lineRule="auto"/>
        <w:rPr>
          <w:b/>
          <w:bCs/>
        </w:rPr>
      </w:pPr>
      <w:r w:rsidRPr="00FB0858">
        <w:rPr>
          <w:b/>
          <w:bCs/>
        </w:rPr>
        <w:t>З</w:t>
      </w:r>
      <w:r w:rsidR="0054383F" w:rsidRPr="00FB0858">
        <w:rPr>
          <w:b/>
          <w:bCs/>
        </w:rPr>
        <w:t>авдання:</w:t>
      </w:r>
    </w:p>
    <w:p w14:paraId="37A6C81C" w14:textId="5129E595" w:rsidR="0054383F" w:rsidRPr="00FB0858" w:rsidRDefault="0054383F" w:rsidP="0054383F">
      <w:pPr>
        <w:pStyle w:val="a8"/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Компанія розглядає питання про будівництво заводу. Можливі три варіанти:</w:t>
      </w:r>
    </w:p>
    <w:p w14:paraId="1457BC7B" w14:textId="77777777" w:rsidR="0054383F" w:rsidRPr="00FB0858" w:rsidRDefault="0054383F" w:rsidP="0054383F">
      <w:pPr>
        <w:pStyle w:val="a8"/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А) Побудувати великий завод вартістю М1 тис. доларів. При цьому варіанті можливі великий попит (річний дохід в розмірі D1 тис. доларів протягом наступних 5 років) з ймовірністю Р1 і низький попит (щорічні збитки D2 тис. доларів) з ймовірністю Р2 .</w:t>
      </w:r>
    </w:p>
    <w:p w14:paraId="04E67A27" w14:textId="77777777" w:rsidR="0054383F" w:rsidRPr="00FB0858" w:rsidRDefault="0054383F" w:rsidP="0054383F">
      <w:pPr>
        <w:pStyle w:val="a8"/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Б) Побудувати маленький завод вартістю М2 тис. Доларів. При цьому варіанті можливі великий попит (річний дохід в розмірі D1 тис. Доларів протягом наступних 5 років) з ймовірністю Р1 і низький попит (щорічні збитки D2 тис. доларів) з ймовірністю Р2</w:t>
      </w:r>
    </w:p>
    <w:p w14:paraId="28AB8898" w14:textId="6B151EC8" w:rsidR="00575711" w:rsidRPr="00FB0858" w:rsidRDefault="0054383F" w:rsidP="0054383F">
      <w:pPr>
        <w:pStyle w:val="a8"/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В) Відкласти будівництво заводу на 1 рік для збору додаткової інформації, яка може бути позитивною або негативною з ймовірністю Р3 і Р4 відповідно. У разі позитивної інформації можна побудувати заводи з зазначеним вище розцінками, а ймовірності великого і низького попиту змінюються на Р1 і Р2 відповідно. Доходи на наступні 4 роки залишаються колишніми. У разі негативної інформації компанія заводи будувати не буде.</w:t>
      </w:r>
    </w:p>
    <w:p w14:paraId="2D46D85B" w14:textId="77777777" w:rsidR="00695995" w:rsidRPr="00FB0858" w:rsidRDefault="00695995" w:rsidP="00695995">
      <w:pPr>
        <w:pStyle w:val="a8"/>
      </w:pPr>
      <w:r w:rsidRPr="00FB0858">
        <w:t>Порядок вирішення завдання:</w:t>
      </w:r>
    </w:p>
    <w:p w14:paraId="11E6E7DD" w14:textId="77777777" w:rsidR="00695995" w:rsidRPr="00FB0858" w:rsidRDefault="00695995" w:rsidP="00695995">
      <w:pPr>
        <w:pStyle w:val="a8"/>
      </w:pPr>
      <w:r w:rsidRPr="00FB0858">
        <w:t>1) Зобразити дерево рішень, що відповідає умовам завдання.</w:t>
      </w:r>
    </w:p>
    <w:p w14:paraId="6259C3BA" w14:textId="77777777" w:rsidR="00695995" w:rsidRPr="00FB0858" w:rsidRDefault="00695995" w:rsidP="00695995">
      <w:pPr>
        <w:pStyle w:val="a8"/>
      </w:pPr>
      <w:r w:rsidRPr="00FB0858">
        <w:t>2) Провести розрахунок очікуваних доходів для всіх вузлів.</w:t>
      </w:r>
    </w:p>
    <w:p w14:paraId="28B6AA7C" w14:textId="77777777" w:rsidR="00695995" w:rsidRPr="00FB0858" w:rsidRDefault="00695995" w:rsidP="00695995">
      <w:pPr>
        <w:pStyle w:val="a8"/>
      </w:pPr>
      <w:r w:rsidRPr="00FB0858">
        <w:t>3) Вибрати найбільш ефективний варіант рішення.</w:t>
      </w:r>
    </w:p>
    <w:p w14:paraId="02B730D1" w14:textId="77777777" w:rsidR="00695995" w:rsidRPr="00FB0858" w:rsidRDefault="00695995" w:rsidP="00695995">
      <w:pPr>
        <w:pStyle w:val="a8"/>
      </w:pPr>
      <w:r w:rsidRPr="00FB0858">
        <w:t>4) Описати порядок виконання роботи.</w:t>
      </w:r>
    </w:p>
    <w:p w14:paraId="48D86644" w14:textId="77777777" w:rsidR="00695995" w:rsidRPr="00FB0858" w:rsidRDefault="00695995" w:rsidP="00695995">
      <w:pPr>
        <w:pStyle w:val="a8"/>
      </w:pPr>
      <w:r w:rsidRPr="00FB0858">
        <w:t>5) Реалізувати програмне забезпечення, яке б розв'язувало дану задачу. Мова</w:t>
      </w:r>
    </w:p>
    <w:p w14:paraId="3C2FA4C2" w14:textId="77777777" w:rsidR="00695995" w:rsidRPr="00FB0858" w:rsidRDefault="00695995" w:rsidP="00695995">
      <w:pPr>
        <w:pStyle w:val="a8"/>
      </w:pPr>
      <w:r w:rsidRPr="00FB0858">
        <w:t xml:space="preserve">програмування неважлива. </w:t>
      </w:r>
    </w:p>
    <w:p w14:paraId="244AD7D1" w14:textId="4A2CA903" w:rsidR="00695995" w:rsidRPr="00FB0858" w:rsidRDefault="00695995" w:rsidP="00695995">
      <w:pPr>
        <w:pStyle w:val="a8"/>
      </w:pPr>
      <w:r w:rsidRPr="00FB0858">
        <w:lastRenderedPageBreak/>
        <w:t>Обов'язково: дані мають зчитуватись з файлу і</w:t>
      </w:r>
      <w:r w:rsidRPr="00FB0858">
        <w:rPr>
          <w:lang w:val="uk-UA"/>
        </w:rPr>
        <w:t xml:space="preserve"> </w:t>
      </w:r>
      <w:r w:rsidRPr="00FB0858">
        <w:t>виводитись у табличній формі.</w:t>
      </w:r>
    </w:p>
    <w:p w14:paraId="0F672C41" w14:textId="77777777" w:rsidR="00695995" w:rsidRPr="00FB0858" w:rsidRDefault="00695995" w:rsidP="00695995">
      <w:pPr>
        <w:spacing w:line="360" w:lineRule="auto"/>
        <w:rPr>
          <w:b/>
          <w:bCs/>
        </w:rPr>
      </w:pPr>
    </w:p>
    <w:p w14:paraId="082217DB" w14:textId="77777777" w:rsidR="00695995" w:rsidRPr="00FB0858" w:rsidRDefault="00695995" w:rsidP="00695995">
      <w:pPr>
        <w:spacing w:line="360" w:lineRule="auto"/>
        <w:rPr>
          <w:b/>
          <w:bCs/>
        </w:rPr>
      </w:pPr>
      <w:r w:rsidRPr="00FB0858">
        <w:rPr>
          <w:b/>
          <w:bCs/>
        </w:rPr>
        <w:t>Індивідуальне завдання:</w:t>
      </w:r>
    </w:p>
    <w:p w14:paraId="4992DD32" w14:textId="0E524125" w:rsidR="000E170D" w:rsidRPr="00440155" w:rsidRDefault="00695995" w:rsidP="00517F6B">
      <w:pPr>
        <w:spacing w:line="360" w:lineRule="auto"/>
        <w:rPr>
          <w:b/>
          <w:bCs/>
        </w:rPr>
      </w:pPr>
      <w:r w:rsidRPr="00FB0858">
        <w:rPr>
          <w:b/>
          <w:bCs/>
          <w:noProof/>
        </w:rPr>
        <w:drawing>
          <wp:inline distT="0" distB="0" distL="0" distR="0" wp14:anchorId="23FF5141" wp14:editId="7361F1DD">
            <wp:extent cx="6120765" cy="68008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4E88" w14:textId="4CDBFE1A" w:rsidR="00440155" w:rsidRDefault="001D323C" w:rsidP="00517F6B">
      <w:pPr>
        <w:spacing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AFFD7E" wp14:editId="04717FED">
            <wp:extent cx="6120765" cy="47561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903D" w14:textId="0499F3F9" w:rsidR="00517F6B" w:rsidRPr="00FB0858" w:rsidRDefault="00517F6B" w:rsidP="00517F6B">
      <w:pPr>
        <w:spacing w:line="360" w:lineRule="auto"/>
        <w:rPr>
          <w:b/>
          <w:bCs/>
        </w:rPr>
      </w:pPr>
      <w:r w:rsidRPr="00FB0858">
        <w:rPr>
          <w:b/>
          <w:bCs/>
        </w:rPr>
        <w:t>Хід роботи:</w:t>
      </w:r>
    </w:p>
    <w:p w14:paraId="61FF59A8" w14:textId="29C2F805" w:rsidR="00DA2C6E" w:rsidRPr="00FB0858" w:rsidRDefault="00DA2C6E" w:rsidP="00517F6B">
      <w:pPr>
        <w:spacing w:line="360" w:lineRule="auto"/>
        <w:rPr>
          <w:b/>
          <w:bCs/>
        </w:rPr>
      </w:pPr>
      <w:r w:rsidRPr="00FB0858">
        <w:rPr>
          <w:b/>
          <w:bCs/>
        </w:rPr>
        <w:t>Дерево рішень відповідно до завдання:</w:t>
      </w:r>
    </w:p>
    <w:p w14:paraId="37B199D4" w14:textId="2DDAAAF9" w:rsidR="00DA2C6E" w:rsidRPr="00FB0858" w:rsidRDefault="00440155" w:rsidP="00517F6B">
      <w:pPr>
        <w:spacing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EACDAA" wp14:editId="38DDEA33">
            <wp:extent cx="6120765" cy="319214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CD77" w14:textId="77777777" w:rsidR="00345382" w:rsidRPr="00FB0858" w:rsidRDefault="00345382" w:rsidP="00517F6B">
      <w:pPr>
        <w:spacing w:line="360" w:lineRule="auto"/>
        <w:rPr>
          <w:lang w:val="ru-RU"/>
        </w:rPr>
      </w:pPr>
    </w:p>
    <w:p w14:paraId="5BD13999" w14:textId="4B968B43" w:rsidR="00DE7A0A" w:rsidRPr="00FB0858" w:rsidRDefault="00DE7A0A" w:rsidP="00517F6B">
      <w:pPr>
        <w:spacing w:line="360" w:lineRule="auto"/>
        <w:rPr>
          <w:b/>
          <w:bCs/>
        </w:rPr>
      </w:pPr>
      <w:r w:rsidRPr="00FB0858">
        <w:rPr>
          <w:b/>
          <w:bCs/>
        </w:rPr>
        <w:t>Результат роботи програми:</w:t>
      </w:r>
    </w:p>
    <w:p w14:paraId="696962E0" w14:textId="7D559823" w:rsidR="00DE7A0A" w:rsidRPr="00FB0858" w:rsidRDefault="001D323C" w:rsidP="00517F6B">
      <w:pPr>
        <w:spacing w:line="36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7BA68E8" wp14:editId="23ED10D5">
            <wp:extent cx="4533900" cy="5892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BA6E" w14:textId="4B981CD8" w:rsidR="00DE7A0A" w:rsidRPr="00FB0858" w:rsidRDefault="00DE7A0A" w:rsidP="00517F6B">
      <w:pPr>
        <w:spacing w:line="360" w:lineRule="auto"/>
        <w:rPr>
          <w:b/>
          <w:bCs/>
        </w:rPr>
      </w:pPr>
      <w:r w:rsidRPr="00FB0858">
        <w:rPr>
          <w:b/>
          <w:bCs/>
        </w:rPr>
        <w:t>Висновок:</w:t>
      </w:r>
    </w:p>
    <w:p w14:paraId="25976476" w14:textId="274C1FD0" w:rsidR="00DE7A0A" w:rsidRPr="00686D7C" w:rsidRDefault="00DE7A0A" w:rsidP="00DE7A0A">
      <w:pPr>
        <w:spacing w:line="360" w:lineRule="auto"/>
        <w:jc w:val="both"/>
        <w:rPr>
          <w:lang w:val="ru-RU"/>
        </w:rPr>
      </w:pPr>
      <w:r w:rsidRPr="00FB0858">
        <w:t>На даній лабораторній роботі я ознайоми</w:t>
      </w:r>
      <w:r w:rsidR="00686D7C">
        <w:rPr>
          <w:lang w:val="uk-UA"/>
        </w:rPr>
        <w:t>вся</w:t>
      </w:r>
      <w:r w:rsidRPr="00FB0858">
        <w:t xml:space="preserve"> детальніше з поняттям моделей прийняття рішень та деревом рішень, дізна</w:t>
      </w:r>
      <w:r w:rsidR="00686D7C">
        <w:rPr>
          <w:lang w:val="uk-UA"/>
        </w:rPr>
        <w:t>вся</w:t>
      </w:r>
      <w:r w:rsidRPr="00FB0858">
        <w:t xml:space="preserve"> за яким принципом здійснюється його побудова, та де можна використовувати даний метод; одержа</w:t>
      </w:r>
      <w:r w:rsidR="00686D7C">
        <w:rPr>
          <w:lang w:val="uk-UA"/>
        </w:rPr>
        <w:t xml:space="preserve">в </w:t>
      </w:r>
      <w:r w:rsidRPr="00FB0858">
        <w:t>практичні навички використання дерева рішень для рішення проблем на прикладі лабораторного завдання. Створи</w:t>
      </w:r>
      <w:r w:rsidR="00686D7C">
        <w:rPr>
          <w:lang w:val="uk-UA"/>
        </w:rPr>
        <w:t>в</w:t>
      </w:r>
      <w:r w:rsidRPr="00FB0858">
        <w:t xml:space="preserve"> програмну реалізацію на мові </w:t>
      </w:r>
      <w:r w:rsidRPr="00FB0858">
        <w:rPr>
          <w:lang w:val="en-GB"/>
        </w:rPr>
        <w:t>Python</w:t>
      </w:r>
      <w:r w:rsidRPr="00FB0858">
        <w:t>.</w:t>
      </w:r>
    </w:p>
    <w:sectPr w:rsidR="00DE7A0A" w:rsidRPr="00686D7C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449"/>
    <w:multiLevelType w:val="multilevel"/>
    <w:tmpl w:val="347A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BE236C"/>
    <w:multiLevelType w:val="hybridMultilevel"/>
    <w:tmpl w:val="972622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54"/>
    <w:rsid w:val="000710FD"/>
    <w:rsid w:val="000860CD"/>
    <w:rsid w:val="000E170D"/>
    <w:rsid w:val="00152C28"/>
    <w:rsid w:val="001B376C"/>
    <w:rsid w:val="001D323C"/>
    <w:rsid w:val="00274310"/>
    <w:rsid w:val="002860BF"/>
    <w:rsid w:val="002D78D7"/>
    <w:rsid w:val="00345382"/>
    <w:rsid w:val="00362CCC"/>
    <w:rsid w:val="00386B26"/>
    <w:rsid w:val="003F5713"/>
    <w:rsid w:val="00440155"/>
    <w:rsid w:val="004568DD"/>
    <w:rsid w:val="004822D1"/>
    <w:rsid w:val="00497623"/>
    <w:rsid w:val="004F4A40"/>
    <w:rsid w:val="00517F6B"/>
    <w:rsid w:val="0054383F"/>
    <w:rsid w:val="00575711"/>
    <w:rsid w:val="005D5054"/>
    <w:rsid w:val="00686D7C"/>
    <w:rsid w:val="00695995"/>
    <w:rsid w:val="0072130C"/>
    <w:rsid w:val="007F7690"/>
    <w:rsid w:val="008B215B"/>
    <w:rsid w:val="008C5D82"/>
    <w:rsid w:val="00905DEB"/>
    <w:rsid w:val="00951C75"/>
    <w:rsid w:val="009B5648"/>
    <w:rsid w:val="00A14FD7"/>
    <w:rsid w:val="00AF507A"/>
    <w:rsid w:val="00BB633E"/>
    <w:rsid w:val="00BE0A7D"/>
    <w:rsid w:val="00BF2FB6"/>
    <w:rsid w:val="00C24822"/>
    <w:rsid w:val="00C66788"/>
    <w:rsid w:val="00C845F5"/>
    <w:rsid w:val="00CC05E8"/>
    <w:rsid w:val="00CC730F"/>
    <w:rsid w:val="00D441D4"/>
    <w:rsid w:val="00DA2C6E"/>
    <w:rsid w:val="00DE7A0A"/>
    <w:rsid w:val="00E17857"/>
    <w:rsid w:val="00E216E4"/>
    <w:rsid w:val="00E30DBC"/>
    <w:rsid w:val="00ED73C8"/>
    <w:rsid w:val="00F11453"/>
    <w:rsid w:val="00F470A7"/>
    <w:rsid w:val="00FB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F88B26"/>
  <w15:docId w15:val="{C14CA6B7-F46B-0047-8DC6-C0AF7306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1D4"/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semiHidden/>
    <w:qFormat/>
    <w:rsid w:val="00832359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val="uk-UA" w:eastAsia="en-US"/>
    </w:rPr>
  </w:style>
  <w:style w:type="paragraph" w:styleId="a4">
    <w:name w:val="Body Text"/>
    <w:basedOn w:val="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 w:line="259" w:lineRule="auto"/>
    </w:pPr>
    <w:rPr>
      <w:rFonts w:asciiTheme="minorHAnsi" w:eastAsiaTheme="minorHAnsi" w:hAnsiTheme="minorHAnsi" w:cs="Lohit Devanagari"/>
      <w:i/>
      <w:iCs/>
      <w:lang w:val="uk-UA" w:eastAsia="en-US"/>
    </w:rPr>
  </w:style>
  <w:style w:type="paragraph" w:customStyle="1" w:styleId="Index">
    <w:name w:val="Index"/>
    <w:basedOn w:val="a"/>
    <w:qFormat/>
    <w:pPr>
      <w:suppressLineNumber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val="uk-UA" w:eastAsia="en-US"/>
    </w:rPr>
  </w:style>
  <w:style w:type="paragraph" w:styleId="a7">
    <w:name w:val="Body Text Indent"/>
    <w:basedOn w:val="a"/>
    <w:semiHidden/>
    <w:unhideWhenUsed/>
    <w:rsid w:val="00832359"/>
    <w:pPr>
      <w:spacing w:line="264" w:lineRule="auto"/>
      <w:ind w:firstLine="567"/>
      <w:jc w:val="center"/>
    </w:pPr>
    <w:rPr>
      <w:b/>
      <w:bCs/>
      <w:sz w:val="32"/>
      <w:lang w:val="uk-UA"/>
    </w:rPr>
  </w:style>
  <w:style w:type="paragraph" w:styleId="a8">
    <w:name w:val="Normal (Web)"/>
    <w:basedOn w:val="a"/>
    <w:uiPriority w:val="99"/>
    <w:unhideWhenUsed/>
    <w:rsid w:val="00575711"/>
    <w:pPr>
      <w:spacing w:before="100" w:beforeAutospacing="1" w:after="100" w:afterAutospacing="1"/>
    </w:pPr>
  </w:style>
  <w:style w:type="table" w:styleId="a9">
    <w:name w:val="Table Grid"/>
    <w:basedOn w:val="a1"/>
    <w:uiPriority w:val="39"/>
    <w:rsid w:val="009B5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1D323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D3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3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5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9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1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2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7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ankovskyi2002/krivi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7220-54D3-4A14-9008-31C193E2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Danyil</dc:creator>
  <dc:description/>
  <cp:lastModifiedBy>Ver Pas</cp:lastModifiedBy>
  <cp:revision>42</cp:revision>
  <dcterms:created xsi:type="dcterms:W3CDTF">2021-10-04T11:41:00Z</dcterms:created>
  <dcterms:modified xsi:type="dcterms:W3CDTF">2021-12-12T19:35:00Z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