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unit Unit1;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interface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uses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Winapi.Windows, Winapi.Messages, System.SysUtils, System.Variants, System.Classes, Vcl.Graphics,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Vcl.Controls, Vcl.Forms, Vcl.Dialogs,JPEG,extCtrls,System.Types;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type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TForm1 = class(TForm)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image1: TImage;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procedure FormCreate(Sender: TObject);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procedure FormMouseWheel(Sender: TObject; Shift: TShiftState;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WheelDelta: Integer; MousePos: TPoint; var Handled: Boolean);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private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FOrgImgBounds: TRect;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{ Private declarations }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public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{ Public declarations }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end;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var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Form1: TForm1;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implementation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{$R *.dfm}</w:t>
      </w:r>
    </w:p>
    <w:p w:rsidR="00F12CF3" w:rsidRPr="00F12CF3" w:rsidRDefault="00F12CF3" w:rsidP="00F12CF3">
      <w:pPr>
        <w:rPr>
          <w:lang w:val="en-US"/>
        </w:rPr>
      </w:pP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procedure TForm1.FormCreate(Sender: TObject);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begin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DoubleBuffered := True;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image1.Picture.LoadFromFile('C:\Temp\pic.jpg');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image1.Height := Round(image1.Width * image1.Picture.Height / image1.Picture.Width);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FOrgImgBounds := image1.BoundsRect;</w:t>
      </w:r>
    </w:p>
    <w:p w:rsidR="00F12CF3" w:rsidRPr="00F12CF3" w:rsidRDefault="00F12CF3" w:rsidP="00F12CF3">
      <w:pPr>
        <w:rPr>
          <w:lang w:val="en-US"/>
        </w:rPr>
      </w:pPr>
      <w:r>
        <w:rPr>
          <w:lang w:val="en-US"/>
        </w:rPr>
        <w:t xml:space="preserve">  Image1.proportional:=True;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end;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procedure TForm1.FormMouseWheel(Sender: TObject; Shift: TShiftState;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WheelDelta: Integer; MousePos: TPoint; var Handled: Boolean);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const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lastRenderedPageBreak/>
        <w:t xml:space="preserve">  ZoomFactor: array[Boolean] of Single = (0.9, 1.1);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var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R: TRect;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begin</w:t>
      </w:r>
    </w:p>
    <w:p w:rsidR="00F12CF3" w:rsidRPr="00F12CF3" w:rsidRDefault="00F12CF3" w:rsidP="00F12CF3">
      <w:pPr>
        <w:rPr>
          <w:lang w:val="en-US"/>
        </w:rPr>
      </w:pPr>
      <w:bookmarkStart w:id="0" w:name="_GoBack"/>
      <w:r w:rsidRPr="00F12CF3">
        <w:rPr>
          <w:lang w:val="en-US"/>
        </w:rPr>
        <w:t xml:space="preserve">   MousePos := image1.ScreenToClient(MousePos);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with image1, MousePos do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if PtInRect(ClientRect, MousePos) and ((WheelDelta &gt; 0) and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(Height &lt; Self.ClientHeight) and (Width &lt; Self.ClientWidth)) or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((WheelDelta &lt; 0) and (Height &gt; 20) and (Width &gt; 20)) then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begin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R := BoundsRect;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R.Left := Left + X - Round(ZoomFactor[WheelDelta &gt; 0] * X);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R.Top := Top + Y - Round(ZoomFactor[WheelDelta &gt; 0] * Y);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R.Right := R.Left + Round(ZoomFactor[WheelDelta &gt; 0] * Width);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R.Bottom := R.Top + Round(ZoomFactor[WheelDelta &gt; 0] * Height);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BoundsRect := R;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  Handled := True;</w:t>
      </w:r>
    </w:p>
    <w:bookmarkEnd w:id="0"/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 xml:space="preserve">    end;</w:t>
      </w:r>
    </w:p>
    <w:p w:rsidR="00F12CF3" w:rsidRPr="00F12CF3" w:rsidRDefault="00F12CF3" w:rsidP="00F12CF3">
      <w:pPr>
        <w:rPr>
          <w:lang w:val="en-US"/>
        </w:rPr>
      </w:pPr>
      <w:r w:rsidRPr="00F12CF3">
        <w:rPr>
          <w:lang w:val="en-US"/>
        </w:rPr>
        <w:t>end;</w:t>
      </w:r>
    </w:p>
    <w:p w:rsidR="00797A24" w:rsidRDefault="00F12CF3" w:rsidP="00F12CF3">
      <w:r>
        <w:t>end.</w:t>
      </w:r>
    </w:p>
    <w:sectPr w:rsidR="00797A24" w:rsidSect="000A01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F3"/>
    <w:rsid w:val="00053109"/>
    <w:rsid w:val="000A01EF"/>
    <w:rsid w:val="001F0747"/>
    <w:rsid w:val="00791DE1"/>
    <w:rsid w:val="00B07413"/>
    <w:rsid w:val="00C77C11"/>
    <w:rsid w:val="00DB5216"/>
    <w:rsid w:val="00F07009"/>
    <w:rsid w:val="00F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Ing.M.Laschena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 Laschena</dc:creator>
  <cp:lastModifiedBy>Manlio Laschena</cp:lastModifiedBy>
  <cp:revision>1</cp:revision>
  <dcterms:created xsi:type="dcterms:W3CDTF">2014-04-03T10:06:00Z</dcterms:created>
  <dcterms:modified xsi:type="dcterms:W3CDTF">2014-04-03T13:53:00Z</dcterms:modified>
</cp:coreProperties>
</file>