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70022" w14:textId="566F8CD8" w:rsidR="00C1582E" w:rsidRPr="00F04857" w:rsidRDefault="00C1582E" w:rsidP="00F04857">
      <w:pPr>
        <w:widowControl w:val="0"/>
        <w:jc w:val="center"/>
        <w:rPr>
          <w:rFonts w:ascii="Gentium" w:hAnsi="Gentium"/>
          <w:b/>
          <w:szCs w:val="24"/>
        </w:rPr>
      </w:pPr>
      <w:r w:rsidRPr="00F04857">
        <w:rPr>
          <w:rFonts w:ascii="Gentium" w:hAnsi="Gentium"/>
          <w:b/>
          <w:szCs w:val="24"/>
        </w:rPr>
        <w:t xml:space="preserve">Notomi’s </w:t>
      </w:r>
      <w:r w:rsidR="00995ED1" w:rsidRPr="00F04857">
        <w:rPr>
          <w:rFonts w:ascii="Gentium" w:hAnsi="Gentium"/>
          <w:b/>
          <w:szCs w:val="24"/>
        </w:rPr>
        <w:t>Protagoras Testimony Chronological List</w:t>
      </w:r>
    </w:p>
    <w:p w14:paraId="6EBCE108" w14:textId="7B04A259" w:rsidR="00995ED1" w:rsidRPr="00F04857" w:rsidRDefault="00850E44" w:rsidP="00F04857">
      <w:pPr>
        <w:widowControl w:val="0"/>
        <w:jc w:val="center"/>
        <w:rPr>
          <w:rFonts w:ascii="Gentium" w:hAnsi="Gentium"/>
          <w:b/>
          <w:sz w:val="28"/>
          <w:szCs w:val="28"/>
        </w:rPr>
      </w:pPr>
      <w:r>
        <w:rPr>
          <w:rFonts w:ascii="Gentium" w:hAnsi="Gentium"/>
          <w:b/>
          <w:szCs w:val="24"/>
        </w:rPr>
        <w:t>Extended (</w:t>
      </w:r>
      <w:r w:rsidR="00C1582E" w:rsidRPr="00F04857">
        <w:rPr>
          <w:rFonts w:ascii="Gentium" w:hAnsi="Gentium"/>
          <w:b/>
          <w:szCs w:val="24"/>
        </w:rPr>
        <w:t>1)</w:t>
      </w:r>
    </w:p>
    <w:p w14:paraId="5F11D11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98F297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15 June, 2007 (1st version) circulated at the International Protagoras Conference in Leiden University; updated version, August 2008</w:t>
      </w:r>
    </w:p>
    <w:p w14:paraId="14365FF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50D8219" w14:textId="77777777" w:rsidR="00995ED1" w:rsidRPr="00F04857" w:rsidRDefault="00995ED1" w:rsidP="00995ED1">
      <w:pPr>
        <w:widowControl w:val="0"/>
        <w:rPr>
          <w:rFonts w:ascii="Gentium" w:hAnsi="Gentium"/>
        </w:rPr>
      </w:pPr>
      <w:r w:rsidRPr="00F04857">
        <w:rPr>
          <w:rFonts w:ascii="Gentium" w:hAnsi="Gentium"/>
        </w:rPr>
        <w:t>Copyright:  Noburu Notomi</w:t>
      </w:r>
      <w:r w:rsidRPr="00F04857">
        <w:rPr>
          <w:rFonts w:ascii="Gentium" w:hAnsi="Gentium"/>
          <w:sz w:val="20"/>
        </w:rPr>
        <w:t xml:space="preserve"> (Keio University: notomi@z8.keio.jp)</w:t>
      </w:r>
    </w:p>
    <w:p w14:paraId="72449EF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D94730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This list includes all testimonies (with some allusions).</w:t>
      </w:r>
    </w:p>
    <w:p w14:paraId="530DBE0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References to Plato's dialogue,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, and quotations from the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 and </w:t>
      </w:r>
      <w:r w:rsidRPr="00F04857">
        <w:rPr>
          <w:rFonts w:ascii="Gentium" w:hAnsi="Gentium"/>
          <w:i/>
          <w:sz w:val="20"/>
        </w:rPr>
        <w:t>Theaetetus</w:t>
      </w:r>
      <w:r w:rsidRPr="00F04857">
        <w:rPr>
          <w:rFonts w:ascii="Gentium" w:hAnsi="Gentium"/>
          <w:sz w:val="20"/>
        </w:rPr>
        <w:t xml:space="preserve"> are excluded.</w:t>
      </w:r>
    </w:p>
    <w:p w14:paraId="513F7D9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Sources are listed in chronological order:  authors are put in alphabetical order (except for the 4th century BC).</w:t>
      </w:r>
    </w:p>
    <w:p w14:paraId="0BC0DC8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0D9BB8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[  ]</w:t>
      </w:r>
      <w:proofErr w:type="gramEnd"/>
      <w:r w:rsidRPr="00F04857">
        <w:rPr>
          <w:rFonts w:ascii="Gentium" w:hAnsi="Gentium"/>
          <w:sz w:val="20"/>
        </w:rPr>
        <w:t xml:space="preserve">   allusion, etc.</w:t>
      </w:r>
    </w:p>
    <w:p w14:paraId="3BFC0DA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 }</w:t>
      </w:r>
      <w:proofErr w:type="gramEnd"/>
      <w:r w:rsidRPr="00F04857">
        <w:rPr>
          <w:rFonts w:ascii="Gentium" w:hAnsi="Gentium"/>
          <w:sz w:val="20"/>
        </w:rPr>
        <w:t xml:space="preserve">  quoted or referred to in later works</w:t>
      </w:r>
    </w:p>
    <w:p w14:paraId="4FA375F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 </w:t>
      </w:r>
      <w:proofErr w:type="gramStart"/>
      <w:r w:rsidRPr="00F04857">
        <w:rPr>
          <w:rFonts w:ascii="Gentium" w:hAnsi="Gentium"/>
          <w:sz w:val="20"/>
        </w:rPr>
        <w:t>included</w:t>
      </w:r>
      <w:proofErr w:type="gramEnd"/>
      <w:r w:rsidRPr="00F04857">
        <w:rPr>
          <w:rFonts w:ascii="Gentium" w:hAnsi="Gentium"/>
          <w:sz w:val="20"/>
        </w:rPr>
        <w:t xml:space="preserve"> in Diels-Kranz</w:t>
      </w:r>
    </w:p>
    <w:p w14:paraId="4CF1449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 </w:t>
      </w:r>
      <w:proofErr w:type="gramStart"/>
      <w:r w:rsidRPr="00F04857">
        <w:rPr>
          <w:rFonts w:ascii="Gentium" w:hAnsi="Gentium"/>
          <w:sz w:val="20"/>
        </w:rPr>
        <w:t>added</w:t>
      </w:r>
      <w:proofErr w:type="gramEnd"/>
      <w:r w:rsidRPr="00F04857">
        <w:rPr>
          <w:rFonts w:ascii="Gentium" w:hAnsi="Gentium"/>
          <w:sz w:val="20"/>
        </w:rPr>
        <w:t xml:space="preserve"> in portie</w:t>
      </w:r>
    </w:p>
    <w:p w14:paraId="5EE0659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&amp; </w:t>
      </w:r>
      <w:proofErr w:type="gramStart"/>
      <w:r w:rsidRPr="00F04857">
        <w:rPr>
          <w:rFonts w:ascii="Gentium" w:hAnsi="Gentium"/>
          <w:sz w:val="20"/>
        </w:rPr>
        <w:t>not</w:t>
      </w:r>
      <w:proofErr w:type="gramEnd"/>
      <w:r w:rsidRPr="00F04857">
        <w:rPr>
          <w:rFonts w:ascii="Gentium" w:hAnsi="Gentium"/>
          <w:sz w:val="20"/>
        </w:rPr>
        <w:t xml:space="preserve"> checked yet</w:t>
      </w:r>
    </w:p>
    <w:p w14:paraId="61A60F7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*  Latin</w:t>
      </w:r>
    </w:p>
    <w:p w14:paraId="3AAB6E18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** Syriac, etc.</w:t>
      </w:r>
    </w:p>
    <w:p w14:paraId="6FC28DF6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15CD1586" w14:textId="069C24E9" w:rsidR="00F04857" w:rsidRDefault="00F04857" w:rsidP="00995ED1">
      <w:pPr>
        <w:widowControl w:val="0"/>
        <w:rPr>
          <w:rFonts w:ascii="Gentium" w:hAnsi="Gentium"/>
          <w:sz w:val="20"/>
        </w:rPr>
      </w:pPr>
      <w:proofErr w:type="gramStart"/>
      <w:r>
        <w:rPr>
          <w:rFonts w:ascii="Gentium" w:hAnsi="Gentium"/>
          <w:sz w:val="20"/>
        </w:rPr>
        <w:t>additions</w:t>
      </w:r>
      <w:proofErr w:type="gramEnd"/>
      <w:r>
        <w:rPr>
          <w:rFonts w:ascii="Gentium" w:hAnsi="Gentium"/>
          <w:sz w:val="20"/>
        </w:rPr>
        <w:t>:</w:t>
      </w:r>
    </w:p>
    <w:p w14:paraId="17DA2CA1" w14:textId="12DD63AD" w:rsidR="00516D3D" w:rsidRDefault="00516D3D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 Sources Draft 2007</w:t>
      </w:r>
    </w:p>
    <w:p w14:paraId="77BF7298" w14:textId="426A3A15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 Corradi 15.06.2016 [?]</w:t>
      </w:r>
    </w:p>
    <w:p w14:paraId="5DAB54D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0E309A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0F56EE7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[ 5</w:t>
      </w:r>
      <w:proofErr w:type="gramEnd"/>
      <w:r w:rsidRPr="00F04857">
        <w:rPr>
          <w:rFonts w:ascii="Gentium" w:hAnsi="Gentium"/>
          <w:b/>
          <w:sz w:val="20"/>
        </w:rPr>
        <w:t xml:space="preserve"> BC ]</w:t>
      </w:r>
    </w:p>
    <w:p w14:paraId="12AC991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278F27A" w14:textId="16D7D77D" w:rsidR="00995ED1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#[</w:t>
      </w:r>
      <w:r w:rsidR="00995ED1" w:rsidRPr="00F04857">
        <w:rPr>
          <w:rFonts w:ascii="Gentium" w:hAnsi="Gentium"/>
          <w:sz w:val="20"/>
        </w:rPr>
        <w:t xml:space="preserve">Aristophanes, </w:t>
      </w:r>
      <w:r w:rsidR="00995ED1" w:rsidRPr="00F04857">
        <w:rPr>
          <w:rFonts w:ascii="Gentium" w:hAnsi="Gentium"/>
          <w:i/>
          <w:sz w:val="20"/>
        </w:rPr>
        <w:t>Nubes</w:t>
      </w:r>
      <w:r>
        <w:rPr>
          <w:rFonts w:ascii="Gentium" w:hAnsi="Gentium"/>
          <w:sz w:val="20"/>
        </w:rPr>
        <w:t xml:space="preserve"> 112–115: allusion (= C2)</w:t>
      </w:r>
      <w:r w:rsidR="00995ED1" w:rsidRPr="00F04857">
        <w:rPr>
          <w:rFonts w:ascii="Gentium" w:hAnsi="Gentium"/>
          <w:sz w:val="20"/>
        </w:rPr>
        <w:t>]</w:t>
      </w:r>
    </w:p>
    <w:p w14:paraId="148D3048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0781FAC0" w14:textId="7F491DEF" w:rsidR="00850E44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850E44">
        <w:rPr>
          <w:rFonts w:ascii="Gentium" w:hAnsi="Gentium"/>
          <w:sz w:val="20"/>
        </w:rPr>
        <w:t xml:space="preserve">Aristophanes, </w:t>
      </w:r>
      <w:r w:rsidRPr="00850E44">
        <w:rPr>
          <w:rFonts w:ascii="Gentium" w:hAnsi="Gentium"/>
          <w:i/>
          <w:sz w:val="20"/>
        </w:rPr>
        <w:t>Nubes</w:t>
      </w:r>
      <w:r w:rsidRPr="00850E44">
        <w:rPr>
          <w:rFonts w:ascii="Gentium" w:hAnsi="Gentium"/>
          <w:sz w:val="20"/>
        </w:rPr>
        <w:t>, 143-152 (cf. Corradi 2012 RPL)</w:t>
      </w:r>
    </w:p>
    <w:p w14:paraId="5F2E887A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1736A1FD" w14:textId="30B5D54C" w:rsidR="00850E44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850E44">
        <w:rPr>
          <w:rFonts w:ascii="Gentium" w:hAnsi="Gentium"/>
          <w:sz w:val="20"/>
        </w:rPr>
        <w:t xml:space="preserve">Aristophanes, </w:t>
      </w:r>
      <w:r w:rsidRPr="00850E44">
        <w:rPr>
          <w:rFonts w:ascii="Gentium" w:hAnsi="Gentium"/>
          <w:i/>
          <w:sz w:val="20"/>
        </w:rPr>
        <w:t>Nubes</w:t>
      </w:r>
      <w:r w:rsidRPr="00850E44">
        <w:rPr>
          <w:rFonts w:ascii="Gentium" w:hAnsi="Gentium"/>
          <w:sz w:val="20"/>
        </w:rPr>
        <w:t>, 201-205 (cf. Corradi 2012 RPL)</w:t>
      </w:r>
    </w:p>
    <w:p w14:paraId="28351536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177B875F" w14:textId="4E90B3EB" w:rsidR="00850E44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850E44">
        <w:rPr>
          <w:rFonts w:ascii="Gentium" w:hAnsi="Gentium"/>
          <w:sz w:val="20"/>
        </w:rPr>
        <w:t xml:space="preserve">Aristophanes, </w:t>
      </w:r>
      <w:r w:rsidRPr="00850E44">
        <w:rPr>
          <w:rFonts w:ascii="Gentium" w:hAnsi="Gentium"/>
          <w:i/>
          <w:sz w:val="20"/>
        </w:rPr>
        <w:t>Nubes</w:t>
      </w:r>
      <w:r w:rsidRPr="00850E44">
        <w:rPr>
          <w:rFonts w:ascii="Gentium" w:hAnsi="Gentium"/>
          <w:sz w:val="20"/>
        </w:rPr>
        <w:t>, 392-394 (cf. Napolitano 2012, p. 202-203)</w:t>
      </w:r>
    </w:p>
    <w:p w14:paraId="02562AC2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3EB300D6" w14:textId="042FBAD9" w:rsidR="00850E44" w:rsidRPr="00850E44" w:rsidRDefault="00850E44" w:rsidP="00995ED1">
      <w:pPr>
        <w:widowControl w:val="0"/>
        <w:rPr>
          <w:rFonts w:ascii="Times New Roman" w:hAnsi="Times New Roman" w:cs="Times New Roman"/>
          <w:sz w:val="20"/>
        </w:rPr>
      </w:pPr>
      <w:r w:rsidRPr="00850E44">
        <w:rPr>
          <w:rFonts w:ascii="Gentium" w:hAnsi="Gentium"/>
          <w:sz w:val="20"/>
        </w:rPr>
        <w:t xml:space="preserve">¶Aristophanes, </w:t>
      </w:r>
      <w:r w:rsidRPr="00850E44">
        <w:rPr>
          <w:rFonts w:ascii="Gentium" w:hAnsi="Gentium"/>
          <w:i/>
          <w:sz w:val="20"/>
        </w:rPr>
        <w:t>Nubes</w:t>
      </w:r>
      <w:r w:rsidRPr="00850E44">
        <w:rPr>
          <w:rFonts w:ascii="Gentium" w:hAnsi="Gentium"/>
          <w:sz w:val="20"/>
        </w:rPr>
        <w:t>, 636-644 (cf. Corradi 2012 RPL)</w:t>
      </w:r>
    </w:p>
    <w:p w14:paraId="74FAE8D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8C46F7B" w14:textId="5185621F" w:rsidR="00995ED1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#[</w:t>
      </w:r>
      <w:r w:rsidR="00995ED1" w:rsidRPr="00F04857">
        <w:rPr>
          <w:rFonts w:ascii="Gentium" w:hAnsi="Gentium"/>
          <w:sz w:val="20"/>
        </w:rPr>
        <w:t xml:space="preserve">Aristophanes, </w:t>
      </w:r>
      <w:r w:rsidR="00995ED1" w:rsidRPr="00F04857">
        <w:rPr>
          <w:rFonts w:ascii="Gentium" w:hAnsi="Gentium"/>
          <w:i/>
          <w:sz w:val="20"/>
        </w:rPr>
        <w:t>Nubes</w:t>
      </w:r>
      <w:r w:rsidR="00995ED1" w:rsidRPr="00F04857">
        <w:rPr>
          <w:rFonts w:ascii="Gentium" w:hAnsi="Gentium"/>
          <w:sz w:val="20"/>
        </w:rPr>
        <w:t xml:space="preserve"> 65</w:t>
      </w:r>
      <w:r>
        <w:rPr>
          <w:rFonts w:ascii="Gentium" w:hAnsi="Gentium"/>
          <w:sz w:val="20"/>
        </w:rPr>
        <w:t>8–679: allusion (= C3)</w:t>
      </w:r>
      <w:r w:rsidR="00995ED1" w:rsidRPr="00F04857">
        <w:rPr>
          <w:rFonts w:ascii="Gentium" w:hAnsi="Gentium"/>
          <w:sz w:val="20"/>
        </w:rPr>
        <w:t>]</w:t>
      </w:r>
    </w:p>
    <w:p w14:paraId="0EB82BAF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4A709D48" w14:textId="318E3EEF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¶Aristophanes, </w:t>
      </w:r>
      <w:r w:rsidRPr="00F04857">
        <w:rPr>
          <w:rFonts w:ascii="Gentium" w:hAnsi="Gentium"/>
          <w:i/>
          <w:sz w:val="20"/>
        </w:rPr>
        <w:t>Ranae</w:t>
      </w:r>
      <w:r w:rsidRPr="00F04857">
        <w:rPr>
          <w:rFonts w:ascii="Gentium" w:hAnsi="Gentium"/>
          <w:sz w:val="20"/>
        </w:rPr>
        <w:t>, 1119-1179 (allusion? Cf. Corradi 2012, p. 161)</w:t>
      </w:r>
    </w:p>
    <w:p w14:paraId="02F5A29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46A693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Eupolis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Colaces</w:t>
      </w:r>
      <w:r w:rsidRPr="00F04857">
        <w:rPr>
          <w:rFonts w:ascii="Gentium" w:hAnsi="Gentium"/>
          <w:sz w:val="20"/>
        </w:rPr>
        <w:t xml:space="preserve"> = Athenaeus, </w:t>
      </w:r>
      <w:r w:rsidRPr="00F04857">
        <w:rPr>
          <w:rFonts w:ascii="Gentium" w:hAnsi="Gentium"/>
          <w:i/>
          <w:sz w:val="20"/>
        </w:rPr>
        <w:t>Deipnosophistae</w:t>
      </w:r>
      <w:r w:rsidRPr="00F04857">
        <w:rPr>
          <w:rFonts w:ascii="Gentium" w:hAnsi="Gentium"/>
          <w:sz w:val="20"/>
        </w:rPr>
        <w:t xml:space="preserve"> 5.218B (= A11a) }</w:t>
      </w:r>
    </w:p>
    <w:p w14:paraId="215278D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3F17F47" w14:textId="17603336" w:rsidR="00995ED1" w:rsidRPr="00F04857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#{</w:t>
      </w:r>
      <w:r w:rsidR="00995ED1" w:rsidRPr="00F04857">
        <w:rPr>
          <w:rFonts w:ascii="Gentium" w:hAnsi="Gentium"/>
          <w:sz w:val="20"/>
        </w:rPr>
        <w:t xml:space="preserve">Eupolis, </w:t>
      </w:r>
      <w:r w:rsidR="00995ED1" w:rsidRPr="00F04857">
        <w:rPr>
          <w:rFonts w:ascii="Gentium" w:hAnsi="Gentium"/>
          <w:i/>
          <w:sz w:val="20"/>
        </w:rPr>
        <w:t xml:space="preserve">Colaces </w:t>
      </w:r>
      <w:r w:rsidR="00995ED1" w:rsidRPr="00F04857">
        <w:rPr>
          <w:rFonts w:ascii="Gentium" w:hAnsi="Gentium"/>
          <w:sz w:val="20"/>
        </w:rPr>
        <w:t xml:space="preserve">fr. 157 </w:t>
      </w:r>
      <w:r w:rsidR="00995ED1" w:rsidRPr="00F04857">
        <w:rPr>
          <w:rFonts w:ascii="Gentium" w:hAnsi="Gentium"/>
          <w:i/>
          <w:sz w:val="20"/>
        </w:rPr>
        <w:t>PCG</w:t>
      </w:r>
      <w:r w:rsidR="00995ED1" w:rsidRPr="00F04857">
        <w:rPr>
          <w:rFonts w:ascii="Gentium" w:hAnsi="Gentium"/>
          <w:sz w:val="20"/>
        </w:rPr>
        <w:t xml:space="preserve"> V = DL 9.50 + Eustathius, </w:t>
      </w:r>
      <w:r w:rsidR="00995ED1" w:rsidRPr="00F04857">
        <w:rPr>
          <w:rFonts w:ascii="Gentium" w:hAnsi="Gentium"/>
          <w:i/>
          <w:sz w:val="20"/>
        </w:rPr>
        <w:t>Commenatrii ad Homeri Odysseam</w:t>
      </w:r>
      <w:r>
        <w:rPr>
          <w:rFonts w:ascii="Gentium" w:hAnsi="Gentium"/>
          <w:sz w:val="20"/>
        </w:rPr>
        <w:t xml:space="preserve"> 1. 1547 (= A11c)</w:t>
      </w:r>
      <w:r w:rsidR="00995ED1" w:rsidRPr="00F04857">
        <w:rPr>
          <w:rFonts w:ascii="Gentium" w:hAnsi="Gentium"/>
          <w:sz w:val="20"/>
        </w:rPr>
        <w:t>}</w:t>
      </w:r>
    </w:p>
    <w:p w14:paraId="12ACBE1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755D908" w14:textId="1196292B" w:rsidR="00850E44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@</w:t>
      </w:r>
      <w:proofErr w:type="gramStart"/>
      <w:r w:rsidRPr="00F04857">
        <w:rPr>
          <w:rFonts w:ascii="Gentium" w:hAnsi="Gentium"/>
          <w:sz w:val="20"/>
        </w:rPr>
        <w:t>{ Eupolis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Colaces</w:t>
      </w:r>
      <w:r w:rsidRPr="00F04857">
        <w:rPr>
          <w:rFonts w:ascii="Gentium" w:hAnsi="Gentium"/>
          <w:sz w:val="20"/>
        </w:rPr>
        <w:t xml:space="preserve"> fr. 158 </w:t>
      </w:r>
      <w:r w:rsidRPr="00F04857">
        <w:rPr>
          <w:rFonts w:ascii="Gentium" w:hAnsi="Gentium"/>
          <w:i/>
          <w:sz w:val="20"/>
        </w:rPr>
        <w:t>PCG</w:t>
      </w:r>
      <w:r w:rsidRPr="00F04857">
        <w:rPr>
          <w:rFonts w:ascii="Gentium" w:hAnsi="Gentium"/>
          <w:sz w:val="20"/>
        </w:rPr>
        <w:t xml:space="preserve"> V = Plutarchus, </w:t>
      </w:r>
      <w:r w:rsidRPr="00F04857">
        <w:rPr>
          <w:rFonts w:ascii="Gentium" w:hAnsi="Gentium"/>
          <w:i/>
          <w:sz w:val="20"/>
        </w:rPr>
        <w:t>Quaestionum convivalium</w:t>
      </w:r>
      <w:r w:rsidRPr="00F04857">
        <w:rPr>
          <w:rFonts w:ascii="Gentium" w:hAnsi="Gentium"/>
          <w:sz w:val="20"/>
        </w:rPr>
        <w:t xml:space="preserve"> 7.1.3, 699A, Athenaeus, </w:t>
      </w:r>
      <w:r w:rsidRPr="00F04857">
        <w:rPr>
          <w:rFonts w:ascii="Gentium" w:hAnsi="Gentium"/>
          <w:i/>
          <w:sz w:val="20"/>
        </w:rPr>
        <w:t xml:space="preserve">Deipnosophistae </w:t>
      </w:r>
      <w:r w:rsidRPr="00F04857">
        <w:rPr>
          <w:rFonts w:ascii="Gentium" w:hAnsi="Gentium"/>
          <w:sz w:val="20"/>
        </w:rPr>
        <w:t xml:space="preserve">1.22F, Macrobius Ambrosius Theodosius, </w:t>
      </w:r>
      <w:r w:rsidRPr="00F04857">
        <w:rPr>
          <w:rFonts w:ascii="Gentium" w:hAnsi="Gentium"/>
          <w:i/>
          <w:sz w:val="20"/>
        </w:rPr>
        <w:t>Saturnalia</w:t>
      </w:r>
      <w:r w:rsidRPr="00F04857">
        <w:rPr>
          <w:rFonts w:ascii="Gentium" w:hAnsi="Gentium"/>
          <w:sz w:val="20"/>
        </w:rPr>
        <w:t xml:space="preserve"> 7.15.22 }</w:t>
      </w:r>
    </w:p>
    <w:p w14:paraId="3B232D8B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4F9712B9" w14:textId="74CCACC6" w:rsidR="00850E44" w:rsidRPr="00850E44" w:rsidRDefault="00850E44" w:rsidP="00995ED1">
      <w:pPr>
        <w:widowControl w:val="0"/>
        <w:rPr>
          <w:rFonts w:ascii="Gentium" w:hAnsi="Gentium"/>
          <w:sz w:val="20"/>
        </w:rPr>
      </w:pPr>
      <w:r w:rsidRPr="00850E44">
        <w:rPr>
          <w:rFonts w:ascii="Gentium" w:hAnsi="Gentium"/>
          <w:sz w:val="20"/>
        </w:rPr>
        <w:t xml:space="preserve">¶Euripides, </w:t>
      </w:r>
      <w:r w:rsidRPr="00850E44">
        <w:rPr>
          <w:rFonts w:ascii="Gentium" w:hAnsi="Gentium"/>
          <w:i/>
          <w:sz w:val="20"/>
        </w:rPr>
        <w:t>Alcestis</w:t>
      </w:r>
      <w:r w:rsidRPr="00850E44">
        <w:rPr>
          <w:rFonts w:ascii="Gentium" w:hAnsi="Gentium"/>
          <w:sz w:val="20"/>
        </w:rPr>
        <w:t>, 519-520 (cf. Egli 2003)</w:t>
      </w:r>
    </w:p>
    <w:p w14:paraId="6662CCC0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1EB80E74" w14:textId="668E4EEB" w:rsidR="00995ED1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#[</w:t>
      </w:r>
      <w:r w:rsidR="00995ED1" w:rsidRPr="00F04857">
        <w:rPr>
          <w:rFonts w:ascii="Gentium" w:hAnsi="Gentium"/>
          <w:sz w:val="20"/>
        </w:rPr>
        <w:t>Euripides,</w:t>
      </w:r>
      <w:r w:rsidR="00995ED1" w:rsidRPr="00F04857">
        <w:rPr>
          <w:rFonts w:ascii="Gentium" w:hAnsi="Gentium"/>
          <w:i/>
          <w:sz w:val="20"/>
        </w:rPr>
        <w:t xml:space="preserve"> Bacchae</w:t>
      </w:r>
      <w:r>
        <w:rPr>
          <w:rFonts w:ascii="Gentium" w:hAnsi="Gentium"/>
          <w:sz w:val="20"/>
        </w:rPr>
        <w:t xml:space="preserve"> 199-203: allusion? (= C4)]</w:t>
      </w:r>
    </w:p>
    <w:p w14:paraId="085E19AC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1D0B96FB" w14:textId="3B6BAC53" w:rsidR="00850E44" w:rsidRPr="00850E44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850E44">
        <w:rPr>
          <w:rFonts w:ascii="Gentium" w:hAnsi="Gentium"/>
          <w:sz w:val="20"/>
        </w:rPr>
        <w:t xml:space="preserve">Euripides </w:t>
      </w:r>
      <w:r w:rsidRPr="00850E44">
        <w:rPr>
          <w:rFonts w:ascii="Gentium" w:hAnsi="Gentium"/>
          <w:i/>
          <w:sz w:val="20"/>
        </w:rPr>
        <w:t>Hecuba</w:t>
      </w:r>
      <w:r w:rsidRPr="00850E44">
        <w:rPr>
          <w:rFonts w:ascii="Gentium" w:hAnsi="Gentium"/>
          <w:sz w:val="20"/>
        </w:rPr>
        <w:t>, 800-801 (cf. Egli 2003, p. 152)</w:t>
      </w:r>
    </w:p>
    <w:p w14:paraId="5BED2CAD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4D964AB7" w14:textId="2CBEBC1A" w:rsidR="00850E44" w:rsidRDefault="00850E44" w:rsidP="00995ED1">
      <w:pPr>
        <w:widowControl w:val="0"/>
        <w:rPr>
          <w:rFonts w:ascii="Gentium" w:hAnsi="Gentium"/>
          <w:sz w:val="20"/>
        </w:rPr>
      </w:pPr>
      <w:r w:rsidRPr="00850E44">
        <w:rPr>
          <w:rFonts w:ascii="Gentium" w:hAnsi="Gentium"/>
          <w:sz w:val="20"/>
        </w:rPr>
        <w:t xml:space="preserve">¶Euripides </w:t>
      </w:r>
      <w:r w:rsidRPr="00850E44">
        <w:rPr>
          <w:rFonts w:ascii="Gentium" w:hAnsi="Gentium"/>
          <w:i/>
          <w:sz w:val="20"/>
        </w:rPr>
        <w:t>Helena</w:t>
      </w:r>
      <w:r w:rsidRPr="00850E44">
        <w:rPr>
          <w:rFonts w:ascii="Gentium" w:hAnsi="Gentium"/>
          <w:sz w:val="20"/>
        </w:rPr>
        <w:t>, 138-139 (cf. Egli 2003, p. 194)</w:t>
      </w:r>
    </w:p>
    <w:p w14:paraId="2C430405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19BD2DCB" w14:textId="79FB9516" w:rsidR="00850E44" w:rsidRDefault="00850E44" w:rsidP="00850E44">
      <w:pPr>
        <w:widowControl w:val="0"/>
        <w:rPr>
          <w:rFonts w:ascii="Gentium" w:hAnsi="Gentium"/>
          <w:sz w:val="20"/>
        </w:rPr>
      </w:pPr>
      <w:r w:rsidRPr="00850E44">
        <w:rPr>
          <w:rFonts w:ascii="Gentium" w:hAnsi="Gentium"/>
          <w:sz w:val="20"/>
        </w:rPr>
        <w:t xml:space="preserve">¶Euripides, </w:t>
      </w:r>
      <w:r w:rsidRPr="00850E44">
        <w:rPr>
          <w:rFonts w:ascii="Gentium" w:hAnsi="Gentium"/>
          <w:i/>
          <w:sz w:val="20"/>
        </w:rPr>
        <w:t>Helena</w:t>
      </w:r>
      <w:r w:rsidRPr="00850E44">
        <w:rPr>
          <w:rFonts w:ascii="Gentium" w:hAnsi="Gentium"/>
          <w:sz w:val="20"/>
        </w:rPr>
        <w:t>, 757</w:t>
      </w:r>
    </w:p>
    <w:p w14:paraId="0D8E185C" w14:textId="77777777" w:rsidR="00850E44" w:rsidRDefault="00850E44" w:rsidP="00850E44">
      <w:pPr>
        <w:widowControl w:val="0"/>
        <w:rPr>
          <w:rFonts w:ascii="Gentium" w:hAnsi="Gentium"/>
          <w:sz w:val="20"/>
        </w:rPr>
      </w:pPr>
    </w:p>
    <w:p w14:paraId="1F494981" w14:textId="5D9AA364" w:rsidR="00850E44" w:rsidRDefault="00850E44" w:rsidP="00850E44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850E44">
        <w:rPr>
          <w:rFonts w:ascii="Gentium" w:hAnsi="Gentium"/>
          <w:sz w:val="20"/>
        </w:rPr>
        <w:t xml:space="preserve">Euripides, </w:t>
      </w:r>
      <w:r w:rsidRPr="00850E44">
        <w:rPr>
          <w:rFonts w:ascii="Gentium" w:hAnsi="Gentium"/>
          <w:i/>
          <w:sz w:val="20"/>
        </w:rPr>
        <w:t>Helena</w:t>
      </w:r>
      <w:r w:rsidRPr="00850E44">
        <w:rPr>
          <w:rFonts w:ascii="Gentium" w:hAnsi="Gentium"/>
          <w:sz w:val="20"/>
        </w:rPr>
        <w:t>, 1137-1150 (cf. Egli 2003, p. 131-135)</w:t>
      </w:r>
    </w:p>
    <w:p w14:paraId="3728B535" w14:textId="77777777" w:rsidR="00850E44" w:rsidRDefault="00850E44" w:rsidP="00850E44">
      <w:pPr>
        <w:widowControl w:val="0"/>
        <w:rPr>
          <w:rFonts w:ascii="Gentium" w:hAnsi="Gentium"/>
          <w:sz w:val="20"/>
        </w:rPr>
      </w:pPr>
    </w:p>
    <w:p w14:paraId="2FBC7D2F" w14:textId="4977F37A" w:rsidR="00850E44" w:rsidRDefault="00850E44" w:rsidP="00850E44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850E44">
        <w:rPr>
          <w:rFonts w:ascii="Gentium" w:hAnsi="Gentium"/>
          <w:sz w:val="20"/>
        </w:rPr>
        <w:t xml:space="preserve">Euripides, </w:t>
      </w:r>
      <w:r w:rsidRPr="00850E44">
        <w:rPr>
          <w:rFonts w:ascii="Gentium" w:hAnsi="Gentium"/>
          <w:i/>
          <w:sz w:val="20"/>
        </w:rPr>
        <w:t>Phoinissai</w:t>
      </w:r>
      <w:r w:rsidRPr="00850E44">
        <w:rPr>
          <w:rFonts w:ascii="Gentium" w:hAnsi="Gentium"/>
          <w:sz w:val="20"/>
        </w:rPr>
        <w:t>, 499 ss. (cf. Nestle 1931, Egli 2003, p. 188)</w:t>
      </w:r>
    </w:p>
    <w:p w14:paraId="6B2A189F" w14:textId="77777777" w:rsidR="00850E44" w:rsidRDefault="00850E44" w:rsidP="00850E44">
      <w:pPr>
        <w:widowControl w:val="0"/>
        <w:rPr>
          <w:rFonts w:ascii="Gentium" w:hAnsi="Gentium"/>
          <w:sz w:val="20"/>
        </w:rPr>
      </w:pPr>
    </w:p>
    <w:p w14:paraId="48FF7842" w14:textId="46C10390" w:rsidR="00850E44" w:rsidRPr="00850E44" w:rsidRDefault="00850E44" w:rsidP="00850E44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850E44">
        <w:rPr>
          <w:rFonts w:ascii="Gentium" w:hAnsi="Gentium"/>
          <w:sz w:val="20"/>
        </w:rPr>
        <w:t xml:space="preserve">Euripides, </w:t>
      </w:r>
      <w:r w:rsidRPr="00850E44">
        <w:rPr>
          <w:rFonts w:ascii="Gentium" w:hAnsi="Gentium"/>
          <w:i/>
          <w:sz w:val="20"/>
        </w:rPr>
        <w:t>Supplices</w:t>
      </w:r>
      <w:r w:rsidRPr="00850E44">
        <w:rPr>
          <w:rFonts w:ascii="Gentium" w:hAnsi="Gentium"/>
          <w:sz w:val="20"/>
        </w:rPr>
        <w:t>, 486-488 (cf. Egli 2003, p. 193)</w:t>
      </w:r>
    </w:p>
    <w:p w14:paraId="0D0F9757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336C6113" w14:textId="5FD4F655" w:rsidR="00850E44" w:rsidRDefault="00850E44" w:rsidP="00995ED1">
      <w:pPr>
        <w:widowControl w:val="0"/>
        <w:rPr>
          <w:rFonts w:ascii="Gentium" w:hAnsi="Gentium"/>
          <w:sz w:val="20"/>
        </w:rPr>
      </w:pPr>
      <w:r w:rsidRPr="00850E44">
        <w:rPr>
          <w:rFonts w:ascii="Gentium" w:hAnsi="Gentium"/>
          <w:sz w:val="20"/>
        </w:rPr>
        <w:t xml:space="preserve">¶Euripides, </w:t>
      </w:r>
      <w:r w:rsidRPr="00850E44">
        <w:rPr>
          <w:rFonts w:ascii="Gentium" w:hAnsi="Gentium"/>
          <w:i/>
          <w:sz w:val="20"/>
        </w:rPr>
        <w:t>Aiolos</w:t>
      </w:r>
      <w:r w:rsidRPr="00850E44">
        <w:rPr>
          <w:rFonts w:ascii="Gentium" w:hAnsi="Gentium"/>
          <w:sz w:val="20"/>
        </w:rPr>
        <w:t xml:space="preserve">, fr. 19 Kannicht (cf. Nestle 1931, contra Capizzi p. 83, </w:t>
      </w:r>
      <w:proofErr w:type="gramStart"/>
      <w:r w:rsidRPr="00850E44">
        <w:rPr>
          <w:rFonts w:ascii="Gentium" w:hAnsi="Gentium"/>
          <w:sz w:val="20"/>
        </w:rPr>
        <w:t>cf</w:t>
      </w:r>
      <w:proofErr w:type="gramEnd"/>
      <w:r w:rsidRPr="00850E44">
        <w:rPr>
          <w:rFonts w:ascii="Gentium" w:hAnsi="Gentium"/>
          <w:sz w:val="20"/>
        </w:rPr>
        <w:t>. Egli 2003, p. 189</w:t>
      </w:r>
    </w:p>
    <w:p w14:paraId="3305EB3D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051E512A" w14:textId="18DF3727" w:rsidR="00850E44" w:rsidRPr="00850E44" w:rsidRDefault="00850E44" w:rsidP="00995ED1">
      <w:pPr>
        <w:widowControl w:val="0"/>
        <w:rPr>
          <w:rFonts w:ascii="Gentium" w:hAnsi="Gentium"/>
          <w:sz w:val="20"/>
        </w:rPr>
      </w:pPr>
      <w:r w:rsidRPr="00850E44">
        <w:rPr>
          <w:rFonts w:ascii="Gentium" w:hAnsi="Gentium"/>
          <w:sz w:val="20"/>
        </w:rPr>
        <w:t xml:space="preserve">¶Euripides, </w:t>
      </w:r>
      <w:r w:rsidRPr="00850E44">
        <w:rPr>
          <w:rFonts w:ascii="Gentium" w:hAnsi="Gentium"/>
          <w:i/>
          <w:sz w:val="20"/>
        </w:rPr>
        <w:t>Antiopes</w:t>
      </w:r>
      <w:r w:rsidRPr="00850E44">
        <w:rPr>
          <w:rFonts w:ascii="Gentium" w:hAnsi="Gentium"/>
          <w:sz w:val="20"/>
        </w:rPr>
        <w:t>, fr. 189 Kannicht (cf. Egli 2003, p. 194)</w:t>
      </w:r>
    </w:p>
    <w:p w14:paraId="4F40DF8B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06CCAAF8" w14:textId="749D5FA7" w:rsidR="00850E44" w:rsidRPr="00F04857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{[</w:t>
      </w:r>
      <w:r w:rsidRPr="00F04857">
        <w:rPr>
          <w:rFonts w:ascii="Gentium" w:hAnsi="Gentium"/>
          <w:sz w:val="20"/>
        </w:rPr>
        <w:t xml:space="preserve">Euripides, </w:t>
      </w:r>
      <w:r w:rsidRPr="00F04857">
        <w:rPr>
          <w:rFonts w:ascii="Gentium" w:hAnsi="Gentium"/>
          <w:i/>
          <w:sz w:val="20"/>
        </w:rPr>
        <w:t>Ixion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TGrF</w:t>
      </w:r>
      <w:r w:rsidRPr="00F04857">
        <w:rPr>
          <w:rFonts w:ascii="Gentium" w:hAnsi="Gentium"/>
          <w:sz w:val="20"/>
        </w:rPr>
        <w:t xml:space="preserve"> p.490 Nauck (2nd. </w:t>
      </w:r>
      <w:proofErr w:type="gramStart"/>
      <w:r w:rsidRPr="00F04857">
        <w:rPr>
          <w:rFonts w:ascii="Gentium" w:hAnsi="Gentium"/>
          <w:sz w:val="20"/>
        </w:rPr>
        <w:t>ed</w:t>
      </w:r>
      <w:proofErr w:type="gramEnd"/>
      <w:r w:rsidRPr="00F04857">
        <w:rPr>
          <w:rFonts w:ascii="Gentium" w:hAnsi="Gentium"/>
          <w:sz w:val="20"/>
        </w:rPr>
        <w:t>): allusion? = Philochorus in DL 9.55 [}</w:t>
      </w:r>
    </w:p>
    <w:p w14:paraId="160F40F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23C5936" w14:textId="0003E746" w:rsidR="00995ED1" w:rsidRDefault="00A6033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="00850E44">
        <w:rPr>
          <w:rFonts w:ascii="Gentium" w:hAnsi="Gentium"/>
          <w:sz w:val="20"/>
        </w:rPr>
        <w:t>[</w:t>
      </w:r>
      <w:r w:rsidR="00995ED1" w:rsidRPr="00F04857">
        <w:rPr>
          <w:rFonts w:ascii="Gentium" w:hAnsi="Gentium"/>
          <w:sz w:val="20"/>
        </w:rPr>
        <w:t xml:space="preserve">Euripides, </w:t>
      </w:r>
      <w:r w:rsidR="00995ED1" w:rsidRPr="00F04857">
        <w:rPr>
          <w:rFonts w:ascii="Gentium" w:hAnsi="Gentium"/>
          <w:i/>
          <w:sz w:val="20"/>
        </w:rPr>
        <w:t>Palamedes</w:t>
      </w:r>
      <w:r w:rsidR="00995ED1" w:rsidRPr="00F04857">
        <w:rPr>
          <w:rFonts w:ascii="Gentium" w:hAnsi="Gentium"/>
          <w:sz w:val="20"/>
        </w:rPr>
        <w:t>, fr.578 Nauck (2nd. ed): allusion</w:t>
      </w:r>
      <w:proofErr w:type="gramStart"/>
      <w:r w:rsidR="00995ED1" w:rsidRPr="00F04857">
        <w:rPr>
          <w:rFonts w:ascii="Gentium" w:hAnsi="Gentium"/>
          <w:sz w:val="20"/>
        </w:rPr>
        <w:t>? ]</w:t>
      </w:r>
      <w:proofErr w:type="gramEnd"/>
    </w:p>
    <w:p w14:paraId="0FCBB94C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159051A2" w14:textId="149A9D08" w:rsidR="00F04857" w:rsidRDefault="00F04857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F04857">
        <w:rPr>
          <w:rFonts w:ascii="Gentium" w:hAnsi="Gentium"/>
          <w:sz w:val="20"/>
        </w:rPr>
        <w:t xml:space="preserve">Herodotus, </w:t>
      </w:r>
      <w:r w:rsidR="00850E44">
        <w:rPr>
          <w:rFonts w:ascii="Gentium" w:hAnsi="Gentium"/>
          <w:sz w:val="20"/>
        </w:rPr>
        <w:t>2.</w:t>
      </w:r>
      <w:r w:rsidRPr="00F04857">
        <w:rPr>
          <w:rFonts w:ascii="Gentium" w:hAnsi="Gentium"/>
          <w:sz w:val="20"/>
        </w:rPr>
        <w:t>53 (allusion? Cf. Burkert 1985)</w:t>
      </w:r>
    </w:p>
    <w:p w14:paraId="43A145EC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1D0456F6" w14:textId="19859C61" w:rsidR="00850E44" w:rsidRPr="00850E44" w:rsidRDefault="00850E44" w:rsidP="00995ED1">
      <w:pPr>
        <w:widowControl w:val="0"/>
        <w:rPr>
          <w:rFonts w:ascii="Gentium" w:hAnsi="Gentium"/>
          <w:sz w:val="20"/>
        </w:rPr>
      </w:pPr>
      <w:r w:rsidRPr="00850E44">
        <w:rPr>
          <w:rFonts w:ascii="Gentium" w:hAnsi="Gentium"/>
          <w:sz w:val="20"/>
        </w:rPr>
        <w:t xml:space="preserve">¶Herodotus, </w:t>
      </w:r>
      <w:r>
        <w:rPr>
          <w:rFonts w:ascii="Gentium" w:hAnsi="Gentium"/>
          <w:sz w:val="20"/>
        </w:rPr>
        <w:t>3.</w:t>
      </w:r>
      <w:r w:rsidRPr="00850E44">
        <w:rPr>
          <w:rFonts w:ascii="Gentium" w:hAnsi="Gentium"/>
          <w:sz w:val="20"/>
        </w:rPr>
        <w:t>80-82 (cf. Lasserre 1976)</w:t>
      </w:r>
    </w:p>
    <w:p w14:paraId="311340D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AABDA9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DEE96B2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[ 4</w:t>
      </w:r>
      <w:proofErr w:type="gramEnd"/>
      <w:r w:rsidRPr="00F04857">
        <w:rPr>
          <w:rFonts w:ascii="Gentium" w:hAnsi="Gentium"/>
          <w:b/>
          <w:sz w:val="20"/>
        </w:rPr>
        <w:t xml:space="preserve"> BC ]</w:t>
      </w:r>
    </w:p>
    <w:p w14:paraId="0518067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5BC572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Crito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Prôtagoras ê Politikos</w:t>
      </w:r>
      <w:r w:rsidRPr="00F04857">
        <w:rPr>
          <w:rFonts w:ascii="Gentium" w:hAnsi="Gentium"/>
          <w:sz w:val="20"/>
        </w:rPr>
        <w:t xml:space="preserve"> = DL 2.121 }</w:t>
      </w:r>
    </w:p>
    <w:p w14:paraId="2569145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B3D3F6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Democritus</w:t>
      </w:r>
      <w:proofErr w:type="gramEnd"/>
      <w:r w:rsidRPr="00F04857">
        <w:rPr>
          <w:rFonts w:ascii="Gentium" w:hAnsi="Gentium"/>
          <w:sz w:val="20"/>
        </w:rPr>
        <w:t>, DK 68A1(42) = DL 9.42 }</w:t>
      </w:r>
    </w:p>
    <w:p w14:paraId="07B5C29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2F7A7F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Democritus</w:t>
      </w:r>
      <w:proofErr w:type="gramEnd"/>
      <w:r w:rsidRPr="00F04857">
        <w:rPr>
          <w:rFonts w:ascii="Gentium" w:hAnsi="Gentium"/>
          <w:sz w:val="20"/>
        </w:rPr>
        <w:t xml:space="preserve">, DK 68A114, A8 = Sextus Empiricus, </w:t>
      </w:r>
      <w:r w:rsidRPr="00F04857">
        <w:rPr>
          <w:rFonts w:ascii="Gentium" w:hAnsi="Gentium"/>
          <w:i/>
          <w:sz w:val="20"/>
        </w:rPr>
        <w:t>Adversus mathematicos</w:t>
      </w:r>
      <w:r w:rsidRPr="00F04857">
        <w:rPr>
          <w:rFonts w:ascii="Gentium" w:hAnsi="Gentium"/>
          <w:sz w:val="20"/>
        </w:rPr>
        <w:t xml:space="preserve"> 7.389 }</w:t>
      </w:r>
    </w:p>
    <w:p w14:paraId="51F4CCD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763EAFD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Democritus</w:t>
      </w:r>
      <w:proofErr w:type="gramEnd"/>
      <w:r w:rsidRPr="00F04857">
        <w:rPr>
          <w:rFonts w:ascii="Gentium" w:hAnsi="Gentium"/>
          <w:sz w:val="20"/>
        </w:rPr>
        <w:t xml:space="preserve">, DK 68B156 = Plutarchus, </w:t>
      </w:r>
      <w:r w:rsidRPr="00F04857">
        <w:rPr>
          <w:rFonts w:ascii="Gentium" w:hAnsi="Gentium"/>
          <w:i/>
          <w:sz w:val="20"/>
        </w:rPr>
        <w:t>Adversus Colotem</w:t>
      </w:r>
      <w:r w:rsidRPr="00F04857">
        <w:rPr>
          <w:rFonts w:ascii="Gentium" w:hAnsi="Gentium"/>
          <w:sz w:val="20"/>
        </w:rPr>
        <w:t xml:space="preserve"> 4, 1108F–1109A }</w:t>
      </w:r>
    </w:p>
    <w:p w14:paraId="2FA11709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51FD87F7" w14:textId="667D9B4C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bCs/>
          <w:sz w:val="20"/>
        </w:rPr>
        <w:t>¶Hippocrates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De diaeta</w:t>
      </w:r>
      <w:r w:rsidRPr="00F04857">
        <w:rPr>
          <w:rFonts w:ascii="Gentium" w:hAnsi="Gentium"/>
          <w:sz w:val="20"/>
        </w:rPr>
        <w:t>, III 1 (allusion? Cf. Diels 1910)</w:t>
      </w:r>
    </w:p>
    <w:p w14:paraId="0F3AC84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D22E40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Isocrates </w:t>
      </w:r>
      <w:r w:rsidRPr="00F04857">
        <w:rPr>
          <w:rFonts w:ascii="Gentium" w:hAnsi="Gentium"/>
          <w:i/>
          <w:sz w:val="20"/>
        </w:rPr>
        <w:t>Helen</w:t>
      </w:r>
      <w:r w:rsidRPr="00F04857">
        <w:rPr>
          <w:rFonts w:ascii="Gentium" w:hAnsi="Gentium"/>
          <w:sz w:val="20"/>
        </w:rPr>
        <w:t xml:space="preserve"> 2 (= Capizzi A8)</w:t>
      </w:r>
    </w:p>
    <w:p w14:paraId="1E92A0E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A33BF3E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#[</w:t>
      </w:r>
      <w:proofErr w:type="gramStart"/>
      <w:r w:rsidRPr="00F04857">
        <w:rPr>
          <w:rFonts w:ascii="Gentium" w:hAnsi="Gentium"/>
          <w:sz w:val="20"/>
        </w:rPr>
        <w:t>{ Aeschines</w:t>
      </w:r>
      <w:proofErr w:type="gramEnd"/>
      <w:r w:rsidRPr="00F04857">
        <w:rPr>
          <w:rFonts w:ascii="Gentium" w:hAnsi="Gentium"/>
          <w:sz w:val="20"/>
        </w:rPr>
        <w:t xml:space="preserve"> </w:t>
      </w:r>
      <w:r w:rsidRPr="00F04857">
        <w:rPr>
          <w:rFonts w:ascii="Gentium" w:hAnsi="Gentium"/>
          <w:i/>
          <w:sz w:val="20"/>
        </w:rPr>
        <w:t>Callias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SSR</w:t>
      </w:r>
      <w:r w:rsidRPr="00F04857">
        <w:rPr>
          <w:rFonts w:ascii="Gentium" w:hAnsi="Gentium"/>
          <w:sz w:val="20"/>
        </w:rPr>
        <w:t xml:space="preserve"> VI A 73 (= 80C) = Athenaeus, </w:t>
      </w:r>
      <w:r w:rsidRPr="00F04857">
        <w:rPr>
          <w:rFonts w:ascii="Gentium" w:hAnsi="Gentium"/>
          <w:i/>
          <w:sz w:val="20"/>
        </w:rPr>
        <w:t>Deipnosophistae</w:t>
      </w:r>
      <w:r w:rsidRPr="00F04857">
        <w:rPr>
          <w:rFonts w:ascii="Gentium" w:hAnsi="Gentium"/>
          <w:sz w:val="20"/>
        </w:rPr>
        <w:t xml:space="preserve"> 5.220B):  no ground for Cobet's emendation: "Protagoras" instead of "Anaxagoras" (MSS) }]</w:t>
      </w:r>
    </w:p>
    <w:p w14:paraId="2977A974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6EACA1E1" w14:textId="3A3EABA1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¶Plato, </w:t>
      </w:r>
      <w:r w:rsidRPr="00F04857">
        <w:rPr>
          <w:rFonts w:ascii="Gentium" w:hAnsi="Gentium"/>
          <w:i/>
          <w:sz w:val="20"/>
        </w:rPr>
        <w:t>Gorgias</w:t>
      </w:r>
      <w:r w:rsidRPr="00F04857">
        <w:rPr>
          <w:rFonts w:ascii="Gentium" w:hAnsi="Gentium"/>
          <w:sz w:val="20"/>
        </w:rPr>
        <w:t>, 519 C 2 - D 4 (allusion?)</w:t>
      </w:r>
    </w:p>
    <w:p w14:paraId="2E3C9AFF" w14:textId="77777777" w:rsidR="00995ED1" w:rsidRDefault="00995ED1" w:rsidP="00995ED1">
      <w:pPr>
        <w:widowControl w:val="0"/>
        <w:rPr>
          <w:rFonts w:ascii="Gentium" w:hAnsi="Gentium"/>
          <w:sz w:val="20"/>
        </w:rPr>
      </w:pPr>
    </w:p>
    <w:p w14:paraId="1262768C" w14:textId="4DC8E9D2" w:rsid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310D2–E7</w:t>
      </w:r>
    </w:p>
    <w:p w14:paraId="2FBF01FE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4DBC4BE8" w14:textId="3E645425" w:rsid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311C8–312B6</w:t>
      </w:r>
    </w:p>
    <w:p w14:paraId="106644A6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29FCDFFE" w14:textId="103E93F7" w:rsidR="001E127E" w:rsidRPr="001E127E" w:rsidRDefault="001E127E" w:rsidP="00995ED1">
      <w:pPr>
        <w:widowControl w:val="0"/>
        <w:rPr>
          <w:rFonts w:ascii="Gentium" w:hAnsi="Gentium"/>
          <w:b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313C4–314B4</w:t>
      </w:r>
    </w:p>
    <w:p w14:paraId="666AA343" w14:textId="77777777" w:rsidR="001E127E" w:rsidRPr="00F04857" w:rsidRDefault="001E127E" w:rsidP="00995ED1">
      <w:pPr>
        <w:widowControl w:val="0"/>
        <w:rPr>
          <w:rFonts w:ascii="Gentium" w:hAnsi="Gentium"/>
          <w:sz w:val="20"/>
        </w:rPr>
      </w:pPr>
    </w:p>
    <w:p w14:paraId="6612EAA6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 317B–C (= A5a)</w:t>
      </w:r>
    </w:p>
    <w:p w14:paraId="5245A9C1" w14:textId="47A1E559" w:rsidR="00516D3D" w:rsidRPr="00516D3D" w:rsidRDefault="00516D3D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316C5–317D8</w:t>
      </w:r>
    </w:p>
    <w:p w14:paraId="7EC0BD1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324076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 318A (= A5b)</w:t>
      </w:r>
    </w:p>
    <w:p w14:paraId="583DF79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C4FC2D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 318D–319 A (= A5c)</w:t>
      </w:r>
    </w:p>
    <w:p w14:paraId="7AF2259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699053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 320C–322D (= C1)</w:t>
      </w:r>
    </w:p>
    <w:p w14:paraId="276B113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181125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 328B–C (= A6)</w:t>
      </w:r>
    </w:p>
    <w:p w14:paraId="5FA9BB3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D8039D9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 329A–B (= A7)</w:t>
      </w:r>
    </w:p>
    <w:p w14:paraId="4BBF30DD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00C268BA" w14:textId="376B3D20" w:rsidR="001E127E" w:rsidRP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329D3–330A2</w:t>
      </w:r>
    </w:p>
    <w:p w14:paraId="1D4B23A2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0B37FFE5" w14:textId="66D53B27" w:rsidR="00995ED1" w:rsidRP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lastRenderedPageBreak/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333B8–C3</w:t>
      </w:r>
    </w:p>
    <w:p w14:paraId="2814D150" w14:textId="77777777" w:rsidR="001E127E" w:rsidRPr="00F04857" w:rsidRDefault="001E127E" w:rsidP="00995ED1">
      <w:pPr>
        <w:widowControl w:val="0"/>
        <w:rPr>
          <w:rFonts w:ascii="Gentium" w:hAnsi="Gentium"/>
          <w:sz w:val="20"/>
        </w:rPr>
      </w:pPr>
    </w:p>
    <w:p w14:paraId="7E60A14B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 333D–334A (= A22)</w:t>
      </w:r>
    </w:p>
    <w:p w14:paraId="7F7E2194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66A2B6DF" w14:textId="7E2F813E" w:rsid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i/>
          <w:sz w:val="20"/>
        </w:rPr>
        <w:t xml:space="preserve"> </w:t>
      </w:r>
      <w:r>
        <w:rPr>
          <w:rFonts w:ascii="Gentium" w:hAnsi="Gentium"/>
          <w:sz w:val="20"/>
        </w:rPr>
        <w:t>334D6–335A3</w:t>
      </w:r>
    </w:p>
    <w:p w14:paraId="24DB26EC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067104D4" w14:textId="0E9C5163" w:rsidR="001E127E" w:rsidRP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335B7–C2</w:t>
      </w:r>
    </w:p>
    <w:p w14:paraId="5C18C7C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DB5488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 338E–339A (= A25a)</w:t>
      </w:r>
    </w:p>
    <w:p w14:paraId="6EAB589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E71E5D4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Protagoras</w:t>
      </w:r>
      <w:r w:rsidRPr="00F04857">
        <w:rPr>
          <w:rFonts w:ascii="Gentium" w:hAnsi="Gentium"/>
          <w:sz w:val="20"/>
        </w:rPr>
        <w:t xml:space="preserve"> 348E–349 A (= A5d)</w:t>
      </w:r>
    </w:p>
    <w:p w14:paraId="1DEB0D72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5D6F9705" w14:textId="27D13E3C" w:rsid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349E3–8</w:t>
      </w:r>
    </w:p>
    <w:p w14:paraId="5BF3820E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214D53E6" w14:textId="126FAD6D" w:rsid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350C1–351B2</w:t>
      </w:r>
    </w:p>
    <w:p w14:paraId="258FA312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615CF7CD" w14:textId="43B858C6" w:rsid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359E4–8</w:t>
      </w:r>
    </w:p>
    <w:p w14:paraId="519B0915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12327E39" w14:textId="2AF538E5" w:rsidR="001E127E" w:rsidRP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 xml:space="preserve">% 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Protagoras</w:t>
      </w:r>
      <w:r>
        <w:rPr>
          <w:rFonts w:ascii="Gentium" w:hAnsi="Gentium"/>
          <w:sz w:val="20"/>
        </w:rPr>
        <w:t xml:space="preserve"> 360C1–E5</w:t>
      </w:r>
    </w:p>
    <w:p w14:paraId="328ADB8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415420F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 xml:space="preserve">Meno </w:t>
      </w:r>
      <w:r w:rsidRPr="00F04857">
        <w:rPr>
          <w:rFonts w:ascii="Gentium" w:hAnsi="Gentium"/>
          <w:sz w:val="20"/>
        </w:rPr>
        <w:t>91D–92A (= A8)</w:t>
      </w:r>
    </w:p>
    <w:p w14:paraId="5B36AE79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5BD02F06" w14:textId="5415F417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  <w:lang w:val="it-IT"/>
        </w:rPr>
        <w:t xml:space="preserve">¶Plato, </w:t>
      </w:r>
      <w:r w:rsidRPr="00F04857">
        <w:rPr>
          <w:rFonts w:ascii="Gentium" w:hAnsi="Gentium"/>
          <w:i/>
          <w:sz w:val="20"/>
          <w:lang w:val="it-IT"/>
        </w:rPr>
        <w:t>Phaedo</w:t>
      </w:r>
      <w:r w:rsidRPr="00F04857">
        <w:rPr>
          <w:rFonts w:ascii="Gentium" w:hAnsi="Gentium"/>
          <w:sz w:val="20"/>
          <w:lang w:val="it-IT"/>
        </w:rPr>
        <w:t xml:space="preserve">, 108d-e </w:t>
      </w:r>
      <w:proofErr w:type="gramStart"/>
      <w:r w:rsidRPr="00F04857">
        <w:rPr>
          <w:rFonts w:ascii="Gentium" w:hAnsi="Gentium"/>
          <w:sz w:val="20"/>
          <w:lang w:val="it-IT"/>
        </w:rPr>
        <w:t>(</w:t>
      </w:r>
      <w:proofErr w:type="gramEnd"/>
      <w:r w:rsidRPr="00F04857">
        <w:rPr>
          <w:rFonts w:ascii="Gentium" w:hAnsi="Gentium"/>
          <w:sz w:val="20"/>
          <w:lang w:val="it-IT"/>
        </w:rPr>
        <w:t>allusion? Cf. Sassi 1987</w:t>
      </w:r>
      <w:proofErr w:type="gramStart"/>
      <w:r w:rsidRPr="00F04857">
        <w:rPr>
          <w:rFonts w:ascii="Gentium" w:hAnsi="Gentium"/>
          <w:sz w:val="20"/>
          <w:lang w:val="it-IT"/>
        </w:rPr>
        <w:t>)</w:t>
      </w:r>
      <w:proofErr w:type="gramEnd"/>
    </w:p>
    <w:p w14:paraId="0E93F5C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D48428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Hippias maior</w:t>
      </w:r>
      <w:r w:rsidRPr="00F04857">
        <w:rPr>
          <w:rFonts w:ascii="Gentium" w:hAnsi="Gentium"/>
          <w:sz w:val="20"/>
        </w:rPr>
        <w:t xml:space="preserve"> 282C–283B (= A9)</w:t>
      </w:r>
    </w:p>
    <w:p w14:paraId="382C5B0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8ADFC2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Cratylus</w:t>
      </w:r>
      <w:r w:rsidRPr="00F04857">
        <w:rPr>
          <w:rFonts w:ascii="Gentium" w:hAnsi="Gentium"/>
          <w:sz w:val="20"/>
        </w:rPr>
        <w:t xml:space="preserve"> 385E–386D (= A13)</w:t>
      </w:r>
    </w:p>
    <w:p w14:paraId="65AF5CB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3852F61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Cratylus</w:t>
      </w:r>
      <w:r w:rsidRPr="00F04857">
        <w:rPr>
          <w:rFonts w:ascii="Gentium" w:hAnsi="Gentium"/>
          <w:sz w:val="20"/>
        </w:rPr>
        <w:t xml:space="preserve"> 391B–393B (= A24)</w:t>
      </w:r>
    </w:p>
    <w:p w14:paraId="51921615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6C66087B" w14:textId="55CEF4DB" w:rsid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¶</w:t>
      </w:r>
      <w:r w:rsidR="00850E44">
        <w:rPr>
          <w:rFonts w:ascii="Gentium" w:hAnsi="Gentium"/>
          <w:sz w:val="20"/>
        </w:rPr>
        <w:t>[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Cratylus</w:t>
      </w:r>
      <w:r w:rsidRPr="00F04857">
        <w:rPr>
          <w:rFonts w:ascii="Gentium" w:hAnsi="Gentium"/>
          <w:sz w:val="20"/>
        </w:rPr>
        <w:t>, 400d6-401a6 (allusion? Cf. Corradi 2012, p. 169-171)</w:t>
      </w:r>
      <w:r w:rsidR="00850E44">
        <w:rPr>
          <w:rFonts w:ascii="Gentium" w:hAnsi="Gentium"/>
          <w:sz w:val="20"/>
        </w:rPr>
        <w:t>]</w:t>
      </w:r>
    </w:p>
    <w:p w14:paraId="7380788C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229D770A" w14:textId="771E7494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¶</w:t>
      </w:r>
      <w:r w:rsidR="00850E44">
        <w:rPr>
          <w:rFonts w:ascii="Gentium" w:hAnsi="Gentium"/>
          <w:sz w:val="20"/>
        </w:rPr>
        <w:t>[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Cratylus</w:t>
      </w:r>
      <w:r w:rsidRPr="00F04857">
        <w:rPr>
          <w:rFonts w:ascii="Gentium" w:hAnsi="Gentium"/>
          <w:sz w:val="20"/>
        </w:rPr>
        <w:t>, 425b8-d3 (allusion? Cf. Corradi 2012, p. 169-171)</w:t>
      </w:r>
      <w:r w:rsidR="00850E44">
        <w:rPr>
          <w:rFonts w:ascii="Gentium" w:hAnsi="Gentium"/>
          <w:sz w:val="20"/>
        </w:rPr>
        <w:t>]</w:t>
      </w:r>
    </w:p>
    <w:p w14:paraId="77774D9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6E974C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Euthydemus</w:t>
      </w:r>
      <w:r w:rsidRPr="00F04857">
        <w:rPr>
          <w:rFonts w:ascii="Gentium" w:hAnsi="Gentium"/>
          <w:sz w:val="20"/>
        </w:rPr>
        <w:t xml:space="preserve"> 286B–C (= A19a)</w:t>
      </w:r>
    </w:p>
    <w:p w14:paraId="3531A9C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D4ABC3D" w14:textId="1E2CC96D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@Plato, </w:t>
      </w:r>
      <w:r w:rsidRPr="00F04857">
        <w:rPr>
          <w:rFonts w:ascii="Gentium" w:hAnsi="Gentium"/>
          <w:i/>
          <w:sz w:val="20"/>
        </w:rPr>
        <w:t xml:space="preserve">Respublica </w:t>
      </w:r>
      <w:r w:rsidRPr="00F04857">
        <w:rPr>
          <w:rFonts w:ascii="Gentium" w:hAnsi="Gentium"/>
          <w:sz w:val="20"/>
        </w:rPr>
        <w:t>600 C</w:t>
      </w:r>
      <w:r w:rsidR="00A60334">
        <w:rPr>
          <w:rFonts w:ascii="Gentium" w:hAnsi="Gentium"/>
          <w:sz w:val="20"/>
        </w:rPr>
        <w:t>3</w:t>
      </w:r>
      <w:r w:rsidRPr="00F04857">
        <w:rPr>
          <w:rFonts w:ascii="Gentium" w:hAnsi="Gentium"/>
          <w:sz w:val="20"/>
        </w:rPr>
        <w:t>–D</w:t>
      </w:r>
      <w:r w:rsidR="00A60334">
        <w:rPr>
          <w:rFonts w:ascii="Gentium" w:hAnsi="Gentium"/>
          <w:sz w:val="20"/>
        </w:rPr>
        <w:t>5</w:t>
      </w:r>
    </w:p>
    <w:p w14:paraId="4724498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626747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Phaedrus</w:t>
      </w:r>
      <w:r w:rsidRPr="00F04857">
        <w:rPr>
          <w:rFonts w:ascii="Gentium" w:hAnsi="Gentium"/>
          <w:sz w:val="20"/>
        </w:rPr>
        <w:t xml:space="preserve"> 266D–267D (= A26)</w:t>
      </w:r>
    </w:p>
    <w:p w14:paraId="1C4E2B8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5669026" w14:textId="044BAF07" w:rsidR="00516D3D" w:rsidRPr="00516D3D" w:rsidRDefault="00516D3D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Pr="00516D3D">
        <w:rPr>
          <w:rFonts w:ascii="Gentium" w:hAnsi="Gentium"/>
          <w:sz w:val="20"/>
        </w:rPr>
        <w:t xml:space="preserve"> </w:t>
      </w:r>
      <w:r w:rsidRPr="00F04857">
        <w:rPr>
          <w:rFonts w:ascii="Gentium" w:hAnsi="Gentium"/>
          <w:sz w:val="20"/>
        </w:rPr>
        <w:t>Plato</w:t>
      </w:r>
      <w:proofErr w:type="gramStart"/>
      <w:r w:rsidRPr="00F04857">
        <w:rPr>
          <w:rFonts w:ascii="Gentium" w:hAnsi="Gentium"/>
          <w:sz w:val="20"/>
        </w:rPr>
        <w:t>,</w:t>
      </w:r>
      <w:r w:rsidRPr="00F04857">
        <w:rPr>
          <w:rFonts w:ascii="Gentium" w:hAnsi="Gentium"/>
          <w:i/>
          <w:sz w:val="20"/>
        </w:rPr>
        <w:t>Theaetetus</w:t>
      </w:r>
      <w:proofErr w:type="gramEnd"/>
      <w:r>
        <w:rPr>
          <w:rFonts w:ascii="Gentium" w:hAnsi="Gentium"/>
          <w:sz w:val="20"/>
        </w:rPr>
        <w:t xml:space="preserve"> 151E1–157C3</w:t>
      </w:r>
    </w:p>
    <w:p w14:paraId="7DE8CC61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Theaetetus</w:t>
      </w:r>
      <w:r w:rsidRPr="00F04857">
        <w:rPr>
          <w:rFonts w:ascii="Gentium" w:hAnsi="Gentium"/>
          <w:sz w:val="20"/>
        </w:rPr>
        <w:t xml:space="preserve"> 151E–152C (= B1b)</w:t>
      </w:r>
    </w:p>
    <w:p w14:paraId="1C9479AB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070C4BBF" w14:textId="2F3345E1" w:rsid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Theaetetus</w:t>
      </w:r>
      <w:r>
        <w:rPr>
          <w:rFonts w:ascii="Gentium" w:hAnsi="Gentium"/>
          <w:sz w:val="20"/>
        </w:rPr>
        <w:t xml:space="preserve"> 160C7–E4</w:t>
      </w:r>
    </w:p>
    <w:p w14:paraId="66F5AC7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68647DA" w14:textId="7DC2A1D2" w:rsidR="00516D3D" w:rsidRPr="00516D3D" w:rsidRDefault="00516D3D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Theaetetus</w:t>
      </w:r>
      <w:r>
        <w:rPr>
          <w:rFonts w:ascii="Gentium" w:hAnsi="Gentium"/>
          <w:sz w:val="20"/>
        </w:rPr>
        <w:t xml:space="preserve"> 161B9–162C2</w:t>
      </w:r>
    </w:p>
    <w:p w14:paraId="79E6E5A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Theaetetus</w:t>
      </w:r>
      <w:r w:rsidRPr="00F04857">
        <w:rPr>
          <w:rFonts w:ascii="Gentium" w:hAnsi="Gentium"/>
          <w:sz w:val="20"/>
        </w:rPr>
        <w:t xml:space="preserve"> 161C–162A (= B1c)</w:t>
      </w:r>
    </w:p>
    <w:p w14:paraId="2A04A13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EA89BC3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Theaetetus</w:t>
      </w:r>
      <w:r w:rsidRPr="00F04857">
        <w:rPr>
          <w:rFonts w:ascii="Gentium" w:hAnsi="Gentium"/>
          <w:sz w:val="20"/>
        </w:rPr>
        <w:t xml:space="preserve"> 162C–E (= A23a)</w:t>
      </w:r>
    </w:p>
    <w:p w14:paraId="6BF800B0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2BD15400" w14:textId="77777777" w:rsidR="001E127E" w:rsidRPr="001E127E" w:rsidRDefault="001E127E" w:rsidP="001E127E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Theaetetus</w:t>
      </w:r>
      <w:r>
        <w:rPr>
          <w:rFonts w:ascii="Gentium" w:hAnsi="Gentium"/>
          <w:sz w:val="20"/>
        </w:rPr>
        <w:t xml:space="preserve"> 164C1–165A3</w:t>
      </w:r>
    </w:p>
    <w:p w14:paraId="756C3BD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8E85F4D" w14:textId="3874D6F0" w:rsidR="00516D3D" w:rsidRPr="00516D3D" w:rsidRDefault="00516D3D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Theaetetus</w:t>
      </w:r>
      <w:r>
        <w:rPr>
          <w:rFonts w:ascii="Gentium" w:hAnsi="Gentium"/>
          <w:sz w:val="20"/>
        </w:rPr>
        <w:t xml:space="preserve"> 165E8–168D4</w:t>
      </w:r>
    </w:p>
    <w:p w14:paraId="54408331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Theaetetus</w:t>
      </w:r>
      <w:r w:rsidRPr="00F04857">
        <w:rPr>
          <w:rFonts w:ascii="Gentium" w:hAnsi="Gentium"/>
          <w:sz w:val="20"/>
        </w:rPr>
        <w:t xml:space="preserve"> 166C–167D (= A21)</w:t>
      </w:r>
    </w:p>
    <w:p w14:paraId="18904B7C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72AC9276" w14:textId="2801FC67" w:rsid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Theaetetus</w:t>
      </w:r>
      <w:r>
        <w:rPr>
          <w:rFonts w:ascii="Gentium" w:hAnsi="Gentium"/>
          <w:sz w:val="20"/>
        </w:rPr>
        <w:t xml:space="preserve"> 169D10–170A5</w:t>
      </w:r>
    </w:p>
    <w:p w14:paraId="3530B0F8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6F3CBAE1" w14:textId="34227C72" w:rsid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Theaetetus</w:t>
      </w:r>
      <w:r>
        <w:rPr>
          <w:rFonts w:ascii="Gentium" w:hAnsi="Gentium"/>
          <w:sz w:val="20"/>
        </w:rPr>
        <w:t xml:space="preserve"> 170D1–171A5</w:t>
      </w:r>
    </w:p>
    <w:p w14:paraId="2370A97A" w14:textId="77777777" w:rsidR="001E127E" w:rsidRDefault="001E127E" w:rsidP="00995ED1">
      <w:pPr>
        <w:widowControl w:val="0"/>
        <w:rPr>
          <w:rFonts w:ascii="Gentium" w:hAnsi="Gentium"/>
          <w:sz w:val="20"/>
        </w:rPr>
      </w:pPr>
    </w:p>
    <w:p w14:paraId="4DFBCAB3" w14:textId="5253D257" w:rsidR="001E127E" w:rsidRDefault="001E127E" w:rsidP="001E127E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Theaetetus</w:t>
      </w:r>
      <w:r>
        <w:rPr>
          <w:rFonts w:ascii="Gentium" w:hAnsi="Gentium"/>
          <w:sz w:val="20"/>
        </w:rPr>
        <w:t xml:space="preserve"> 171B10–C4</w:t>
      </w:r>
    </w:p>
    <w:p w14:paraId="32ADD868" w14:textId="1D08660E" w:rsidR="001E127E" w:rsidRDefault="001E127E" w:rsidP="001E127E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lastRenderedPageBreak/>
        <w:t>%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Theaetetus</w:t>
      </w:r>
      <w:r>
        <w:rPr>
          <w:rFonts w:ascii="Gentium" w:hAnsi="Gentium"/>
          <w:sz w:val="20"/>
        </w:rPr>
        <w:t xml:space="preserve"> 178B2–C8</w:t>
      </w:r>
    </w:p>
    <w:p w14:paraId="69F95395" w14:textId="77777777" w:rsidR="001E127E" w:rsidRDefault="001E127E" w:rsidP="001E127E">
      <w:pPr>
        <w:widowControl w:val="0"/>
        <w:rPr>
          <w:rFonts w:ascii="Gentium" w:hAnsi="Gentium"/>
          <w:sz w:val="20"/>
        </w:rPr>
      </w:pPr>
    </w:p>
    <w:p w14:paraId="663FE247" w14:textId="101C5546" w:rsidR="001E127E" w:rsidRPr="001E127E" w:rsidRDefault="001E127E" w:rsidP="001E127E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Theaetetus</w:t>
      </w:r>
      <w:r>
        <w:rPr>
          <w:rFonts w:ascii="Gentium" w:hAnsi="Gentium"/>
          <w:sz w:val="20"/>
        </w:rPr>
        <w:t xml:space="preserve"> 179A10–B5</w:t>
      </w:r>
    </w:p>
    <w:p w14:paraId="49F5D1C8" w14:textId="77777777" w:rsidR="00995ED1" w:rsidRPr="00F04857" w:rsidRDefault="00995ED1" w:rsidP="00850E44">
      <w:pPr>
        <w:widowControl w:val="0"/>
        <w:rPr>
          <w:rFonts w:ascii="Gentium" w:hAnsi="Gentium"/>
          <w:sz w:val="20"/>
        </w:rPr>
      </w:pPr>
    </w:p>
    <w:p w14:paraId="767DBD78" w14:textId="77777777" w:rsidR="00995ED1" w:rsidRDefault="00995ED1" w:rsidP="00850E44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#Plato, </w:t>
      </w:r>
      <w:r w:rsidRPr="00F04857">
        <w:rPr>
          <w:rFonts w:ascii="Gentium" w:hAnsi="Gentium"/>
          <w:i/>
          <w:sz w:val="20"/>
        </w:rPr>
        <w:t>Sophista</w:t>
      </w:r>
      <w:r w:rsidRPr="00F04857">
        <w:rPr>
          <w:rFonts w:ascii="Gentium" w:hAnsi="Gentium"/>
          <w:sz w:val="20"/>
        </w:rPr>
        <w:t xml:space="preserve"> 232D–233A (= B8a-8b)</w:t>
      </w:r>
    </w:p>
    <w:p w14:paraId="781D4585" w14:textId="77777777" w:rsidR="00F04857" w:rsidRDefault="00F04857" w:rsidP="00850E44">
      <w:pPr>
        <w:widowControl w:val="0"/>
        <w:rPr>
          <w:rFonts w:ascii="Gentium" w:hAnsi="Gentium"/>
          <w:sz w:val="20"/>
        </w:rPr>
      </w:pPr>
    </w:p>
    <w:p w14:paraId="1600E90B" w14:textId="3C62BDCB" w:rsidR="00F04857" w:rsidRDefault="00F04857" w:rsidP="00850E44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¶</w:t>
      </w:r>
      <w:r w:rsidR="00850E44">
        <w:rPr>
          <w:rFonts w:ascii="Gentium" w:hAnsi="Gentium"/>
          <w:sz w:val="20"/>
        </w:rPr>
        <w:t>[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Philebus</w:t>
      </w:r>
      <w:r w:rsidRPr="00F04857">
        <w:rPr>
          <w:rFonts w:ascii="Gentium" w:hAnsi="Gentium"/>
          <w:sz w:val="20"/>
        </w:rPr>
        <w:t>, 62a7-b7 (allusion? Cf. Corradi 2012, p. 216-220)</w:t>
      </w:r>
      <w:r w:rsidR="00850E44">
        <w:rPr>
          <w:rFonts w:ascii="Gentium" w:hAnsi="Gentium"/>
          <w:sz w:val="20"/>
        </w:rPr>
        <w:t>]</w:t>
      </w:r>
    </w:p>
    <w:p w14:paraId="6757F32D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3418EDF3" w14:textId="35B33E7D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  <w:lang w:val="it-IT"/>
        </w:rPr>
        <w:t>¶</w:t>
      </w:r>
      <w:proofErr w:type="gramStart"/>
      <w:r w:rsidR="00850E44">
        <w:rPr>
          <w:rFonts w:ascii="Gentium" w:hAnsi="Gentium"/>
          <w:sz w:val="20"/>
          <w:lang w:val="it-IT"/>
        </w:rPr>
        <w:t>[</w:t>
      </w:r>
      <w:proofErr w:type="gramEnd"/>
      <w:r w:rsidRPr="00F04857">
        <w:rPr>
          <w:rFonts w:ascii="Gentium" w:hAnsi="Gentium"/>
          <w:sz w:val="20"/>
          <w:lang w:val="it-IT"/>
        </w:rPr>
        <w:t xml:space="preserve">Plato, </w:t>
      </w:r>
      <w:r w:rsidRPr="00F04857">
        <w:rPr>
          <w:rFonts w:ascii="Gentium" w:hAnsi="Gentium"/>
          <w:i/>
          <w:sz w:val="20"/>
          <w:lang w:val="it-IT"/>
        </w:rPr>
        <w:t>Critias</w:t>
      </w:r>
      <w:r w:rsidRPr="00F04857">
        <w:rPr>
          <w:rFonts w:ascii="Gentium" w:hAnsi="Gentium"/>
          <w:sz w:val="20"/>
          <w:lang w:val="it-IT"/>
        </w:rPr>
        <w:t>, 107b-108a (</w:t>
      </w:r>
      <w:r w:rsidRPr="00F04857">
        <w:rPr>
          <w:rFonts w:ascii="Gentium" w:hAnsi="Gentium"/>
          <w:sz w:val="20"/>
        </w:rPr>
        <w:t>allusion? Cf. Corradi 2012, p. 169-171)</w:t>
      </w:r>
      <w:r w:rsidR="00850E44">
        <w:rPr>
          <w:rFonts w:ascii="Gentium" w:hAnsi="Gentium"/>
          <w:sz w:val="20"/>
        </w:rPr>
        <w:t>]</w:t>
      </w:r>
    </w:p>
    <w:p w14:paraId="50DAA04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E447F9D" w14:textId="6363781F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@</w:t>
      </w:r>
      <w:proofErr w:type="gramStart"/>
      <w:r w:rsidRPr="00F04857">
        <w:rPr>
          <w:rFonts w:ascii="Gentium" w:hAnsi="Gentium"/>
          <w:sz w:val="20"/>
        </w:rPr>
        <w:t>[ Plato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Leges</w:t>
      </w:r>
      <w:r w:rsidR="00850E44">
        <w:rPr>
          <w:rFonts w:ascii="Gentium" w:hAnsi="Gentium"/>
          <w:sz w:val="20"/>
        </w:rPr>
        <w:t xml:space="preserve"> 716C–D: allusion</w:t>
      </w:r>
      <w:r w:rsidRPr="00F04857">
        <w:rPr>
          <w:rFonts w:ascii="Gentium" w:hAnsi="Gentium"/>
          <w:sz w:val="20"/>
        </w:rPr>
        <w:t>]</w:t>
      </w:r>
    </w:p>
    <w:p w14:paraId="181E9E93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69B620CD" w14:textId="0E32C15D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¶</w:t>
      </w:r>
      <w:r w:rsidR="00850E44">
        <w:rPr>
          <w:rFonts w:ascii="Gentium" w:hAnsi="Gentium"/>
          <w:sz w:val="20"/>
        </w:rPr>
        <w:t>[</w:t>
      </w:r>
      <w:r w:rsidRPr="00F04857">
        <w:rPr>
          <w:rFonts w:ascii="Gentium" w:hAnsi="Gentium"/>
          <w:sz w:val="20"/>
        </w:rPr>
        <w:t xml:space="preserve">Plato, </w:t>
      </w:r>
      <w:r w:rsidRPr="00F04857">
        <w:rPr>
          <w:rFonts w:ascii="Gentium" w:hAnsi="Gentium"/>
          <w:i/>
          <w:sz w:val="20"/>
        </w:rPr>
        <w:t>Ep.</w:t>
      </w:r>
      <w:r w:rsidRPr="00F04857">
        <w:rPr>
          <w:rFonts w:ascii="Gentium" w:hAnsi="Gentium"/>
          <w:sz w:val="20"/>
        </w:rPr>
        <w:t xml:space="preserve"> VII, 343a5-9 (allusion? Cf. Corradi 2012, p. 220-224)</w:t>
      </w:r>
      <w:r w:rsidR="00850E44">
        <w:rPr>
          <w:rFonts w:ascii="Gentium" w:hAnsi="Gentium"/>
          <w:sz w:val="20"/>
        </w:rPr>
        <w:t>]</w:t>
      </w:r>
    </w:p>
    <w:p w14:paraId="54E09B7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329F833" w14:textId="75C89857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F04857">
        <w:rPr>
          <w:rFonts w:ascii="Gentium" w:hAnsi="Gentium"/>
          <w:sz w:val="20"/>
        </w:rPr>
        <w:t xml:space="preserve">Xenophon </w:t>
      </w:r>
      <w:r w:rsidRPr="00F04857">
        <w:rPr>
          <w:rFonts w:ascii="Gentium" w:hAnsi="Gentium"/>
          <w:i/>
          <w:sz w:val="20"/>
        </w:rPr>
        <w:t>Cyropaedia</w:t>
      </w:r>
      <w:r w:rsidRPr="00F04857">
        <w:rPr>
          <w:rFonts w:ascii="Gentium" w:hAnsi="Gentium"/>
          <w:sz w:val="20"/>
        </w:rPr>
        <w:t>, 1, 3, 18 (cf. Nestle 1939)</w:t>
      </w:r>
      <w:bookmarkStart w:id="0" w:name="_GoBack"/>
      <w:bookmarkEnd w:id="0"/>
    </w:p>
    <w:p w14:paraId="7C235B9F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47B9717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Xenophon, </w:t>
      </w:r>
      <w:r w:rsidRPr="00F04857">
        <w:rPr>
          <w:rFonts w:ascii="Gentium" w:hAnsi="Gentium"/>
          <w:i/>
          <w:sz w:val="20"/>
        </w:rPr>
        <w:t>Symposium</w:t>
      </w:r>
      <w:r w:rsidRPr="00F04857">
        <w:rPr>
          <w:rFonts w:ascii="Gentium" w:hAnsi="Gentium"/>
          <w:sz w:val="20"/>
        </w:rPr>
        <w:t xml:space="preserve"> I.5</w:t>
      </w:r>
    </w:p>
    <w:p w14:paraId="3042830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2AA52A2" w14:textId="0820FB6D" w:rsidR="00995ED1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[</w:t>
      </w:r>
      <w:r w:rsidR="00995ED1" w:rsidRPr="00F04857">
        <w:rPr>
          <w:rFonts w:ascii="Gentium" w:hAnsi="Gentium"/>
          <w:sz w:val="20"/>
        </w:rPr>
        <w:t xml:space="preserve">Aristoteles, </w:t>
      </w:r>
      <w:r w:rsidR="00995ED1" w:rsidRPr="00F04857">
        <w:rPr>
          <w:rFonts w:ascii="Gentium" w:hAnsi="Gentium"/>
          <w:i/>
          <w:sz w:val="20"/>
        </w:rPr>
        <w:t>Analysica posteriora</w:t>
      </w:r>
      <w:r w:rsidR="00995ED1" w:rsidRPr="00F04857">
        <w:rPr>
          <w:rFonts w:ascii="Gentium" w:hAnsi="Gentium"/>
          <w:sz w:val="20"/>
        </w:rPr>
        <w:t xml:space="preserve"> A33, 89a26: allusion</w:t>
      </w:r>
      <w:proofErr w:type="gramStart"/>
      <w:r w:rsidR="00995ED1" w:rsidRPr="00F04857">
        <w:rPr>
          <w:rFonts w:ascii="Gentium" w:hAnsi="Gentium"/>
          <w:sz w:val="20"/>
        </w:rPr>
        <w:t>? ]</w:t>
      </w:r>
      <w:proofErr w:type="gramEnd"/>
    </w:p>
    <w:p w14:paraId="36521C73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071A2DC4" w14:textId="43AD4802" w:rsidR="00F04857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[</w:t>
      </w:r>
      <w:r w:rsidR="00F04857" w:rsidRPr="00F04857">
        <w:rPr>
          <w:rFonts w:ascii="Gentium" w:hAnsi="Gentium"/>
          <w:sz w:val="20"/>
        </w:rPr>
        <w:t xml:space="preserve">Aristoteles, </w:t>
      </w:r>
      <w:r w:rsidR="00F04857" w:rsidRPr="00F04857">
        <w:rPr>
          <w:rFonts w:ascii="Gentium" w:hAnsi="Gentium"/>
          <w:i/>
          <w:sz w:val="20"/>
        </w:rPr>
        <w:t>De anima</w:t>
      </w:r>
      <w:r w:rsidR="00F04857" w:rsidRPr="00F04857">
        <w:rPr>
          <w:rFonts w:ascii="Gentium" w:hAnsi="Gentium"/>
          <w:sz w:val="20"/>
        </w:rPr>
        <w:t xml:space="preserve"> G3, 427b3: </w:t>
      </w:r>
      <w:proofErr w:type="gramStart"/>
      <w:r w:rsidR="00F04857" w:rsidRPr="00F04857">
        <w:rPr>
          <w:rFonts w:ascii="Gentium" w:hAnsi="Gentium"/>
          <w:sz w:val="20"/>
        </w:rPr>
        <w:t>allusion ]</w:t>
      </w:r>
      <w:proofErr w:type="gramEnd"/>
    </w:p>
    <w:p w14:paraId="136B7888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02ED27D5" w14:textId="2E5BB485" w:rsid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¶</w:t>
      </w:r>
      <w:r w:rsidR="00850E44">
        <w:rPr>
          <w:rFonts w:ascii="Gentium" w:hAnsi="Gentium"/>
          <w:sz w:val="20"/>
        </w:rPr>
        <w:t>[</w:t>
      </w:r>
      <w:r w:rsidRPr="00F04857">
        <w:rPr>
          <w:rFonts w:ascii="Gentium" w:hAnsi="Gentium"/>
          <w:sz w:val="20"/>
        </w:rPr>
        <w:t xml:space="preserve">Aristoteles, </w:t>
      </w:r>
      <w:r w:rsidRPr="00F04857">
        <w:rPr>
          <w:rFonts w:ascii="Gentium" w:hAnsi="Gentium"/>
          <w:i/>
          <w:sz w:val="20"/>
        </w:rPr>
        <w:t>Eth</w:t>
      </w:r>
      <w:r w:rsidR="00A60334">
        <w:rPr>
          <w:rFonts w:ascii="Gentium" w:hAnsi="Gentium"/>
          <w:i/>
          <w:sz w:val="20"/>
        </w:rPr>
        <w:t xml:space="preserve">ica </w:t>
      </w:r>
      <w:r w:rsidRPr="00F04857">
        <w:rPr>
          <w:rFonts w:ascii="Gentium" w:hAnsi="Gentium"/>
          <w:i/>
          <w:sz w:val="20"/>
        </w:rPr>
        <w:t>Nic</w:t>
      </w:r>
      <w:r w:rsidR="00A60334" w:rsidRPr="00A60334">
        <w:rPr>
          <w:rFonts w:ascii="Gentium" w:hAnsi="Gentium"/>
          <w:i/>
          <w:sz w:val="20"/>
        </w:rPr>
        <w:t>omachea</w:t>
      </w:r>
      <w:r w:rsidRPr="00F04857">
        <w:rPr>
          <w:rFonts w:ascii="Gentium" w:hAnsi="Gentium"/>
          <w:sz w:val="20"/>
        </w:rPr>
        <w:t>, 1113a 29-33 (allusion?)</w:t>
      </w:r>
      <w:r w:rsidR="00850E44">
        <w:rPr>
          <w:rFonts w:ascii="Gentium" w:hAnsi="Gentium"/>
          <w:sz w:val="20"/>
        </w:rPr>
        <w:t>]</w:t>
      </w:r>
    </w:p>
    <w:p w14:paraId="1EAD1DE3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3EF2DE3D" w14:textId="732030B0" w:rsidR="00995ED1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@Aristoteles, </w:t>
      </w:r>
      <w:r w:rsidRPr="00F04857">
        <w:rPr>
          <w:rFonts w:ascii="Gentium" w:hAnsi="Gentium"/>
          <w:i/>
          <w:sz w:val="20"/>
        </w:rPr>
        <w:t>Ethica Nicomachea</w:t>
      </w:r>
      <w:r w:rsidRPr="00F04857">
        <w:rPr>
          <w:rFonts w:ascii="Gentium" w:hAnsi="Gentium"/>
          <w:sz w:val="20"/>
        </w:rPr>
        <w:t xml:space="preserve"> 9.1, 1164a22–27</w:t>
      </w:r>
    </w:p>
    <w:p w14:paraId="0644ACC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3A4B68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#Aristoteles, </w:t>
      </w:r>
      <w:r w:rsidRPr="00F04857">
        <w:rPr>
          <w:rFonts w:ascii="Gentium" w:hAnsi="Gentium"/>
          <w:i/>
          <w:sz w:val="20"/>
        </w:rPr>
        <w:t>Metaphysica</w:t>
      </w:r>
      <w:r w:rsidRPr="00F04857">
        <w:rPr>
          <w:rFonts w:ascii="Gentium" w:hAnsi="Gentium"/>
          <w:sz w:val="20"/>
        </w:rPr>
        <w:t xml:space="preserve"> B2, 997b32–998a4 (= B7)</w:t>
      </w:r>
    </w:p>
    <w:p w14:paraId="30FBB61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385175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#Aristoteles, </w:t>
      </w:r>
      <w:r w:rsidRPr="00F04857">
        <w:rPr>
          <w:rFonts w:ascii="Gentium" w:hAnsi="Gentium"/>
          <w:i/>
          <w:sz w:val="20"/>
        </w:rPr>
        <w:t>Metaphysica</w:t>
      </w:r>
      <w:r w:rsidRPr="00F04857">
        <w:rPr>
          <w:rFonts w:ascii="Gentium" w:hAnsi="Gentium"/>
          <w:sz w:val="20"/>
        </w:rPr>
        <w:t xml:space="preserve"> G4, 1007b18–26 (= A19b)</w:t>
      </w:r>
    </w:p>
    <w:p w14:paraId="63DCA0D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2145D0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#Aristoteles, </w:t>
      </w:r>
      <w:r w:rsidRPr="00F04857">
        <w:rPr>
          <w:rFonts w:ascii="Gentium" w:hAnsi="Gentium"/>
          <w:i/>
          <w:sz w:val="20"/>
        </w:rPr>
        <w:t>Metaphysica</w:t>
      </w:r>
      <w:r w:rsidRPr="00F04857">
        <w:rPr>
          <w:rFonts w:ascii="Gentium" w:hAnsi="Gentium"/>
          <w:sz w:val="20"/>
        </w:rPr>
        <w:t xml:space="preserve"> G5, 1009a6–15 (cf. A19b)</w:t>
      </w:r>
    </w:p>
    <w:p w14:paraId="0242DE5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A57A96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#Aristoteles, </w:t>
      </w:r>
      <w:r w:rsidRPr="00F04857">
        <w:rPr>
          <w:rFonts w:ascii="Gentium" w:hAnsi="Gentium"/>
          <w:i/>
          <w:sz w:val="20"/>
        </w:rPr>
        <w:t>Metaphysica</w:t>
      </w:r>
      <w:r w:rsidRPr="00F04857">
        <w:rPr>
          <w:rFonts w:ascii="Gentium" w:hAnsi="Gentium"/>
          <w:sz w:val="20"/>
        </w:rPr>
        <w:t xml:space="preserve"> Q3, 1046b29–1047a8 (= A17)</w:t>
      </w:r>
    </w:p>
    <w:p w14:paraId="700AEEC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A000EC3" w14:textId="21F7B0E2" w:rsidR="001E127E" w:rsidRDefault="001E127E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%Aristoteles</w:t>
      </w:r>
      <w:r w:rsidRPr="001E127E">
        <w:rPr>
          <w:rFonts w:ascii="Gentium" w:hAnsi="Gentium"/>
          <w:i/>
          <w:sz w:val="20"/>
        </w:rPr>
        <w:t xml:space="preserve"> </w:t>
      </w:r>
      <w:r w:rsidRPr="00F04857">
        <w:rPr>
          <w:rFonts w:ascii="Gentium" w:hAnsi="Gentium"/>
          <w:i/>
          <w:sz w:val="20"/>
        </w:rPr>
        <w:t>Metaphysica</w:t>
      </w:r>
      <w:r w:rsidRPr="00F04857">
        <w:rPr>
          <w:rFonts w:ascii="Gentium" w:hAnsi="Gentium"/>
          <w:sz w:val="20"/>
        </w:rPr>
        <w:t xml:space="preserve"> I1,</w:t>
      </w:r>
      <w:r>
        <w:rPr>
          <w:rFonts w:ascii="Gentium" w:hAnsi="Gentium"/>
          <w:sz w:val="20"/>
        </w:rPr>
        <w:t xml:space="preserve"> 1053a31–b3</w:t>
      </w:r>
    </w:p>
    <w:p w14:paraId="6E76F34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Aristoteles, </w:t>
      </w:r>
      <w:r w:rsidRPr="00F04857">
        <w:rPr>
          <w:rFonts w:ascii="Gentium" w:hAnsi="Gentium"/>
          <w:i/>
          <w:sz w:val="20"/>
        </w:rPr>
        <w:t>Metaphysica</w:t>
      </w:r>
      <w:r w:rsidRPr="00F04857">
        <w:rPr>
          <w:rFonts w:ascii="Gentium" w:hAnsi="Gentium"/>
          <w:sz w:val="20"/>
        </w:rPr>
        <w:t xml:space="preserve"> I1, 1053a35-b3 (Untersteiner 13b)</w:t>
      </w:r>
    </w:p>
    <w:p w14:paraId="6460B50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D0CADB8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#Aristoteles, </w:t>
      </w:r>
      <w:r w:rsidRPr="00F04857">
        <w:rPr>
          <w:rFonts w:ascii="Gentium" w:hAnsi="Gentium"/>
          <w:i/>
          <w:sz w:val="20"/>
        </w:rPr>
        <w:t>Metaphysica</w:t>
      </w:r>
      <w:r w:rsidRPr="00F04857">
        <w:rPr>
          <w:rFonts w:ascii="Gentium" w:hAnsi="Gentium"/>
          <w:sz w:val="20"/>
        </w:rPr>
        <w:t xml:space="preserve"> K6, 1062b12–1063a5 (= A19c)</w:t>
      </w:r>
    </w:p>
    <w:p w14:paraId="4A2FDCE4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2939F697" w14:textId="6532D886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¶</w:t>
      </w:r>
      <w:r w:rsidR="00850E44">
        <w:rPr>
          <w:rFonts w:ascii="Gentium" w:hAnsi="Gentium"/>
          <w:sz w:val="20"/>
        </w:rPr>
        <w:t>[</w:t>
      </w:r>
      <w:r w:rsidRPr="00F04857">
        <w:rPr>
          <w:rFonts w:ascii="Gentium" w:hAnsi="Gentium"/>
          <w:sz w:val="20"/>
        </w:rPr>
        <w:t xml:space="preserve">Aristoteles, </w:t>
      </w:r>
      <w:r w:rsidRPr="00F04857">
        <w:rPr>
          <w:rFonts w:ascii="Gentium" w:hAnsi="Gentium"/>
          <w:i/>
          <w:sz w:val="20"/>
        </w:rPr>
        <w:t>De partibus animalium</w:t>
      </w:r>
      <w:r w:rsidRPr="00F04857">
        <w:rPr>
          <w:rFonts w:ascii="Gentium" w:hAnsi="Gentium"/>
          <w:sz w:val="20"/>
        </w:rPr>
        <w:t xml:space="preserve">, 687a23-26 (allusion? Cf. DK </w:t>
      </w:r>
      <w:r w:rsidRPr="00F04857">
        <w:rPr>
          <w:rFonts w:ascii="Gentium" w:hAnsi="Gentium"/>
          <w:i/>
          <w:sz w:val="20"/>
        </w:rPr>
        <w:t>ad locum</w:t>
      </w:r>
      <w:r w:rsidRPr="00F04857">
        <w:rPr>
          <w:rFonts w:ascii="Gentium" w:hAnsi="Gentium"/>
          <w:sz w:val="20"/>
        </w:rPr>
        <w:t>)</w:t>
      </w:r>
      <w:r w:rsidR="00850E44">
        <w:rPr>
          <w:rFonts w:ascii="Gentium" w:hAnsi="Gentium"/>
          <w:sz w:val="20"/>
        </w:rPr>
        <w:t>]</w:t>
      </w:r>
    </w:p>
    <w:p w14:paraId="616A1B37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0AB75561" w14:textId="77777777" w:rsidR="00F04857" w:rsidRPr="00F04857" w:rsidRDefault="00F04857" w:rsidP="00F04857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#Aristoteles, </w:t>
      </w:r>
      <w:r w:rsidRPr="00F04857">
        <w:rPr>
          <w:rFonts w:ascii="Gentium" w:hAnsi="Gentium"/>
          <w:i/>
          <w:sz w:val="20"/>
        </w:rPr>
        <w:t>Poetica</w:t>
      </w:r>
      <w:r w:rsidRPr="00F04857">
        <w:rPr>
          <w:rFonts w:ascii="Gentium" w:hAnsi="Gentium"/>
          <w:sz w:val="20"/>
        </w:rPr>
        <w:t xml:space="preserve"> 1.9, 1456 b 15–18 (= A29)</w:t>
      </w:r>
    </w:p>
    <w:p w14:paraId="42BDECA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B2C0DF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#Aristoteles, </w:t>
      </w:r>
      <w:r w:rsidRPr="00F04857">
        <w:rPr>
          <w:rFonts w:ascii="Gentium" w:hAnsi="Gentium"/>
          <w:i/>
          <w:sz w:val="20"/>
        </w:rPr>
        <w:t>Rhetorica</w:t>
      </w:r>
      <w:r w:rsidRPr="00F04857">
        <w:rPr>
          <w:rFonts w:ascii="Gentium" w:hAnsi="Gentium"/>
          <w:sz w:val="20"/>
        </w:rPr>
        <w:t xml:space="preserve"> 2.24, 1402a13–28 (= A21a, B6d)</w:t>
      </w:r>
    </w:p>
    <w:p w14:paraId="3421AEE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B3EACE8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#Aristoteles, </w:t>
      </w:r>
      <w:r w:rsidRPr="00F04857">
        <w:rPr>
          <w:rFonts w:ascii="Gentium" w:hAnsi="Gentium"/>
          <w:i/>
          <w:sz w:val="20"/>
        </w:rPr>
        <w:t>Rhetorica</w:t>
      </w:r>
      <w:r w:rsidRPr="00F04857">
        <w:rPr>
          <w:rFonts w:ascii="Gentium" w:hAnsi="Gentium"/>
          <w:sz w:val="20"/>
        </w:rPr>
        <w:t xml:space="preserve"> 3.5, 1407 b 6–9 (= A27)</w:t>
      </w:r>
    </w:p>
    <w:p w14:paraId="1A376617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5A5436D4" w14:textId="6BC83EE0" w:rsid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#Aristoteles, </w:t>
      </w:r>
      <w:r w:rsidRPr="00F04857">
        <w:rPr>
          <w:rFonts w:ascii="Gentium" w:hAnsi="Gentium"/>
          <w:i/>
          <w:sz w:val="20"/>
        </w:rPr>
        <w:t>Sophistici elenchi</w:t>
      </w:r>
      <w:r w:rsidRPr="00F04857">
        <w:rPr>
          <w:rFonts w:ascii="Gentium" w:hAnsi="Gentium"/>
          <w:sz w:val="20"/>
        </w:rPr>
        <w:t xml:space="preserve"> 14, 173b17–22 (= A28)</w:t>
      </w:r>
    </w:p>
    <w:p w14:paraId="69404117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7124AD64" w14:textId="77777777" w:rsidR="00F04857" w:rsidRDefault="00F04857" w:rsidP="00F04857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Aristoteles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Peri paideias</w:t>
      </w:r>
      <w:r w:rsidRPr="00F04857">
        <w:rPr>
          <w:rFonts w:ascii="Gentium" w:hAnsi="Gentium"/>
          <w:sz w:val="20"/>
        </w:rPr>
        <w:t xml:space="preserve"> fr.2 Ross, 52 Rose(2), 63 Rose (3) = DL 9.53 }</w:t>
      </w:r>
    </w:p>
    <w:p w14:paraId="100CFF67" w14:textId="77777777" w:rsidR="00F04857" w:rsidRDefault="00F04857" w:rsidP="00F04857">
      <w:pPr>
        <w:widowControl w:val="0"/>
        <w:rPr>
          <w:rFonts w:ascii="Gentium" w:hAnsi="Gentium"/>
          <w:sz w:val="20"/>
        </w:rPr>
      </w:pPr>
    </w:p>
    <w:p w14:paraId="610E000C" w14:textId="00924533" w:rsidR="00F04857" w:rsidRPr="00F04857" w:rsidRDefault="00F04857" w:rsidP="00F04857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="00850E44">
        <w:rPr>
          <w:rFonts w:ascii="Gentium" w:hAnsi="Gentium"/>
          <w:sz w:val="20"/>
        </w:rPr>
        <w:t>[</w:t>
      </w:r>
      <w:r w:rsidRPr="00F04857">
        <w:rPr>
          <w:rFonts w:ascii="Gentium" w:hAnsi="Gentium"/>
          <w:sz w:val="20"/>
        </w:rPr>
        <w:t xml:space="preserve">Aristoteles, </w:t>
      </w:r>
      <w:r w:rsidRPr="00F04857">
        <w:rPr>
          <w:rFonts w:ascii="Gentium" w:hAnsi="Gentium"/>
          <w:i/>
          <w:sz w:val="20"/>
        </w:rPr>
        <w:t>Politicus</w:t>
      </w:r>
      <w:r w:rsidRPr="00F04857">
        <w:rPr>
          <w:rFonts w:ascii="Gentium" w:hAnsi="Gentium"/>
          <w:sz w:val="20"/>
        </w:rPr>
        <w:t>, fr 73, 19 Gigon (allusion?)</w:t>
      </w:r>
      <w:r w:rsidR="00850E44">
        <w:rPr>
          <w:rFonts w:ascii="Gentium" w:hAnsi="Gentium"/>
          <w:sz w:val="20"/>
        </w:rPr>
        <w:t>]</w:t>
      </w:r>
    </w:p>
    <w:p w14:paraId="5BB7A82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FBB28C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Aristoteles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Sophistês</w:t>
      </w:r>
      <w:r w:rsidRPr="00F04857">
        <w:rPr>
          <w:rFonts w:ascii="Gentium" w:hAnsi="Gentium"/>
          <w:sz w:val="20"/>
        </w:rPr>
        <w:t xml:space="preserve"> fr.3 Ross, 56 Rose(2), 67 Rose(3) = DL 9.54 (A1) }</w:t>
      </w:r>
    </w:p>
    <w:p w14:paraId="3A17314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0F970CB" w14:textId="77777777" w:rsidR="00F04857" w:rsidRDefault="00F04857" w:rsidP="00F04857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Aristoteles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Technôn synagôgê</w:t>
      </w:r>
      <w:r w:rsidRPr="00F04857">
        <w:rPr>
          <w:rFonts w:ascii="Gentium" w:hAnsi="Gentium"/>
          <w:sz w:val="20"/>
        </w:rPr>
        <w:t xml:space="preserve"> fr.131 Rose(2), 137 Rose(3) = Cicero, </w:t>
      </w:r>
      <w:r w:rsidRPr="00F04857">
        <w:rPr>
          <w:rFonts w:ascii="Gentium" w:hAnsi="Gentium"/>
          <w:i/>
          <w:sz w:val="20"/>
        </w:rPr>
        <w:t>Brutus</w:t>
      </w:r>
      <w:r w:rsidRPr="00F04857">
        <w:rPr>
          <w:rFonts w:ascii="Gentium" w:hAnsi="Gentium"/>
          <w:sz w:val="20"/>
        </w:rPr>
        <w:t xml:space="preserve"> 11.46 }</w:t>
      </w:r>
    </w:p>
    <w:p w14:paraId="7046AE23" w14:textId="77777777" w:rsidR="00F04857" w:rsidRDefault="00F04857" w:rsidP="00F04857">
      <w:pPr>
        <w:widowControl w:val="0"/>
        <w:rPr>
          <w:rFonts w:ascii="Gentium" w:hAnsi="Gentium"/>
          <w:sz w:val="20"/>
        </w:rPr>
      </w:pPr>
    </w:p>
    <w:p w14:paraId="62936E19" w14:textId="4CF398D0" w:rsidR="00F04857" w:rsidRPr="00F04857" w:rsidRDefault="00F04857" w:rsidP="00F04857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Aristoxenus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Platônos bios</w:t>
      </w:r>
      <w:r w:rsidRPr="00F04857">
        <w:rPr>
          <w:rFonts w:ascii="Gentium" w:hAnsi="Gentium"/>
          <w:sz w:val="20"/>
        </w:rPr>
        <w:t xml:space="preserve"> fr. 67 Wehrli = DL 3.37 }</w:t>
      </w:r>
    </w:p>
    <w:p w14:paraId="1B95E89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10836B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Dinon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Persica</w:t>
      </w:r>
      <w:r w:rsidRPr="00F04857">
        <w:rPr>
          <w:rFonts w:ascii="Gentium" w:hAnsi="Gentium"/>
          <w:sz w:val="20"/>
        </w:rPr>
        <w:t xml:space="preserve"> fr. 6 </w:t>
      </w:r>
      <w:r w:rsidRPr="00F04857">
        <w:rPr>
          <w:rFonts w:ascii="Gentium" w:hAnsi="Gentium"/>
          <w:i/>
          <w:sz w:val="20"/>
        </w:rPr>
        <w:t>FGrH</w:t>
      </w:r>
      <w:r w:rsidRPr="00F04857">
        <w:rPr>
          <w:rFonts w:ascii="Gentium" w:hAnsi="Gentium"/>
          <w:sz w:val="20"/>
        </w:rPr>
        <w:t>. 690 = DL 9.50 }</w:t>
      </w:r>
    </w:p>
    <w:p w14:paraId="132869E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07428E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#</w:t>
      </w:r>
      <w:proofErr w:type="gramStart"/>
      <w:r w:rsidRPr="00F04857">
        <w:rPr>
          <w:rFonts w:ascii="Gentium" w:hAnsi="Gentium"/>
          <w:sz w:val="20"/>
        </w:rPr>
        <w:t>{ Eudoxus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Gês periodos</w:t>
      </w:r>
      <w:r w:rsidRPr="00F04857">
        <w:rPr>
          <w:rFonts w:ascii="Gentium" w:hAnsi="Gentium"/>
          <w:sz w:val="20"/>
        </w:rPr>
        <w:t xml:space="preserve"> fr. 307 Lasserre = Stephanus Byzantius, </w:t>
      </w:r>
      <w:r w:rsidRPr="00F04857">
        <w:rPr>
          <w:rFonts w:ascii="Gentium" w:hAnsi="Gentium"/>
          <w:i/>
          <w:sz w:val="20"/>
        </w:rPr>
        <w:t>Ethnika</w:t>
      </w:r>
      <w:r w:rsidRPr="00F04857">
        <w:rPr>
          <w:rFonts w:ascii="Gentium" w:hAnsi="Gentium"/>
          <w:sz w:val="20"/>
        </w:rPr>
        <w:t xml:space="preserve"> 5-6 (ed. Meineke) (= A21b) }</w:t>
      </w:r>
    </w:p>
    <w:p w14:paraId="5350DE4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06D5AB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Heraclides</w:t>
      </w:r>
      <w:proofErr w:type="gramEnd"/>
      <w:r w:rsidRPr="00F04857">
        <w:rPr>
          <w:rFonts w:ascii="Gentium" w:hAnsi="Gentium"/>
          <w:sz w:val="20"/>
        </w:rPr>
        <w:t xml:space="preserve"> Ponticus, </w:t>
      </w:r>
      <w:r w:rsidRPr="00F04857">
        <w:rPr>
          <w:rFonts w:ascii="Gentium" w:hAnsi="Gentium"/>
          <w:i/>
          <w:sz w:val="20"/>
        </w:rPr>
        <w:t>Peri nomôn</w:t>
      </w:r>
      <w:r w:rsidRPr="00F04857">
        <w:rPr>
          <w:rFonts w:ascii="Gentium" w:hAnsi="Gentium"/>
          <w:sz w:val="20"/>
        </w:rPr>
        <w:t xml:space="preserve"> fr. 150 Wehrli = DL 9.50 }</w:t>
      </w:r>
    </w:p>
    <w:p w14:paraId="5E3EB69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6EE8B1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Heraclides</w:t>
      </w:r>
      <w:proofErr w:type="gramEnd"/>
      <w:r w:rsidRPr="00F04857">
        <w:rPr>
          <w:rFonts w:ascii="Gentium" w:hAnsi="Gentium"/>
          <w:sz w:val="20"/>
        </w:rPr>
        <w:t xml:space="preserve"> Ponticus, </w:t>
      </w:r>
      <w:r w:rsidRPr="00F04857">
        <w:rPr>
          <w:rFonts w:ascii="Gentium" w:hAnsi="Gentium"/>
          <w:i/>
          <w:sz w:val="20"/>
        </w:rPr>
        <w:t>Peri tou rhêtoreuein ê Prôtagoras</w:t>
      </w:r>
      <w:r w:rsidRPr="00F04857">
        <w:rPr>
          <w:rFonts w:ascii="Gentium" w:hAnsi="Gentium"/>
          <w:sz w:val="20"/>
        </w:rPr>
        <w:t xml:space="preserve"> fr. 33 Wehrli = DL 5.88 }</w:t>
      </w:r>
    </w:p>
    <w:p w14:paraId="285B47A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0D8980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04D0D8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[ 4</w:t>
      </w:r>
      <w:proofErr w:type="gramEnd"/>
      <w:r w:rsidRPr="00F04857">
        <w:rPr>
          <w:rFonts w:ascii="Gentium" w:hAnsi="Gentium"/>
          <w:b/>
          <w:sz w:val="20"/>
        </w:rPr>
        <w:t>-3 BC ]</w:t>
      </w:r>
    </w:p>
    <w:p w14:paraId="470CA45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B0AB06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Philochorus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Peri Euripidou</w:t>
      </w:r>
      <w:r w:rsidRPr="00F04857">
        <w:rPr>
          <w:rFonts w:ascii="Gentium" w:hAnsi="Gentium"/>
          <w:sz w:val="20"/>
        </w:rPr>
        <w:t xml:space="preserve"> fr. 217 </w:t>
      </w:r>
      <w:r w:rsidRPr="00F04857">
        <w:rPr>
          <w:rFonts w:ascii="Gentium" w:hAnsi="Gentium"/>
          <w:i/>
          <w:sz w:val="20"/>
        </w:rPr>
        <w:t>FGrH</w:t>
      </w:r>
      <w:r w:rsidRPr="00F04857">
        <w:rPr>
          <w:rFonts w:ascii="Gentium" w:hAnsi="Gentium"/>
          <w:sz w:val="20"/>
        </w:rPr>
        <w:t xml:space="preserve"> 328 = DL 9.55 }</w:t>
      </w:r>
    </w:p>
    <w:p w14:paraId="741EE5E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06640A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DCC3FEE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[ 3</w:t>
      </w:r>
      <w:proofErr w:type="gramEnd"/>
      <w:r w:rsidRPr="00F04857">
        <w:rPr>
          <w:rFonts w:ascii="Gentium" w:hAnsi="Gentium"/>
          <w:b/>
          <w:sz w:val="20"/>
        </w:rPr>
        <w:t xml:space="preserve"> BC ]</w:t>
      </w:r>
    </w:p>
    <w:p w14:paraId="2FBD7CC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369C18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Epicurus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Peri epitêdeumatôn</w:t>
      </w:r>
      <w:r w:rsidRPr="00F04857">
        <w:rPr>
          <w:rFonts w:ascii="Gentium" w:hAnsi="Gentium"/>
          <w:sz w:val="20"/>
        </w:rPr>
        <w:t xml:space="preserve"> fr. 172 Usener, fr. 102 Arrighetti = Athenaeus, </w:t>
      </w:r>
      <w:r w:rsidRPr="00F04857">
        <w:rPr>
          <w:rFonts w:ascii="Gentium" w:hAnsi="Gentium"/>
          <w:i/>
          <w:sz w:val="20"/>
        </w:rPr>
        <w:t>Deipnosophistae</w:t>
      </w:r>
      <w:r w:rsidRPr="00F04857">
        <w:rPr>
          <w:rFonts w:ascii="Gentium" w:hAnsi="Gentium"/>
          <w:sz w:val="20"/>
        </w:rPr>
        <w:t xml:space="preserve"> 8.354 (DK 68A9), DL 9.53, 10.8 }</w:t>
      </w:r>
    </w:p>
    <w:p w14:paraId="5B3237F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099524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Epicurus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Peri epitêdeumatôn</w:t>
      </w:r>
      <w:r w:rsidRPr="00F04857">
        <w:rPr>
          <w:rFonts w:ascii="Gentium" w:hAnsi="Gentium"/>
          <w:sz w:val="20"/>
        </w:rPr>
        <w:t xml:space="preserve"> fr. 173 Usener = </w:t>
      </w:r>
      <w:r w:rsidRPr="00F04857">
        <w:rPr>
          <w:rFonts w:ascii="Gentium" w:hAnsi="Gentium"/>
          <w:i/>
          <w:sz w:val="20"/>
        </w:rPr>
        <w:t>Anecdota Graeca e codd. mss. Bibl. Regiae Paris</w:t>
      </w:r>
      <w:r w:rsidRPr="00F04857">
        <w:rPr>
          <w:rFonts w:ascii="Gentium" w:hAnsi="Gentium"/>
          <w:sz w:val="20"/>
        </w:rPr>
        <w:t xml:space="preserve">, I </w:t>
      </w:r>
      <w:r w:rsidRPr="00F04857">
        <w:rPr>
          <w:rFonts w:ascii="Gentium" w:hAnsi="Gentium"/>
          <w:i/>
          <w:sz w:val="20"/>
        </w:rPr>
        <w:t>De Hippomacho</w:t>
      </w:r>
      <w:r w:rsidRPr="00F04857">
        <w:rPr>
          <w:rFonts w:ascii="Gentium" w:hAnsi="Gentium"/>
          <w:sz w:val="20"/>
        </w:rPr>
        <w:t xml:space="preserve"> (171 ed. Cramer) (= B3</w:t>
      </w:r>
      <w:proofErr w:type="gramStart"/>
      <w:r w:rsidRPr="00F04857">
        <w:rPr>
          <w:rFonts w:ascii="Gentium" w:hAnsi="Gentium"/>
          <w:sz w:val="20"/>
        </w:rPr>
        <w:t>) }</w:t>
      </w:r>
      <w:proofErr w:type="gramEnd"/>
    </w:p>
    <w:p w14:paraId="04F7127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58C257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Epicurus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De philosophis</w:t>
      </w:r>
      <w:r w:rsidRPr="00F04857">
        <w:rPr>
          <w:rFonts w:ascii="Gentium" w:hAnsi="Gentium"/>
          <w:sz w:val="20"/>
        </w:rPr>
        <w:t xml:space="preserve"> fr. 237 Usener = Plutarchus, </w:t>
      </w:r>
      <w:r w:rsidRPr="00F04857">
        <w:rPr>
          <w:rFonts w:ascii="Gentium" w:hAnsi="Gentium"/>
          <w:i/>
          <w:sz w:val="20"/>
        </w:rPr>
        <w:t xml:space="preserve">Contra Epicuri beatitudinem </w:t>
      </w:r>
      <w:r w:rsidRPr="00F04857">
        <w:rPr>
          <w:rFonts w:ascii="Gentium" w:hAnsi="Gentium"/>
          <w:sz w:val="20"/>
        </w:rPr>
        <w:t>2.1086E }</w:t>
      </w:r>
    </w:p>
    <w:p w14:paraId="3C851B1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96D46A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Timon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Sylloi</w:t>
      </w:r>
      <w:r w:rsidRPr="00F04857">
        <w:rPr>
          <w:rFonts w:ascii="Gentium" w:hAnsi="Gentium"/>
          <w:sz w:val="20"/>
        </w:rPr>
        <w:t xml:space="preserve"> fr. 5 </w:t>
      </w:r>
      <w:r w:rsidRPr="00F04857">
        <w:rPr>
          <w:rFonts w:ascii="Gentium" w:hAnsi="Gentium"/>
          <w:i/>
          <w:sz w:val="20"/>
        </w:rPr>
        <w:t>PPF</w:t>
      </w:r>
      <w:r w:rsidRPr="00F04857">
        <w:rPr>
          <w:rFonts w:ascii="Gentium" w:hAnsi="Gentium"/>
          <w:sz w:val="20"/>
        </w:rPr>
        <w:t xml:space="preserve"> = Sextus Empiricus, </w:t>
      </w:r>
      <w:r w:rsidRPr="00F04857">
        <w:rPr>
          <w:rFonts w:ascii="Gentium" w:hAnsi="Gentium"/>
          <w:i/>
          <w:sz w:val="20"/>
        </w:rPr>
        <w:t>Adversus Mathematicos</w:t>
      </w:r>
      <w:r w:rsidRPr="00F04857">
        <w:rPr>
          <w:rFonts w:ascii="Gentium" w:hAnsi="Gentium"/>
          <w:sz w:val="20"/>
        </w:rPr>
        <w:t xml:space="preserve"> 9.56 (= A12) }</w:t>
      </w:r>
    </w:p>
    <w:p w14:paraId="503C53D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568B9B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Timon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Sylloi</w:t>
      </w:r>
      <w:r w:rsidRPr="00F04857">
        <w:rPr>
          <w:rFonts w:ascii="Gentium" w:hAnsi="Gentium"/>
          <w:sz w:val="20"/>
        </w:rPr>
        <w:t xml:space="preserve"> fr. 47 </w:t>
      </w:r>
      <w:r w:rsidRPr="00F04857">
        <w:rPr>
          <w:rFonts w:ascii="Gentium" w:hAnsi="Gentium"/>
          <w:i/>
          <w:sz w:val="20"/>
        </w:rPr>
        <w:t>PPF</w:t>
      </w:r>
      <w:r w:rsidRPr="00F04857">
        <w:rPr>
          <w:rFonts w:ascii="Gentium" w:hAnsi="Gentium"/>
          <w:sz w:val="20"/>
        </w:rPr>
        <w:t xml:space="preserve"> = DL 9.52 (= A1) }</w:t>
      </w:r>
    </w:p>
    <w:p w14:paraId="0DA9892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C00928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D027007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[ 2</w:t>
      </w:r>
      <w:proofErr w:type="gramEnd"/>
      <w:r w:rsidRPr="00F04857">
        <w:rPr>
          <w:rFonts w:ascii="Gentium" w:hAnsi="Gentium"/>
          <w:b/>
          <w:sz w:val="20"/>
        </w:rPr>
        <w:t xml:space="preserve"> BC ]</w:t>
      </w:r>
    </w:p>
    <w:p w14:paraId="6190A9B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5CB9DF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Apollodorus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Chronika</w:t>
      </w:r>
      <w:r w:rsidRPr="00F04857">
        <w:rPr>
          <w:rFonts w:ascii="Gentium" w:hAnsi="Gentium"/>
          <w:sz w:val="20"/>
        </w:rPr>
        <w:t xml:space="preserve"> fr. 70 </w:t>
      </w:r>
      <w:r w:rsidRPr="00F04857">
        <w:rPr>
          <w:rFonts w:ascii="Gentium" w:hAnsi="Gentium"/>
          <w:i/>
          <w:sz w:val="20"/>
        </w:rPr>
        <w:t>FGrH</w:t>
      </w:r>
      <w:r w:rsidRPr="00F04857">
        <w:rPr>
          <w:rFonts w:ascii="Gentium" w:hAnsi="Gentium"/>
          <w:sz w:val="20"/>
        </w:rPr>
        <w:t>. 244, fr. 40 Jacoby = DL 9.50 }</w:t>
      </w:r>
    </w:p>
    <w:p w14:paraId="6F78917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F71F9B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Apollodorus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Chronika</w:t>
      </w:r>
      <w:r w:rsidRPr="00F04857">
        <w:rPr>
          <w:rFonts w:ascii="Gentium" w:hAnsi="Gentium"/>
          <w:sz w:val="20"/>
        </w:rPr>
        <w:t xml:space="preserve"> fr. 71 </w:t>
      </w:r>
      <w:r w:rsidRPr="00F04857">
        <w:rPr>
          <w:rFonts w:ascii="Gentium" w:hAnsi="Gentium"/>
          <w:i/>
          <w:sz w:val="20"/>
        </w:rPr>
        <w:t>FGrH</w:t>
      </w:r>
      <w:r w:rsidRPr="00F04857">
        <w:rPr>
          <w:rFonts w:ascii="Gentium" w:hAnsi="Gentium"/>
          <w:sz w:val="20"/>
        </w:rPr>
        <w:t>. 244, fr. 41 Jacoby = DL 9.56 }</w:t>
      </w:r>
    </w:p>
    <w:p w14:paraId="5285E02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4F64AE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7A48C56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</w:t>
      </w:r>
      <w:proofErr w:type="gramEnd"/>
      <w:r w:rsidRPr="00F04857">
        <w:rPr>
          <w:rFonts w:ascii="Gentium" w:hAnsi="Gentium"/>
          <w:b/>
          <w:sz w:val="20"/>
        </w:rPr>
        <w:t xml:space="preserve"> BC ]</w:t>
      </w:r>
    </w:p>
    <w:p w14:paraId="6EA8820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190342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Anonymous </w:t>
      </w:r>
      <w:r w:rsidRPr="00F04857">
        <w:rPr>
          <w:rFonts w:ascii="Gentium" w:hAnsi="Gentium"/>
          <w:i/>
          <w:sz w:val="20"/>
        </w:rPr>
        <w:t>Commentarium in Platonis Theaetetum</w:t>
      </w:r>
      <w:r w:rsidRPr="00F04857">
        <w:rPr>
          <w:rFonts w:ascii="Gentium" w:hAnsi="Gentium"/>
          <w:sz w:val="20"/>
        </w:rPr>
        <w:t xml:space="preserve"> PBerol inv. 9782, col. II.1-8 (ed. Bastianini &amp; Sedley)</w:t>
      </w:r>
    </w:p>
    <w:p w14:paraId="242CD93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794E24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Anonymous, </w:t>
      </w:r>
      <w:r w:rsidRPr="00F04857">
        <w:rPr>
          <w:rFonts w:ascii="Gentium" w:hAnsi="Gentium"/>
          <w:i/>
          <w:sz w:val="20"/>
        </w:rPr>
        <w:t>Commentarium in Platonis Theaetetum</w:t>
      </w:r>
      <w:r w:rsidRPr="00F04857">
        <w:rPr>
          <w:rFonts w:ascii="Gentium" w:hAnsi="Gentium"/>
          <w:sz w:val="20"/>
        </w:rPr>
        <w:t xml:space="preserve"> PBerol inv. 9782, col. LX.26-38 (ed. Bastianini &amp; Sedley)</w:t>
      </w:r>
    </w:p>
    <w:p w14:paraId="55BA71F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CB33AA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Anonymous, </w:t>
      </w:r>
      <w:r w:rsidRPr="00F04857">
        <w:rPr>
          <w:rFonts w:ascii="Gentium" w:hAnsi="Gentium"/>
          <w:i/>
          <w:sz w:val="20"/>
        </w:rPr>
        <w:t>Commentarium in Platonis Theaetetum</w:t>
      </w:r>
      <w:r w:rsidRPr="00F04857">
        <w:rPr>
          <w:rFonts w:ascii="Gentium" w:hAnsi="Gentium"/>
          <w:sz w:val="20"/>
        </w:rPr>
        <w:t xml:space="preserve"> PBerol inv. 9782, col. LXII.8-LXIII.1 (ed. Bastianini &amp; Sedley)</w:t>
      </w:r>
    </w:p>
    <w:p w14:paraId="32DE8A7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E72B0B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Anonymous, </w:t>
      </w:r>
      <w:r w:rsidRPr="00F04857">
        <w:rPr>
          <w:rFonts w:ascii="Gentium" w:hAnsi="Gentium"/>
          <w:i/>
          <w:sz w:val="20"/>
        </w:rPr>
        <w:t>Commentarium in Platonis Theaetetum</w:t>
      </w:r>
      <w:r w:rsidRPr="00F04857">
        <w:rPr>
          <w:rFonts w:ascii="Gentium" w:hAnsi="Gentium"/>
          <w:sz w:val="20"/>
        </w:rPr>
        <w:t xml:space="preserve"> PBerol inv. 9782, col. LXIV.44-LXV.13 (ed. Bastianini &amp; Sedley)</w:t>
      </w:r>
    </w:p>
    <w:p w14:paraId="30F1A91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1F04D3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Anonymous, </w:t>
      </w:r>
      <w:r w:rsidRPr="00F04857">
        <w:rPr>
          <w:rFonts w:ascii="Gentium" w:hAnsi="Gentium"/>
          <w:i/>
          <w:sz w:val="20"/>
        </w:rPr>
        <w:t>Commentarium in Platonis Theaetetum</w:t>
      </w:r>
      <w:r w:rsidRPr="00F04857">
        <w:rPr>
          <w:rFonts w:ascii="Gentium" w:hAnsi="Gentium"/>
          <w:sz w:val="20"/>
        </w:rPr>
        <w:t xml:space="preserve"> PBerol inv. 9782, col. LXV.39-LXVI.3 (ed. Bastianini &amp; Sedley)</w:t>
      </w:r>
    </w:p>
    <w:p w14:paraId="3AD0095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A03CCF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*Cicero, </w:t>
      </w:r>
      <w:r w:rsidRPr="00F04857">
        <w:rPr>
          <w:rFonts w:ascii="Gentium" w:hAnsi="Gentium"/>
          <w:i/>
          <w:sz w:val="20"/>
        </w:rPr>
        <w:t>Brutus</w:t>
      </w:r>
      <w:r w:rsidRPr="00F04857">
        <w:rPr>
          <w:rFonts w:ascii="Gentium" w:hAnsi="Gentium"/>
          <w:sz w:val="20"/>
        </w:rPr>
        <w:t xml:space="preserve"> 8.30</w:t>
      </w:r>
    </w:p>
    <w:p w14:paraId="5EDBD31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23DD04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#*Cicero, </w:t>
      </w:r>
      <w:r w:rsidRPr="00F04857">
        <w:rPr>
          <w:rFonts w:ascii="Gentium" w:hAnsi="Gentium"/>
          <w:i/>
          <w:sz w:val="20"/>
        </w:rPr>
        <w:t xml:space="preserve">Brutus </w:t>
      </w:r>
      <w:r w:rsidRPr="00F04857">
        <w:rPr>
          <w:rFonts w:ascii="Gentium" w:hAnsi="Gentium"/>
          <w:sz w:val="20"/>
        </w:rPr>
        <w:t>12.46 (= B6a)</w:t>
      </w:r>
    </w:p>
    <w:p w14:paraId="086C131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525A81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*Cicero, </w:t>
      </w:r>
      <w:r w:rsidRPr="00F04857">
        <w:rPr>
          <w:rFonts w:ascii="Gentium" w:hAnsi="Gentium"/>
          <w:i/>
          <w:sz w:val="20"/>
        </w:rPr>
        <w:t>Brutus</w:t>
      </w:r>
      <w:r w:rsidRPr="00F04857">
        <w:rPr>
          <w:rFonts w:ascii="Gentium" w:hAnsi="Gentium"/>
          <w:sz w:val="20"/>
        </w:rPr>
        <w:t xml:space="preserve"> 85.292</w:t>
      </w:r>
    </w:p>
    <w:p w14:paraId="00AE0D1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038EE9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*Cicero, </w:t>
      </w:r>
      <w:r w:rsidRPr="00F04857">
        <w:rPr>
          <w:rFonts w:ascii="Gentium" w:hAnsi="Gentium"/>
          <w:i/>
          <w:sz w:val="20"/>
        </w:rPr>
        <w:t>De oratore</w:t>
      </w:r>
      <w:r w:rsidRPr="00F04857">
        <w:rPr>
          <w:rFonts w:ascii="Gentium" w:hAnsi="Gentium"/>
          <w:sz w:val="20"/>
        </w:rPr>
        <w:t xml:space="preserve"> 3.32.128 (DK 84B3, Capizzi A11a)</w:t>
      </w:r>
    </w:p>
    <w:p w14:paraId="132507E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EACABA8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*Cicero, </w:t>
      </w:r>
      <w:r w:rsidRPr="00F04857">
        <w:rPr>
          <w:rFonts w:ascii="Gentium" w:hAnsi="Gentium"/>
          <w:i/>
          <w:sz w:val="20"/>
        </w:rPr>
        <w:t>Academica priora</w:t>
      </w:r>
      <w:r w:rsidRPr="00F04857">
        <w:rPr>
          <w:rFonts w:ascii="Gentium" w:hAnsi="Gentium"/>
          <w:sz w:val="20"/>
        </w:rPr>
        <w:t xml:space="preserve"> (</w:t>
      </w:r>
      <w:r w:rsidRPr="00F04857">
        <w:rPr>
          <w:rFonts w:ascii="Gentium" w:hAnsi="Gentium"/>
          <w:i/>
          <w:sz w:val="20"/>
        </w:rPr>
        <w:t>Lucullus</w:t>
      </w:r>
      <w:r w:rsidRPr="00F04857">
        <w:rPr>
          <w:rFonts w:ascii="Gentium" w:hAnsi="Gentium"/>
          <w:sz w:val="20"/>
        </w:rPr>
        <w:t>) 2.46.142</w:t>
      </w:r>
    </w:p>
    <w:p w14:paraId="0815F333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4D1FA885" w14:textId="12895D61" w:rsidR="00850E44" w:rsidRPr="00850E44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850E44">
        <w:rPr>
          <w:rFonts w:ascii="Gentium" w:hAnsi="Gentium"/>
          <w:sz w:val="20"/>
        </w:rPr>
        <w:t xml:space="preserve">Cicero, </w:t>
      </w:r>
      <w:r w:rsidRPr="00850E44">
        <w:rPr>
          <w:rFonts w:ascii="Gentium" w:hAnsi="Gentium"/>
          <w:i/>
          <w:sz w:val="20"/>
        </w:rPr>
        <w:t>De legibus</w:t>
      </w:r>
      <w:r>
        <w:rPr>
          <w:rFonts w:ascii="Gentium" w:hAnsi="Gentium"/>
          <w:sz w:val="20"/>
        </w:rPr>
        <w:t>, 1.</w:t>
      </w:r>
      <w:r w:rsidRPr="00850E44">
        <w:rPr>
          <w:rFonts w:ascii="Gentium" w:hAnsi="Gentium"/>
          <w:sz w:val="20"/>
        </w:rPr>
        <w:t>16-17 (43-47)</w:t>
      </w:r>
    </w:p>
    <w:p w14:paraId="1142047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CB3174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@*Cicero, </w:t>
      </w:r>
      <w:r w:rsidRPr="00F04857">
        <w:rPr>
          <w:rFonts w:ascii="Gentium" w:hAnsi="Gentium"/>
          <w:i/>
          <w:sz w:val="20"/>
        </w:rPr>
        <w:t xml:space="preserve">De natura deorum </w:t>
      </w:r>
      <w:r w:rsidRPr="00F04857">
        <w:rPr>
          <w:rFonts w:ascii="Gentium" w:hAnsi="Gentium"/>
          <w:sz w:val="20"/>
        </w:rPr>
        <w:t>1.1.2</w:t>
      </w:r>
    </w:p>
    <w:p w14:paraId="6D91A5A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78D9EA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#*Cicero, </w:t>
      </w:r>
      <w:r w:rsidRPr="00F04857">
        <w:rPr>
          <w:rFonts w:ascii="Gentium" w:hAnsi="Gentium"/>
          <w:i/>
          <w:sz w:val="20"/>
        </w:rPr>
        <w:t>De natura deorum</w:t>
      </w:r>
      <w:r w:rsidRPr="00F04857">
        <w:rPr>
          <w:rFonts w:ascii="Gentium" w:hAnsi="Gentium"/>
          <w:sz w:val="20"/>
        </w:rPr>
        <w:t xml:space="preserve"> 1.12.29  (= A23c)</w:t>
      </w:r>
    </w:p>
    <w:p w14:paraId="5F0B27F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A09A97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#*Cicero, </w:t>
      </w:r>
      <w:r w:rsidRPr="00F04857">
        <w:rPr>
          <w:rFonts w:ascii="Gentium" w:hAnsi="Gentium"/>
          <w:i/>
          <w:sz w:val="20"/>
        </w:rPr>
        <w:t>De natura deorum</w:t>
      </w:r>
      <w:r w:rsidRPr="00F04857">
        <w:rPr>
          <w:rFonts w:ascii="Gentium" w:hAnsi="Gentium"/>
          <w:sz w:val="20"/>
        </w:rPr>
        <w:t xml:space="preserve"> 1.23.63 (= A23b)</w:t>
      </w:r>
    </w:p>
    <w:p w14:paraId="6FB6250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9B824C3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*Cicero, </w:t>
      </w:r>
      <w:r w:rsidRPr="00F04857">
        <w:rPr>
          <w:rFonts w:ascii="Gentium" w:hAnsi="Gentium"/>
          <w:i/>
          <w:sz w:val="20"/>
        </w:rPr>
        <w:t>De natura deorum</w:t>
      </w:r>
      <w:r w:rsidRPr="00F04857">
        <w:rPr>
          <w:rFonts w:ascii="Gentium" w:hAnsi="Gentium"/>
          <w:sz w:val="20"/>
        </w:rPr>
        <w:t xml:space="preserve"> 1.42.117</w:t>
      </w:r>
    </w:p>
    <w:p w14:paraId="6F8C3353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7099DF73" w14:textId="547CFF47" w:rsidR="00F04857" w:rsidRDefault="00F04857" w:rsidP="00995ED1">
      <w:pPr>
        <w:widowControl w:val="0"/>
        <w:rPr>
          <w:rFonts w:ascii="Gentium" w:hAnsi="Gentium"/>
          <w:sz w:val="20"/>
          <w:lang w:val="it-IT"/>
        </w:rPr>
      </w:pPr>
      <w:r w:rsidRPr="00F04857">
        <w:rPr>
          <w:rFonts w:ascii="Gentium" w:hAnsi="Gentium"/>
          <w:sz w:val="20"/>
          <w:lang w:val="it-IT"/>
        </w:rPr>
        <w:t xml:space="preserve">¶Cicero, </w:t>
      </w:r>
      <w:r w:rsidRPr="00F04857">
        <w:rPr>
          <w:rFonts w:ascii="Gentium" w:hAnsi="Gentium"/>
          <w:i/>
          <w:sz w:val="20"/>
          <w:lang w:val="it-IT"/>
        </w:rPr>
        <w:t>De natura deorum</w:t>
      </w:r>
      <w:r w:rsidRPr="00F04857">
        <w:rPr>
          <w:rFonts w:ascii="Gentium" w:hAnsi="Gentium"/>
          <w:sz w:val="20"/>
          <w:lang w:val="it-IT"/>
        </w:rPr>
        <w:t xml:space="preserve">, 1.60 </w:t>
      </w:r>
      <w:proofErr w:type="gramStart"/>
      <w:r w:rsidRPr="00F04857">
        <w:rPr>
          <w:rFonts w:ascii="Gentium" w:hAnsi="Gentium"/>
          <w:sz w:val="20"/>
          <w:lang w:val="it-IT"/>
        </w:rPr>
        <w:t>(</w:t>
      </w:r>
      <w:proofErr w:type="gramEnd"/>
      <w:r w:rsidRPr="00F04857">
        <w:rPr>
          <w:rFonts w:ascii="Gentium" w:hAnsi="Gentium"/>
          <w:sz w:val="20"/>
          <w:lang w:val="it-IT"/>
        </w:rPr>
        <w:t>allusion? Cf. Corradi 2017</w:t>
      </w:r>
      <w:proofErr w:type="gramStart"/>
      <w:r w:rsidRPr="00F04857">
        <w:rPr>
          <w:rFonts w:ascii="Gentium" w:hAnsi="Gentium"/>
          <w:sz w:val="20"/>
          <w:lang w:val="it-IT"/>
        </w:rPr>
        <w:t>)</w:t>
      </w:r>
      <w:proofErr w:type="gramEnd"/>
    </w:p>
    <w:p w14:paraId="3541CBB7" w14:textId="77777777" w:rsidR="00850E44" w:rsidRDefault="00850E44" w:rsidP="00995ED1">
      <w:pPr>
        <w:widowControl w:val="0"/>
        <w:rPr>
          <w:rFonts w:ascii="Gentium" w:hAnsi="Gentium"/>
          <w:sz w:val="20"/>
          <w:lang w:val="it-IT"/>
        </w:rPr>
      </w:pPr>
    </w:p>
    <w:p w14:paraId="3830FFC7" w14:textId="5BEAB2F5" w:rsidR="00850E44" w:rsidRPr="00850E44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850E44">
        <w:rPr>
          <w:rFonts w:ascii="Gentium" w:hAnsi="Gentium"/>
          <w:sz w:val="20"/>
        </w:rPr>
        <w:t xml:space="preserve">Diodorus Siculus </w:t>
      </w:r>
      <w:r>
        <w:rPr>
          <w:rFonts w:ascii="Gentium" w:hAnsi="Gentium"/>
          <w:sz w:val="20"/>
        </w:rPr>
        <w:t>12.</w:t>
      </w:r>
      <w:r w:rsidRPr="00850E44">
        <w:rPr>
          <w:rFonts w:ascii="Gentium" w:hAnsi="Gentium"/>
          <w:sz w:val="20"/>
        </w:rPr>
        <w:t>12-19</w:t>
      </w:r>
    </w:p>
    <w:p w14:paraId="686719C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655492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Dionysius Halicarnassensis, </w:t>
      </w:r>
      <w:r w:rsidRPr="00F04857">
        <w:rPr>
          <w:rFonts w:ascii="Gentium" w:hAnsi="Gentium"/>
          <w:i/>
          <w:sz w:val="20"/>
        </w:rPr>
        <w:t xml:space="preserve">Epistula ad Pompeium Geminum </w:t>
      </w:r>
      <w:r w:rsidRPr="00F04857">
        <w:rPr>
          <w:rFonts w:ascii="Gentium" w:hAnsi="Gentium"/>
          <w:sz w:val="20"/>
        </w:rPr>
        <w:t xml:space="preserve">1.12 (225, </w:t>
      </w:r>
      <w:proofErr w:type="gramStart"/>
      <w:r w:rsidRPr="00F04857">
        <w:rPr>
          <w:rFonts w:ascii="Gentium" w:hAnsi="Gentium"/>
          <w:sz w:val="20"/>
        </w:rPr>
        <w:t>eds</w:t>
      </w:r>
      <w:proofErr w:type="gramEnd"/>
      <w:r w:rsidRPr="00F04857">
        <w:rPr>
          <w:rFonts w:ascii="Gentium" w:hAnsi="Gentium"/>
          <w:sz w:val="20"/>
        </w:rPr>
        <w:t>. Usener &amp; Radermacher)</w:t>
      </w:r>
    </w:p>
    <w:p w14:paraId="20E33C4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88D0A1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Dionysius Halicarnassensis, </w:t>
      </w:r>
      <w:r w:rsidRPr="00F04857">
        <w:rPr>
          <w:rFonts w:ascii="Gentium" w:hAnsi="Gentium"/>
          <w:i/>
          <w:sz w:val="20"/>
        </w:rPr>
        <w:t>De Isocrate</w:t>
      </w:r>
      <w:r w:rsidRPr="00F04857">
        <w:rPr>
          <w:rFonts w:ascii="Gentium" w:hAnsi="Gentium"/>
          <w:sz w:val="20"/>
        </w:rPr>
        <w:t xml:space="preserve"> 1 (55, ed. Usener &amp; Radermacher)</w:t>
      </w:r>
    </w:p>
    <w:p w14:paraId="65CA314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8D1982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Dionysius Halicarnassensis, </w:t>
      </w:r>
      <w:r w:rsidRPr="00F04857">
        <w:rPr>
          <w:rFonts w:ascii="Gentium" w:hAnsi="Gentium"/>
          <w:i/>
          <w:sz w:val="20"/>
        </w:rPr>
        <w:t>De Thucydide</w:t>
      </w:r>
      <w:r w:rsidRPr="00F04857">
        <w:rPr>
          <w:rFonts w:ascii="Gentium" w:hAnsi="Gentium"/>
          <w:sz w:val="20"/>
        </w:rPr>
        <w:t xml:space="preserve"> 3 (329, ed. Usener &amp; Radermacher)</w:t>
      </w:r>
    </w:p>
    <w:p w14:paraId="3BC814A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5CDDCE9" w14:textId="429B234C" w:rsidR="00995ED1" w:rsidRPr="00F04857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[</w:t>
      </w:r>
      <w:r w:rsidR="00995ED1" w:rsidRPr="00F04857">
        <w:rPr>
          <w:rFonts w:ascii="Gentium" w:hAnsi="Gentium"/>
          <w:sz w:val="20"/>
        </w:rPr>
        <w:t xml:space="preserve">Dionysius Halicarnassensis, </w:t>
      </w:r>
      <w:r w:rsidR="00995ED1" w:rsidRPr="00F04857">
        <w:rPr>
          <w:rFonts w:ascii="Gentium" w:hAnsi="Gentium"/>
          <w:i/>
          <w:sz w:val="20"/>
        </w:rPr>
        <w:t>De compositione verbonum</w:t>
      </w:r>
      <w:r w:rsidR="00995ED1" w:rsidRPr="00F04857">
        <w:rPr>
          <w:rFonts w:ascii="Gentium" w:hAnsi="Gentium"/>
          <w:sz w:val="20"/>
        </w:rPr>
        <w:t xml:space="preserve"> 8 (62, ed. Usher), allusion]</w:t>
      </w:r>
    </w:p>
    <w:p w14:paraId="45A082A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9C025DE" w14:textId="7B0D6F10" w:rsidR="00995ED1" w:rsidRPr="00F04857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[</w:t>
      </w:r>
      <w:r w:rsidR="00995ED1" w:rsidRPr="00F04857">
        <w:rPr>
          <w:rFonts w:ascii="Gentium" w:hAnsi="Gentium"/>
          <w:sz w:val="20"/>
        </w:rPr>
        <w:t xml:space="preserve">Dionysius Halicarnassensis, </w:t>
      </w:r>
      <w:r w:rsidR="00995ED1" w:rsidRPr="00F04857">
        <w:rPr>
          <w:rFonts w:ascii="Gentium" w:hAnsi="Gentium"/>
          <w:i/>
          <w:sz w:val="20"/>
        </w:rPr>
        <w:t>De compositione verbonum</w:t>
      </w:r>
      <w:r>
        <w:rPr>
          <w:rFonts w:ascii="Gentium" w:hAnsi="Gentium"/>
          <w:sz w:val="20"/>
        </w:rPr>
        <w:t xml:space="preserve"> 16 (112, ed. Usher), allusion </w:t>
      </w:r>
    </w:p>
    <w:p w14:paraId="1B79852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FF5D1E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Philodemus, </w:t>
      </w:r>
      <w:r w:rsidRPr="00F04857">
        <w:rPr>
          <w:rFonts w:ascii="Gentium" w:hAnsi="Gentium"/>
          <w:i/>
          <w:sz w:val="20"/>
        </w:rPr>
        <w:t>De poematis</w:t>
      </w:r>
      <w:r w:rsidRPr="00F04857">
        <w:rPr>
          <w:rFonts w:ascii="Gentium" w:hAnsi="Gentium"/>
          <w:sz w:val="20"/>
        </w:rPr>
        <w:t xml:space="preserve"> (PHerc. 1074+1081+1676, col XI.27-XII.9 ed. Sbordone) (DK 80A7a: cf. DK II, 425)</w:t>
      </w:r>
    </w:p>
    <w:p w14:paraId="34836A1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08A7510" w14:textId="3033DDE5" w:rsidR="00995ED1" w:rsidRPr="00F04857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[</w:t>
      </w:r>
      <w:r w:rsidR="00995ED1" w:rsidRPr="00F04857">
        <w:rPr>
          <w:rFonts w:ascii="Gentium" w:hAnsi="Gentium"/>
          <w:sz w:val="20"/>
        </w:rPr>
        <w:t xml:space="preserve">Philodemus, </w:t>
      </w:r>
      <w:r w:rsidR="00995ED1" w:rsidRPr="00F04857">
        <w:rPr>
          <w:rFonts w:ascii="Gentium" w:hAnsi="Gentium"/>
          <w:i/>
          <w:sz w:val="20"/>
        </w:rPr>
        <w:t>De pietate</w:t>
      </w:r>
      <w:r w:rsidR="00995ED1" w:rsidRPr="00F04857">
        <w:rPr>
          <w:rFonts w:ascii="Gentium" w:hAnsi="Gentium"/>
          <w:sz w:val="20"/>
        </w:rPr>
        <w:t xml:space="preserve"> 1.518-533 (1077 c</w:t>
      </w:r>
      <w:r>
        <w:rPr>
          <w:rFonts w:ascii="Gentium" w:hAnsi="Gentium"/>
          <w:sz w:val="20"/>
        </w:rPr>
        <w:t>ol. 18.30-col. 19.15): allusion</w:t>
      </w:r>
      <w:r w:rsidR="00995ED1" w:rsidRPr="00F04857">
        <w:rPr>
          <w:rFonts w:ascii="Gentium" w:hAnsi="Gentium"/>
          <w:sz w:val="20"/>
        </w:rPr>
        <w:t>]</w:t>
      </w:r>
    </w:p>
    <w:p w14:paraId="4AB9A5D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F1B86A3" w14:textId="6ADE0FF5" w:rsidR="00995ED1" w:rsidRPr="00F04857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#[</w:t>
      </w:r>
      <w:r w:rsidR="00995ED1" w:rsidRPr="00F04857">
        <w:rPr>
          <w:rFonts w:ascii="Gentium" w:hAnsi="Gentium"/>
          <w:sz w:val="20"/>
        </w:rPr>
        <w:t xml:space="preserve">Philodemus, </w:t>
      </w:r>
      <w:r w:rsidR="00995ED1" w:rsidRPr="00F04857">
        <w:rPr>
          <w:rFonts w:ascii="Gentium" w:hAnsi="Gentium"/>
          <w:i/>
          <w:sz w:val="20"/>
        </w:rPr>
        <w:t>De pietate</w:t>
      </w:r>
      <w:r w:rsidR="00995ED1" w:rsidRPr="00F04857">
        <w:rPr>
          <w:rFonts w:ascii="Gentium" w:hAnsi="Gentium"/>
          <w:sz w:val="20"/>
        </w:rPr>
        <w:t xml:space="preserve"> col. 22 p</w:t>
      </w:r>
      <w:r>
        <w:rPr>
          <w:rFonts w:ascii="Gentium" w:hAnsi="Gentium"/>
          <w:sz w:val="20"/>
        </w:rPr>
        <w:t>. 89 Gomperz, allusion (= A23d)</w:t>
      </w:r>
      <w:r w:rsidR="00995ED1" w:rsidRPr="00F04857">
        <w:rPr>
          <w:rFonts w:ascii="Gentium" w:hAnsi="Gentium"/>
          <w:sz w:val="20"/>
        </w:rPr>
        <w:t>]</w:t>
      </w:r>
    </w:p>
    <w:p w14:paraId="6E09062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B3D4E4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9F09A17" w14:textId="098A5FDF" w:rsidR="00995ED1" w:rsidRPr="00F04857" w:rsidRDefault="00850E44" w:rsidP="00995ED1">
      <w:pPr>
        <w:widowControl w:val="0"/>
        <w:rPr>
          <w:rFonts w:ascii="Gentium" w:hAnsi="Gentium"/>
          <w:b/>
          <w:sz w:val="20"/>
        </w:rPr>
      </w:pPr>
      <w:r>
        <w:rPr>
          <w:rFonts w:ascii="Gentium" w:hAnsi="Gentium"/>
          <w:b/>
          <w:sz w:val="20"/>
        </w:rPr>
        <w:t>[ 1 BC–</w:t>
      </w:r>
      <w:r w:rsidR="00995ED1" w:rsidRPr="00F04857">
        <w:rPr>
          <w:rFonts w:ascii="Gentium" w:hAnsi="Gentium"/>
          <w:b/>
          <w:sz w:val="20"/>
        </w:rPr>
        <w:t>1 AD ]</w:t>
      </w:r>
    </w:p>
    <w:p w14:paraId="0E5422E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CCC84E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Philo Judaeus, </w:t>
      </w:r>
      <w:r w:rsidRPr="00F04857">
        <w:rPr>
          <w:rFonts w:ascii="Gentium" w:hAnsi="Gentium"/>
          <w:i/>
          <w:sz w:val="20"/>
        </w:rPr>
        <w:t>De posteritate Caini</w:t>
      </w:r>
      <w:r w:rsidRPr="00F04857">
        <w:rPr>
          <w:rFonts w:ascii="Gentium" w:hAnsi="Gentium"/>
          <w:sz w:val="20"/>
        </w:rPr>
        <w:t xml:space="preserve"> 35</w:t>
      </w:r>
    </w:p>
    <w:p w14:paraId="5D13BBE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91D78C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AAEF934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059B1F5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B0E82E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Flavius Josephus, </w:t>
      </w:r>
      <w:r w:rsidRPr="00F04857">
        <w:rPr>
          <w:rFonts w:ascii="Gentium" w:hAnsi="Gentium"/>
          <w:i/>
          <w:sz w:val="20"/>
        </w:rPr>
        <w:t>Contra Apionem</w:t>
      </w:r>
      <w:r w:rsidRPr="00F04857">
        <w:rPr>
          <w:rFonts w:ascii="Gentium" w:hAnsi="Gentium"/>
          <w:sz w:val="20"/>
        </w:rPr>
        <w:t xml:space="preserve"> II 266</w:t>
      </w:r>
    </w:p>
    <w:p w14:paraId="66C0D57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ECB537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#*Quintilianus, </w:t>
      </w:r>
      <w:r w:rsidRPr="00F04857">
        <w:rPr>
          <w:rFonts w:ascii="Gentium" w:hAnsi="Gentium"/>
          <w:i/>
          <w:sz w:val="20"/>
        </w:rPr>
        <w:t xml:space="preserve">Institutio Oratoria </w:t>
      </w:r>
      <w:r w:rsidRPr="00F04857">
        <w:rPr>
          <w:rFonts w:ascii="Gentium" w:hAnsi="Gentium"/>
          <w:sz w:val="20"/>
        </w:rPr>
        <w:t>3.1.10-12  (= B6b)</w:t>
      </w:r>
    </w:p>
    <w:p w14:paraId="294DA60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2E7B51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*Quintilianus, </w:t>
      </w:r>
      <w:r w:rsidRPr="00F04857">
        <w:rPr>
          <w:rFonts w:ascii="Gentium" w:hAnsi="Gentium"/>
          <w:i/>
          <w:sz w:val="20"/>
        </w:rPr>
        <w:t>Institutio Oratoria</w:t>
      </w:r>
      <w:r w:rsidRPr="00F04857">
        <w:rPr>
          <w:rFonts w:ascii="Gentium" w:hAnsi="Gentium"/>
          <w:sz w:val="20"/>
        </w:rPr>
        <w:t xml:space="preserve"> 3.4.10 (Capizzi A29a)</w:t>
      </w:r>
    </w:p>
    <w:p w14:paraId="2E1BC71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AB1A7F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#*Seneca, </w:t>
      </w:r>
      <w:r w:rsidRPr="00F04857">
        <w:rPr>
          <w:rFonts w:ascii="Gentium" w:hAnsi="Gentium"/>
          <w:i/>
          <w:sz w:val="20"/>
        </w:rPr>
        <w:t>Epistulae Morales</w:t>
      </w:r>
      <w:r w:rsidRPr="00F04857">
        <w:rPr>
          <w:rFonts w:ascii="Gentium" w:hAnsi="Gentium"/>
          <w:sz w:val="20"/>
        </w:rPr>
        <w:t xml:space="preserve"> 88.43-45  (= A20b)</w:t>
      </w:r>
    </w:p>
    <w:p w14:paraId="0C860DD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DCED4C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2C62CB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7AF22F5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</w:t>
      </w:r>
      <w:proofErr w:type="gramEnd"/>
      <w:r w:rsidRPr="00F04857">
        <w:rPr>
          <w:rFonts w:ascii="Gentium" w:hAnsi="Gentium"/>
          <w:b/>
          <w:sz w:val="20"/>
        </w:rPr>
        <w:t>-2 AD ]</w:t>
      </w:r>
    </w:p>
    <w:p w14:paraId="34DCD1B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6673D7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Aetius</w:t>
      </w:r>
      <w:proofErr w:type="gramEnd"/>
      <w:r w:rsidRPr="00F04857">
        <w:rPr>
          <w:rFonts w:ascii="Gentium" w:hAnsi="Gentium"/>
          <w:sz w:val="20"/>
        </w:rPr>
        <w:t xml:space="preserve"> IV.9.1-8 = Stobaeus, </w:t>
      </w:r>
      <w:r w:rsidRPr="00F04857">
        <w:rPr>
          <w:rFonts w:ascii="Gentium" w:hAnsi="Gentium"/>
          <w:i/>
          <w:sz w:val="20"/>
        </w:rPr>
        <w:t>Eclogae</w:t>
      </w:r>
      <w:r w:rsidRPr="00F04857">
        <w:rPr>
          <w:rFonts w:ascii="Gentium" w:hAnsi="Gentium"/>
          <w:sz w:val="20"/>
        </w:rPr>
        <w:t xml:space="preserve"> 1.50.17 (</w:t>
      </w:r>
      <w:r w:rsidRPr="00F04857">
        <w:rPr>
          <w:rFonts w:ascii="Gentium" w:hAnsi="Gentium"/>
          <w:i/>
          <w:sz w:val="20"/>
        </w:rPr>
        <w:t>DG</w:t>
      </w:r>
      <w:r w:rsidRPr="00F04857">
        <w:rPr>
          <w:rFonts w:ascii="Gentium" w:hAnsi="Gentium"/>
          <w:sz w:val="20"/>
        </w:rPr>
        <w:t>. 396, Capizzi A18a) }</w:t>
      </w:r>
    </w:p>
    <w:p w14:paraId="11ADD71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5219DE4" w14:textId="78340DD7" w:rsidR="00995ED1" w:rsidRPr="00F04857" w:rsidRDefault="00A6033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%</w:t>
      </w:r>
      <w:r w:rsidR="00850E44">
        <w:rPr>
          <w:rFonts w:ascii="Gentium" w:hAnsi="Gentium"/>
          <w:sz w:val="20"/>
        </w:rPr>
        <w:t>[</w:t>
      </w:r>
      <w:r w:rsidR="00995ED1" w:rsidRPr="00F04857">
        <w:rPr>
          <w:rFonts w:ascii="Gentium" w:hAnsi="Gentium"/>
          <w:sz w:val="20"/>
        </w:rPr>
        <w:t xml:space="preserve">Dio Chrysostomus, </w:t>
      </w:r>
      <w:r w:rsidR="00995ED1" w:rsidRPr="00F04857">
        <w:rPr>
          <w:rFonts w:ascii="Gentium" w:hAnsi="Gentium"/>
          <w:i/>
          <w:sz w:val="20"/>
        </w:rPr>
        <w:t>Oratio</w:t>
      </w:r>
      <w:r w:rsidR="00995ED1" w:rsidRPr="00F04857">
        <w:rPr>
          <w:rFonts w:ascii="Gentium" w:hAnsi="Gentium"/>
          <w:sz w:val="20"/>
        </w:rPr>
        <w:t xml:space="preserve"> 54, </w:t>
      </w:r>
      <w:r w:rsidR="00995ED1" w:rsidRPr="00F04857">
        <w:rPr>
          <w:rFonts w:ascii="Gentium" w:hAnsi="Gentium"/>
          <w:i/>
          <w:sz w:val="20"/>
        </w:rPr>
        <w:t>De Socrate</w:t>
      </w:r>
      <w:r w:rsidR="00850E44">
        <w:rPr>
          <w:rFonts w:ascii="Gentium" w:hAnsi="Gentium"/>
          <w:sz w:val="20"/>
        </w:rPr>
        <w:t xml:space="preserve"> 2: allusion</w:t>
      </w:r>
      <w:r w:rsidR="00995ED1" w:rsidRPr="00F04857">
        <w:rPr>
          <w:rFonts w:ascii="Gentium" w:hAnsi="Gentium"/>
          <w:sz w:val="20"/>
        </w:rPr>
        <w:t>]</w:t>
      </w:r>
    </w:p>
    <w:p w14:paraId="05B31C6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356715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Epictetus, </w:t>
      </w:r>
      <w:r w:rsidRPr="00F04857">
        <w:rPr>
          <w:rFonts w:ascii="Gentium" w:hAnsi="Gentium"/>
          <w:i/>
          <w:sz w:val="20"/>
        </w:rPr>
        <w:t>Dissertationes</w:t>
      </w:r>
      <w:r w:rsidRPr="00F04857">
        <w:rPr>
          <w:rFonts w:ascii="Gentium" w:hAnsi="Gentium"/>
          <w:sz w:val="20"/>
        </w:rPr>
        <w:t xml:space="preserve"> III.5.17</w:t>
      </w:r>
    </w:p>
    <w:p w14:paraId="6646039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445B94D" w14:textId="1884C51F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  <w:lang w:val="it-IT"/>
        </w:rPr>
        <w:t xml:space="preserve">¶Plutarchus, </w:t>
      </w:r>
      <w:r w:rsidRPr="00F04857">
        <w:rPr>
          <w:rFonts w:ascii="Gentium" w:hAnsi="Gentium"/>
          <w:i/>
          <w:sz w:val="20"/>
          <w:lang w:val="it-IT"/>
        </w:rPr>
        <w:t>Pericles</w:t>
      </w:r>
      <w:r w:rsidRPr="00F04857">
        <w:rPr>
          <w:rFonts w:ascii="Gentium" w:hAnsi="Gentium"/>
          <w:sz w:val="20"/>
          <w:lang w:val="it-IT"/>
        </w:rPr>
        <w:t xml:space="preserve">, 8,9 </w:t>
      </w:r>
      <w:proofErr w:type="gramStart"/>
      <w:r w:rsidRPr="00F04857">
        <w:rPr>
          <w:rFonts w:ascii="Gentium" w:hAnsi="Gentium"/>
          <w:sz w:val="20"/>
          <w:lang w:val="it-IT"/>
        </w:rPr>
        <w:t>(</w:t>
      </w:r>
      <w:proofErr w:type="gramEnd"/>
      <w:r w:rsidRPr="00F04857">
        <w:rPr>
          <w:rFonts w:ascii="Gentium" w:hAnsi="Gentium"/>
          <w:sz w:val="20"/>
          <w:lang w:val="it-IT"/>
        </w:rPr>
        <w:t xml:space="preserve">allusion? Cf. Nestle </w:t>
      </w:r>
      <w:proofErr w:type="gramStart"/>
      <w:r w:rsidRPr="00F04857">
        <w:rPr>
          <w:rFonts w:ascii="Gentium" w:hAnsi="Gentium"/>
          <w:sz w:val="20"/>
          <w:lang w:val="it-IT"/>
        </w:rPr>
        <w:t>1925,</w:t>
      </w:r>
      <w:proofErr w:type="gramEnd"/>
      <w:r w:rsidRPr="00F04857">
        <w:rPr>
          <w:rFonts w:ascii="Gentium" w:hAnsi="Gentium"/>
          <w:sz w:val="20"/>
          <w:lang w:val="it-IT"/>
        </w:rPr>
        <w:t xml:space="preserve"> </w:t>
      </w:r>
      <w:r w:rsidRPr="00F04857">
        <w:rPr>
          <w:rFonts w:ascii="Gentium" w:hAnsi="Gentium"/>
          <w:i/>
          <w:sz w:val="20"/>
          <w:lang w:val="it-IT"/>
        </w:rPr>
        <w:t>contra</w:t>
      </w:r>
      <w:r w:rsidRPr="00F04857">
        <w:rPr>
          <w:rFonts w:ascii="Gentium" w:hAnsi="Gentium"/>
          <w:sz w:val="20"/>
          <w:lang w:val="it-IT"/>
        </w:rPr>
        <w:t xml:space="preserve"> Untersteiner 1967</w:t>
      </w:r>
      <w:r w:rsidRPr="00F04857">
        <w:rPr>
          <w:rFonts w:ascii="Gentium" w:hAnsi="Gentium"/>
          <w:sz w:val="20"/>
          <w:vertAlign w:val="superscript"/>
          <w:lang w:val="it-IT"/>
        </w:rPr>
        <w:t xml:space="preserve">2 </w:t>
      </w:r>
      <w:r w:rsidRPr="00F04857">
        <w:rPr>
          <w:rFonts w:ascii="Gentium" w:hAnsi="Gentium"/>
          <w:sz w:val="20"/>
          <w:lang w:val="it-IT"/>
        </w:rPr>
        <w:t>57, n. 47</w:t>
      </w:r>
      <w:r>
        <w:rPr>
          <w:rFonts w:ascii="Gentium" w:hAnsi="Gentium"/>
          <w:sz w:val="20"/>
          <w:lang w:val="it-IT"/>
        </w:rPr>
        <w:t>)</w:t>
      </w:r>
    </w:p>
    <w:p w14:paraId="71E2863A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2704CFE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lastRenderedPageBreak/>
        <w:t xml:space="preserve">#Plutarchus, </w:t>
      </w:r>
      <w:r w:rsidRPr="00F04857">
        <w:rPr>
          <w:rFonts w:ascii="Gentium" w:hAnsi="Gentium"/>
          <w:i/>
          <w:sz w:val="20"/>
        </w:rPr>
        <w:t>Pericles</w:t>
      </w:r>
      <w:r w:rsidRPr="00F04857">
        <w:rPr>
          <w:rFonts w:ascii="Gentium" w:hAnsi="Gentium"/>
          <w:sz w:val="20"/>
        </w:rPr>
        <w:t xml:space="preserve"> 36.3 (= A10)</w:t>
      </w:r>
    </w:p>
    <w:p w14:paraId="7EA7FFF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E14ACE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Plutarchus, </w:t>
      </w:r>
      <w:r w:rsidRPr="00F04857">
        <w:rPr>
          <w:rFonts w:ascii="Gentium" w:hAnsi="Gentium"/>
          <w:i/>
          <w:sz w:val="20"/>
        </w:rPr>
        <w:t>Nicias</w:t>
      </w:r>
      <w:r w:rsidRPr="00F04857">
        <w:rPr>
          <w:rFonts w:ascii="Gentium" w:hAnsi="Gentium"/>
          <w:sz w:val="20"/>
        </w:rPr>
        <w:t xml:space="preserve"> 23.3 (DK 59A18, Capizzi A11a)</w:t>
      </w:r>
    </w:p>
    <w:p w14:paraId="4A392C7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E6B032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@Plutarchus, </w:t>
      </w:r>
      <w:r w:rsidRPr="00F04857">
        <w:rPr>
          <w:rFonts w:ascii="Gentium" w:hAnsi="Gentium"/>
          <w:i/>
          <w:sz w:val="20"/>
        </w:rPr>
        <w:t xml:space="preserve">Contra Epicuri beatitudinem </w:t>
      </w:r>
      <w:r w:rsidRPr="00F04857">
        <w:rPr>
          <w:rFonts w:ascii="Gentium" w:hAnsi="Gentium"/>
          <w:sz w:val="20"/>
        </w:rPr>
        <w:t>2.1086E</w:t>
      </w:r>
    </w:p>
    <w:p w14:paraId="3A64E50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BB33308" w14:textId="3D6C5B37" w:rsidR="00995ED1" w:rsidRPr="00F04857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[</w:t>
      </w:r>
      <w:r w:rsidR="00995ED1" w:rsidRPr="00F04857">
        <w:rPr>
          <w:rFonts w:ascii="Gentium" w:hAnsi="Gentium"/>
          <w:sz w:val="20"/>
        </w:rPr>
        <w:t xml:space="preserve">Plutarchus, </w:t>
      </w:r>
      <w:r w:rsidR="00995ED1" w:rsidRPr="00F04857">
        <w:rPr>
          <w:rFonts w:ascii="Gentium" w:hAnsi="Gentium"/>
          <w:i/>
          <w:sz w:val="20"/>
        </w:rPr>
        <w:t>De communibus notitiis adversus Stoicos</w:t>
      </w:r>
      <w:r>
        <w:rPr>
          <w:rFonts w:ascii="Gentium" w:hAnsi="Gentium"/>
          <w:sz w:val="20"/>
        </w:rPr>
        <w:t xml:space="preserve"> 1081B: allusion</w:t>
      </w:r>
      <w:r w:rsidR="00995ED1" w:rsidRPr="00F04857">
        <w:rPr>
          <w:rFonts w:ascii="Gentium" w:hAnsi="Gentium"/>
          <w:sz w:val="20"/>
        </w:rPr>
        <w:t>]</w:t>
      </w:r>
    </w:p>
    <w:p w14:paraId="34B98C8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D51E47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#[Plutarchus] </w:t>
      </w:r>
      <w:r w:rsidRPr="00F04857">
        <w:rPr>
          <w:rFonts w:ascii="Gentium" w:hAnsi="Gentium"/>
          <w:i/>
          <w:sz w:val="20"/>
        </w:rPr>
        <w:t>Consolatio ad Apollonium</w:t>
      </w:r>
      <w:r w:rsidRPr="00F04857">
        <w:rPr>
          <w:rFonts w:ascii="Gentium" w:hAnsi="Gentium"/>
          <w:sz w:val="20"/>
        </w:rPr>
        <w:t xml:space="preserve"> 33, 118E–F (= B9)</w:t>
      </w:r>
    </w:p>
    <w:p w14:paraId="59B6DB5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70942D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Plutarchus, </w:t>
      </w:r>
      <w:r w:rsidRPr="00F04857">
        <w:rPr>
          <w:rFonts w:ascii="Gentium" w:hAnsi="Gentium"/>
          <w:i/>
          <w:sz w:val="20"/>
        </w:rPr>
        <w:t>Quaestionum convivalium</w:t>
      </w:r>
      <w:r w:rsidRPr="00F04857">
        <w:rPr>
          <w:rFonts w:ascii="Gentium" w:hAnsi="Gentium"/>
          <w:sz w:val="20"/>
        </w:rPr>
        <w:t xml:space="preserve"> 7.1.3, 699A</w:t>
      </w:r>
    </w:p>
    <w:p w14:paraId="1957033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A22E9D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Plutarchus, </w:t>
      </w:r>
      <w:r w:rsidRPr="00F04857">
        <w:rPr>
          <w:rFonts w:ascii="Gentium" w:hAnsi="Gentium"/>
          <w:i/>
          <w:sz w:val="20"/>
        </w:rPr>
        <w:t>Quaestionum convivalium</w:t>
      </w:r>
      <w:r w:rsidRPr="00F04857">
        <w:rPr>
          <w:rFonts w:ascii="Gentium" w:hAnsi="Gentium"/>
          <w:sz w:val="20"/>
        </w:rPr>
        <w:t xml:space="preserve"> 3.5.2, 652B</w:t>
      </w:r>
    </w:p>
    <w:p w14:paraId="6870971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260647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@Plutarchus, </w:t>
      </w:r>
      <w:r w:rsidRPr="00F04857">
        <w:rPr>
          <w:rFonts w:ascii="Gentium" w:hAnsi="Gentium"/>
          <w:i/>
          <w:sz w:val="20"/>
        </w:rPr>
        <w:t>Adversus Colotem</w:t>
      </w:r>
      <w:r w:rsidRPr="00F04857">
        <w:rPr>
          <w:rFonts w:ascii="Gentium" w:hAnsi="Gentium"/>
          <w:sz w:val="20"/>
        </w:rPr>
        <w:t xml:space="preserve"> 4, 1108F–1109A</w:t>
      </w:r>
    </w:p>
    <w:p w14:paraId="06FAAAF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97D334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Plutarchus, </w:t>
      </w:r>
      <w:r w:rsidRPr="00F04857">
        <w:rPr>
          <w:rFonts w:ascii="Gentium" w:hAnsi="Gentium"/>
          <w:i/>
          <w:sz w:val="20"/>
        </w:rPr>
        <w:t>Lamprias Catalogue</w:t>
      </w:r>
      <w:r w:rsidRPr="00F04857">
        <w:rPr>
          <w:rFonts w:ascii="Gentium" w:hAnsi="Gentium"/>
          <w:sz w:val="20"/>
        </w:rPr>
        <w:t xml:space="preserve"> 141</w:t>
      </w:r>
    </w:p>
    <w:p w14:paraId="3325D09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CBFEC7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9E0B473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[ 2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3C77AAB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5DC3F8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Aelius Aristides, </w:t>
      </w:r>
      <w:r w:rsidRPr="00F04857">
        <w:rPr>
          <w:rFonts w:ascii="Gentium" w:hAnsi="Gentium"/>
          <w:i/>
          <w:sz w:val="20"/>
        </w:rPr>
        <w:t>Pros Platôna hyper tôn tettarôn</w:t>
      </w:r>
      <w:r w:rsidRPr="00F04857">
        <w:rPr>
          <w:rFonts w:ascii="Gentium" w:hAnsi="Gentium"/>
          <w:sz w:val="20"/>
        </w:rPr>
        <w:t xml:space="preserve"> 227 (299, ed. Dindorf)</w:t>
      </w:r>
    </w:p>
    <w:p w14:paraId="7D7D5E0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D8E144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Aelius Aristides, </w:t>
      </w:r>
      <w:r w:rsidRPr="00F04857">
        <w:rPr>
          <w:rFonts w:ascii="Gentium" w:hAnsi="Gentium"/>
          <w:i/>
          <w:sz w:val="20"/>
        </w:rPr>
        <w:t>Pros Platôna hyper tôn tettarôn</w:t>
      </w:r>
      <w:r w:rsidRPr="00F04857">
        <w:rPr>
          <w:rFonts w:ascii="Gentium" w:hAnsi="Gentium"/>
          <w:sz w:val="20"/>
        </w:rPr>
        <w:t xml:space="preserve"> 291 (377-378, ed. Dindorf)</w:t>
      </w:r>
    </w:p>
    <w:p w14:paraId="5EACD5D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795529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Aelius Aristides, </w:t>
      </w:r>
      <w:r w:rsidRPr="00F04857">
        <w:rPr>
          <w:rFonts w:ascii="Gentium" w:hAnsi="Gentium"/>
          <w:i/>
          <w:sz w:val="20"/>
        </w:rPr>
        <w:t>Pros Platôna hyper tôn tettarôn</w:t>
      </w:r>
      <w:r w:rsidRPr="00F04857">
        <w:rPr>
          <w:rFonts w:ascii="Gentium" w:hAnsi="Gentium"/>
          <w:sz w:val="20"/>
        </w:rPr>
        <w:t xml:space="preserve"> 294 (381, ed. Dindorf)</w:t>
      </w:r>
    </w:p>
    <w:p w14:paraId="268EDD8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1D62A8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Aelius Aristides, </w:t>
      </w:r>
      <w:r w:rsidRPr="00F04857">
        <w:rPr>
          <w:rFonts w:ascii="Gentium" w:hAnsi="Gentium"/>
          <w:i/>
          <w:sz w:val="20"/>
        </w:rPr>
        <w:t>Pros Kapitôna</w:t>
      </w:r>
      <w:r w:rsidRPr="00F04857">
        <w:rPr>
          <w:rFonts w:ascii="Gentium" w:hAnsi="Gentium"/>
          <w:sz w:val="20"/>
        </w:rPr>
        <w:t xml:space="preserve"> 328 (432, ed. Dindorf)</w:t>
      </w:r>
    </w:p>
    <w:p w14:paraId="2029B79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B74C0B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Aelius Aristides, </w:t>
      </w:r>
      <w:r w:rsidRPr="00F04857">
        <w:rPr>
          <w:rFonts w:ascii="Gentium" w:hAnsi="Gentium"/>
          <w:i/>
          <w:sz w:val="20"/>
        </w:rPr>
        <w:t>Pros Kapitôna</w:t>
      </w:r>
      <w:r w:rsidRPr="00F04857">
        <w:rPr>
          <w:rFonts w:ascii="Gentium" w:hAnsi="Gentium"/>
          <w:sz w:val="20"/>
        </w:rPr>
        <w:t xml:space="preserve"> 328 (433, ed. Dindorf)</w:t>
      </w:r>
    </w:p>
    <w:p w14:paraId="49123AC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B656F0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Aelius Aristides, </w:t>
      </w:r>
      <w:r w:rsidRPr="00F04857">
        <w:rPr>
          <w:rFonts w:ascii="Gentium" w:hAnsi="Gentium"/>
          <w:i/>
          <w:sz w:val="20"/>
        </w:rPr>
        <w:t>Technôn rhêtorikôn</w:t>
      </w:r>
      <w:r w:rsidRPr="00F04857">
        <w:rPr>
          <w:rFonts w:ascii="Gentium" w:hAnsi="Gentium"/>
          <w:sz w:val="20"/>
        </w:rPr>
        <w:t xml:space="preserve"> B 498 (780, ed. Dindorf)</w:t>
      </w:r>
    </w:p>
    <w:p w14:paraId="5D60789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8FF230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Aelius Herodianus </w:t>
      </w:r>
      <w:proofErr w:type="gramStart"/>
      <w:r w:rsidRPr="00F04857">
        <w:rPr>
          <w:rFonts w:ascii="Gentium" w:hAnsi="Gentium"/>
          <w:sz w:val="20"/>
        </w:rPr>
        <w:t>et</w:t>
      </w:r>
      <w:proofErr w:type="gramEnd"/>
      <w:r w:rsidRPr="00F04857">
        <w:rPr>
          <w:rFonts w:ascii="Gentium" w:hAnsi="Gentium"/>
          <w:sz w:val="20"/>
        </w:rPr>
        <w:t xml:space="preserve"> Pseudo-Herodianus, </w:t>
      </w:r>
      <w:r w:rsidRPr="00F04857">
        <w:rPr>
          <w:rFonts w:ascii="Gentium" w:hAnsi="Gentium"/>
          <w:i/>
          <w:sz w:val="20"/>
        </w:rPr>
        <w:t xml:space="preserve">De prosodia catholica </w:t>
      </w:r>
      <w:r w:rsidRPr="00F04857">
        <w:rPr>
          <w:rFonts w:ascii="Gentium" w:hAnsi="Gentium"/>
          <w:sz w:val="20"/>
        </w:rPr>
        <w:t>122.12 (ed. Lentz)</w:t>
      </w:r>
    </w:p>
    <w:p w14:paraId="4EEFAC2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BABD0C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#Anonymus, </w:t>
      </w:r>
      <w:r w:rsidRPr="00F04857">
        <w:rPr>
          <w:rFonts w:ascii="Gentium" w:hAnsi="Gentium"/>
          <w:i/>
          <w:sz w:val="20"/>
        </w:rPr>
        <w:t>Scholia in Homeri Iliadem</w:t>
      </w:r>
      <w:r w:rsidRPr="00F04857">
        <w:rPr>
          <w:rFonts w:ascii="Gentium" w:hAnsi="Gentium"/>
          <w:sz w:val="20"/>
        </w:rPr>
        <w:t xml:space="preserve"> 21, col. 12.20-29 (68, ed. Grenfell &amp; Hunt, </w:t>
      </w:r>
      <w:r w:rsidRPr="00F04857">
        <w:rPr>
          <w:rFonts w:ascii="Gentium" w:hAnsi="Gentium"/>
          <w:i/>
          <w:sz w:val="20"/>
        </w:rPr>
        <w:t>Oxyrh. Pap</w:t>
      </w:r>
      <w:r w:rsidRPr="00F04857">
        <w:rPr>
          <w:rFonts w:ascii="Gentium" w:hAnsi="Gentium"/>
          <w:sz w:val="20"/>
        </w:rPr>
        <w:t>. II) (= A30)</w:t>
      </w:r>
    </w:p>
    <w:p w14:paraId="6975F54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D4F967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Aristocles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De philosophia</w:t>
      </w:r>
      <w:r w:rsidRPr="00F04857">
        <w:rPr>
          <w:rFonts w:ascii="Gentium" w:hAnsi="Gentium"/>
          <w:sz w:val="20"/>
        </w:rPr>
        <w:t xml:space="preserve"> fr.4 (18, ed. Chiesara) = Eusebius, </w:t>
      </w:r>
      <w:r w:rsidRPr="00F04857">
        <w:rPr>
          <w:rFonts w:ascii="Gentium" w:hAnsi="Gentium"/>
          <w:i/>
          <w:sz w:val="20"/>
        </w:rPr>
        <w:t>Praeparatio evangelica</w:t>
      </w:r>
      <w:r w:rsidRPr="00F04857">
        <w:rPr>
          <w:rFonts w:ascii="Gentium" w:hAnsi="Gentium"/>
          <w:sz w:val="20"/>
        </w:rPr>
        <w:t xml:space="preserve"> 14.17.10 }</w:t>
      </w:r>
    </w:p>
    <w:p w14:paraId="214BF56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A121D4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Aristocles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De philosophia</w:t>
      </w:r>
      <w:r w:rsidRPr="00F04857">
        <w:rPr>
          <w:rFonts w:ascii="Gentium" w:hAnsi="Gentium"/>
          <w:sz w:val="20"/>
        </w:rPr>
        <w:t xml:space="preserve"> fr.6 (36, ed. Chiesara) = Eusebius, </w:t>
      </w:r>
      <w:r w:rsidRPr="00F04857">
        <w:rPr>
          <w:rFonts w:ascii="Gentium" w:hAnsi="Gentium"/>
          <w:i/>
          <w:sz w:val="20"/>
        </w:rPr>
        <w:t>Praeparatio evangelica</w:t>
      </w:r>
      <w:r w:rsidRPr="00F04857">
        <w:rPr>
          <w:rFonts w:ascii="Gentium" w:hAnsi="Gentium"/>
          <w:sz w:val="20"/>
        </w:rPr>
        <w:t xml:space="preserve"> 14.19-20 }</w:t>
      </w:r>
    </w:p>
    <w:p w14:paraId="23FAE53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B39667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#Diogenes Oenoandensis, fr. 16 Smith (= A23e)</w:t>
      </w:r>
    </w:p>
    <w:p w14:paraId="141C04F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1F78B1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Favorinus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Pantodapê historia</w:t>
      </w:r>
      <w:r w:rsidRPr="00F04857">
        <w:rPr>
          <w:rFonts w:ascii="Gentium" w:hAnsi="Gentium"/>
          <w:sz w:val="20"/>
        </w:rPr>
        <w:t xml:space="preserve"> fr.45 Mensching, 77 Barigazzi = DL 9.50 }</w:t>
      </w:r>
    </w:p>
    <w:p w14:paraId="60A0BC6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1680E8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Favorinus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Pantodapê historia</w:t>
      </w:r>
      <w:r w:rsidRPr="00F04857">
        <w:rPr>
          <w:rFonts w:ascii="Gentium" w:hAnsi="Gentium"/>
          <w:sz w:val="20"/>
        </w:rPr>
        <w:t xml:space="preserve"> fr.23 Mensching, 55 Barigazzi = DL 3.57 }</w:t>
      </w:r>
    </w:p>
    <w:p w14:paraId="60027F2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AD5C04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Maximus Tyrius, </w:t>
      </w:r>
      <w:r w:rsidRPr="00F04857">
        <w:rPr>
          <w:rFonts w:ascii="Gentium" w:hAnsi="Gentium"/>
          <w:i/>
          <w:sz w:val="20"/>
        </w:rPr>
        <w:t>Dialexeis</w:t>
      </w:r>
      <w:r w:rsidRPr="00F04857">
        <w:rPr>
          <w:rFonts w:ascii="Gentium" w:hAnsi="Gentium"/>
          <w:sz w:val="20"/>
        </w:rPr>
        <w:t xml:space="preserve"> 11.5f (130-131, ed. Koniaris)</w:t>
      </w:r>
    </w:p>
    <w:p w14:paraId="553E695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65B162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Maximus Tyrius, </w:t>
      </w:r>
      <w:r w:rsidRPr="00F04857">
        <w:rPr>
          <w:rFonts w:ascii="Gentium" w:hAnsi="Gentium"/>
          <w:i/>
          <w:sz w:val="20"/>
        </w:rPr>
        <w:t>Dialexeis</w:t>
      </w:r>
      <w:r w:rsidRPr="00F04857">
        <w:rPr>
          <w:rFonts w:ascii="Gentium" w:hAnsi="Gentium"/>
          <w:sz w:val="20"/>
        </w:rPr>
        <w:t xml:space="preserve"> 18.9d (232, ed. Koniaris) (Capizzi A23)</w:t>
      </w:r>
    </w:p>
    <w:p w14:paraId="7F6CB15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7DBA5F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Theophilus, </w:t>
      </w:r>
      <w:r w:rsidRPr="00F04857">
        <w:rPr>
          <w:rFonts w:ascii="Gentium" w:hAnsi="Gentium"/>
          <w:i/>
          <w:sz w:val="20"/>
        </w:rPr>
        <w:t>Ad Autolycum</w:t>
      </w:r>
      <w:r w:rsidRPr="00F04857">
        <w:rPr>
          <w:rFonts w:ascii="Gentium" w:hAnsi="Gentium"/>
          <w:sz w:val="20"/>
        </w:rPr>
        <w:t xml:space="preserve"> 3.7 (106, ed. Grant) (Capizzi A23, cf. DK 80B4 note)</w:t>
      </w:r>
    </w:p>
    <w:p w14:paraId="107B462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43F3A4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8ACB101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[ 2</w:t>
      </w:r>
      <w:proofErr w:type="gramEnd"/>
      <w:r w:rsidRPr="00F04857">
        <w:rPr>
          <w:rFonts w:ascii="Gentium" w:hAnsi="Gentium"/>
          <w:b/>
          <w:sz w:val="20"/>
        </w:rPr>
        <w:t>-3 AD ]</w:t>
      </w:r>
    </w:p>
    <w:p w14:paraId="440F581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F234E10" w14:textId="2C63C47F" w:rsidR="00F04857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>In Aristotelis Topicorum</w:t>
      </w:r>
      <w:r w:rsidRPr="00F04857">
        <w:rPr>
          <w:rFonts w:ascii="Gentium" w:hAnsi="Gentium"/>
          <w:sz w:val="20"/>
        </w:rPr>
        <w:t xml:space="preserve"> ad 2.4.5, 111b32 (167-168, ed. Wallies)</w:t>
      </w:r>
    </w:p>
    <w:p w14:paraId="258588D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EDFCB05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B.2, 997b25 (200, ed. Hayduck) (Capizzi A11b)</w:t>
      </w:r>
    </w:p>
    <w:p w14:paraId="0A76014D" w14:textId="1E613658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2"/>
          <w:szCs w:val="22"/>
        </w:rPr>
        <w:t xml:space="preserve">¶Alexander, in Ar. </w:t>
      </w:r>
      <w:r w:rsidRPr="00F04857">
        <w:rPr>
          <w:rFonts w:ascii="Gentium" w:hAnsi="Gentium"/>
          <w:i/>
          <w:sz w:val="22"/>
          <w:szCs w:val="22"/>
        </w:rPr>
        <w:t>Met</w:t>
      </w:r>
      <w:r w:rsidRPr="00F04857">
        <w:rPr>
          <w:rFonts w:ascii="Gentium" w:hAnsi="Gentium"/>
          <w:sz w:val="22"/>
          <w:szCs w:val="22"/>
        </w:rPr>
        <w:t>.</w:t>
      </w:r>
      <w:proofErr w:type="gramEnd"/>
      <w:r w:rsidRPr="00F04857">
        <w:rPr>
          <w:rFonts w:ascii="Gentium" w:hAnsi="Gentium"/>
          <w:sz w:val="22"/>
          <w:szCs w:val="22"/>
        </w:rPr>
        <w:t xml:space="preserve"> p. 200, 15-21 Hayduck</w:t>
      </w:r>
    </w:p>
    <w:p w14:paraId="3A7C3EA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B7C839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 Prooemium (238-239, ed. Hayduck)</w:t>
      </w:r>
    </w:p>
    <w:p w14:paraId="02D0A8B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9E5808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G.4, 1005b35 (271-272, ed. Hayduck)</w:t>
      </w:r>
    </w:p>
    <w:p w14:paraId="14805AD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B28CF0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G.4, 1007b18 (290-291, ed. Hayduck) (Capizzi A19a)</w:t>
      </w:r>
    </w:p>
    <w:p w14:paraId="079A335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1B0E34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G.5, 1009a6 (301-302, ed. Hayduck)</w:t>
      </w:r>
    </w:p>
    <w:p w14:paraId="3A0CF87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EA57C0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G.5, 1009b12 (307, ed. Hayduck)</w:t>
      </w:r>
    </w:p>
    <w:p w14:paraId="4D93B6E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6DC11F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G.5, 1010b30 (316, ed. Hayduck) (Capizzi A19)</w:t>
      </w:r>
    </w:p>
    <w:p w14:paraId="33A9C8A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382C685" w14:textId="77777777" w:rsidR="00995ED1" w:rsidRPr="00F04857" w:rsidRDefault="00995ED1" w:rsidP="00995ED1">
      <w:pPr>
        <w:widowControl w:val="0"/>
        <w:rPr>
          <w:rFonts w:ascii="Gentium" w:hAnsi="Gentium"/>
          <w:i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 xml:space="preserve">In Aristotelis Metaphysica </w:t>
      </w:r>
      <w:r w:rsidRPr="00F04857">
        <w:rPr>
          <w:rFonts w:ascii="Gentium" w:hAnsi="Gentium"/>
          <w:sz w:val="20"/>
        </w:rPr>
        <w:t>ad Q.3, 1046b29 (571, ed. Hayduck) (Capizzi A17)</w:t>
      </w:r>
    </w:p>
    <w:p w14:paraId="1B06A3B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8C3CE04" w14:textId="77777777" w:rsidR="00995ED1" w:rsidRPr="00F04857" w:rsidRDefault="00995ED1" w:rsidP="00995ED1">
      <w:pPr>
        <w:widowControl w:val="0"/>
        <w:rPr>
          <w:rFonts w:ascii="Gentium" w:hAnsi="Gentium"/>
          <w:i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 xml:space="preserve">In Aristotelis Metaphysica </w:t>
      </w:r>
      <w:r w:rsidRPr="00F04857">
        <w:rPr>
          <w:rFonts w:ascii="Gentium" w:hAnsi="Gentium"/>
          <w:sz w:val="20"/>
        </w:rPr>
        <w:t>ad I.1, 1053a14 (611, ed. Hayduck)</w:t>
      </w:r>
    </w:p>
    <w:p w14:paraId="3AC3592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340F87F" w14:textId="77777777" w:rsidR="00995ED1" w:rsidRPr="00F04857" w:rsidRDefault="00995ED1" w:rsidP="00995ED1">
      <w:pPr>
        <w:widowControl w:val="0"/>
        <w:rPr>
          <w:rFonts w:ascii="Gentium" w:hAnsi="Gentium"/>
          <w:i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 xml:space="preserve">In Aristotelis Metaphysica </w:t>
      </w:r>
      <w:r w:rsidRPr="00F04857">
        <w:rPr>
          <w:rFonts w:ascii="Gentium" w:hAnsi="Gentium"/>
          <w:sz w:val="20"/>
        </w:rPr>
        <w:t>ad K.5, 1062a23 (650, ed. Hayduck)</w:t>
      </w:r>
    </w:p>
    <w:p w14:paraId="1E8A289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543AD21" w14:textId="77777777" w:rsidR="00995ED1" w:rsidRPr="00F04857" w:rsidRDefault="00995ED1" w:rsidP="00995ED1">
      <w:pPr>
        <w:widowControl w:val="0"/>
        <w:rPr>
          <w:rFonts w:ascii="Gentium" w:hAnsi="Gentium"/>
          <w:i/>
          <w:sz w:val="20"/>
        </w:rPr>
      </w:pPr>
      <w:r w:rsidRPr="00F04857">
        <w:rPr>
          <w:rFonts w:ascii="Gentium" w:hAnsi="Gentium"/>
          <w:sz w:val="20"/>
        </w:rPr>
        <w:t xml:space="preserve">Alexander Aphrodisiensis,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K.5, 1062b2 (652, ed. Hayduck)</w:t>
      </w:r>
    </w:p>
    <w:p w14:paraId="00558C0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CE9B57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#Apuleius, </w:t>
      </w:r>
      <w:r w:rsidRPr="00F04857">
        <w:rPr>
          <w:rFonts w:ascii="Gentium" w:hAnsi="Gentium"/>
          <w:i/>
          <w:sz w:val="20"/>
        </w:rPr>
        <w:t>Florida</w:t>
      </w:r>
      <w:r w:rsidRPr="00F04857">
        <w:rPr>
          <w:rFonts w:ascii="Gentium" w:hAnsi="Gentium"/>
          <w:sz w:val="20"/>
        </w:rPr>
        <w:t xml:space="preserve"> 18.18-29  (= A4b)</w:t>
      </w:r>
    </w:p>
    <w:p w14:paraId="5CE4918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7AF6F0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Athenaeus, </w:t>
      </w:r>
      <w:r w:rsidRPr="00F04857">
        <w:rPr>
          <w:rFonts w:ascii="Gentium" w:hAnsi="Gentium"/>
          <w:i/>
          <w:sz w:val="20"/>
        </w:rPr>
        <w:t xml:space="preserve">Deipnosophistae </w:t>
      </w:r>
      <w:r w:rsidRPr="00F04857">
        <w:rPr>
          <w:rFonts w:ascii="Gentium" w:hAnsi="Gentium"/>
          <w:sz w:val="20"/>
        </w:rPr>
        <w:t>1.22F</w:t>
      </w:r>
    </w:p>
    <w:p w14:paraId="30429BC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660264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Athenaeus, </w:t>
      </w:r>
      <w:r w:rsidRPr="00F04857">
        <w:rPr>
          <w:rFonts w:ascii="Gentium" w:hAnsi="Gentium"/>
          <w:i/>
          <w:sz w:val="20"/>
        </w:rPr>
        <w:t xml:space="preserve">Deipnosophistae </w:t>
      </w:r>
      <w:r w:rsidRPr="00F04857">
        <w:rPr>
          <w:rFonts w:ascii="Gentium" w:hAnsi="Gentium"/>
          <w:sz w:val="20"/>
        </w:rPr>
        <w:t>3.113E</w:t>
      </w:r>
    </w:p>
    <w:p w14:paraId="31A814C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831101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#Athenaeus, </w:t>
      </w:r>
      <w:r w:rsidRPr="00F04857">
        <w:rPr>
          <w:rFonts w:ascii="Gentium" w:hAnsi="Gentium"/>
          <w:i/>
          <w:sz w:val="20"/>
        </w:rPr>
        <w:t>Dipnosophistae</w:t>
      </w:r>
      <w:r w:rsidRPr="00F04857">
        <w:rPr>
          <w:rFonts w:ascii="Gentium" w:hAnsi="Gentium"/>
          <w:sz w:val="20"/>
        </w:rPr>
        <w:t xml:space="preserve"> 5.218B–C (= A11a)</w:t>
      </w:r>
    </w:p>
    <w:p w14:paraId="2D435CB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C486C7D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Athenaeus, </w:t>
      </w:r>
      <w:r w:rsidRPr="00F04857">
        <w:rPr>
          <w:rFonts w:ascii="Gentium" w:hAnsi="Gentium"/>
          <w:i/>
          <w:sz w:val="20"/>
        </w:rPr>
        <w:t>Deipnosophistae</w:t>
      </w:r>
      <w:r w:rsidRPr="00F04857">
        <w:rPr>
          <w:rFonts w:ascii="Gentium" w:hAnsi="Gentium"/>
          <w:sz w:val="20"/>
        </w:rPr>
        <w:t xml:space="preserve"> 8.354C (DK 68A9, Capizzi A3b)</w:t>
      </w:r>
    </w:p>
    <w:p w14:paraId="57CB92B1" w14:textId="773464C6" w:rsidR="00850E44" w:rsidRPr="00850E44" w:rsidRDefault="00850E44" w:rsidP="00995ED1">
      <w:pPr>
        <w:widowControl w:val="0"/>
        <w:rPr>
          <w:rFonts w:ascii="Gentium" w:hAnsi="Gentium"/>
          <w:sz w:val="20"/>
        </w:rPr>
      </w:pPr>
      <w:r w:rsidRPr="00850E44">
        <w:rPr>
          <w:rFonts w:ascii="Gentium" w:hAnsi="Gentium"/>
          <w:sz w:val="20"/>
        </w:rPr>
        <w:t>¶Athenaeus, VIII 354c</w:t>
      </w:r>
    </w:p>
    <w:p w14:paraId="5176BDF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363972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Athenaeus, </w:t>
      </w:r>
      <w:r w:rsidRPr="00F04857">
        <w:rPr>
          <w:rFonts w:ascii="Gentium" w:hAnsi="Gentium"/>
          <w:i/>
          <w:sz w:val="20"/>
        </w:rPr>
        <w:t>Deipnosophistae</w:t>
      </w:r>
      <w:r w:rsidRPr="00F04857">
        <w:rPr>
          <w:rFonts w:ascii="Gentium" w:hAnsi="Gentium"/>
          <w:sz w:val="20"/>
        </w:rPr>
        <w:t xml:space="preserve"> 9.505C-D</w:t>
      </w:r>
    </w:p>
    <w:p w14:paraId="2EAACA3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91CCDB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#Athenaeus, </w:t>
      </w:r>
      <w:r w:rsidRPr="00F04857">
        <w:rPr>
          <w:rFonts w:ascii="Gentium" w:hAnsi="Gentium"/>
          <w:i/>
          <w:sz w:val="20"/>
        </w:rPr>
        <w:t>Dipnosophistae</w:t>
      </w:r>
      <w:r w:rsidRPr="00F04857">
        <w:rPr>
          <w:rFonts w:ascii="Gentium" w:hAnsi="Gentium"/>
          <w:sz w:val="20"/>
        </w:rPr>
        <w:t xml:space="preserve"> 11.505F–506A (= A11b)</w:t>
      </w:r>
    </w:p>
    <w:p w14:paraId="110DAE1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4DD824C" w14:textId="2F919D61" w:rsidR="00995ED1" w:rsidRPr="00F04857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[</w:t>
      </w:r>
      <w:r w:rsidR="00995ED1" w:rsidRPr="00F04857">
        <w:rPr>
          <w:rFonts w:ascii="Gentium" w:hAnsi="Gentium"/>
          <w:sz w:val="20"/>
        </w:rPr>
        <w:t xml:space="preserve">Athenaeus, </w:t>
      </w:r>
      <w:r w:rsidR="00995ED1" w:rsidRPr="00F04857">
        <w:rPr>
          <w:rFonts w:ascii="Gentium" w:hAnsi="Gentium"/>
          <w:i/>
          <w:sz w:val="20"/>
        </w:rPr>
        <w:t>Deipnosophistae</w:t>
      </w:r>
      <w:r w:rsidR="00995ED1" w:rsidRPr="00F04857">
        <w:rPr>
          <w:rFonts w:ascii="Gentium" w:hAnsi="Gentium"/>
          <w:sz w:val="20"/>
        </w:rPr>
        <w:t xml:space="preserve"> 13.611A-B: allusion, Wilam</w:t>
      </w:r>
      <w:r>
        <w:rPr>
          <w:rFonts w:ascii="Gentium" w:hAnsi="Gentium"/>
          <w:sz w:val="20"/>
        </w:rPr>
        <w:t xml:space="preserve"> &amp; Kaibel supplied "Protagoras"]</w:t>
      </w:r>
    </w:p>
    <w:p w14:paraId="50DC8FC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8857E6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Claudius Aelianus, </w:t>
      </w:r>
      <w:r w:rsidRPr="00F04857">
        <w:rPr>
          <w:rFonts w:ascii="Gentium" w:hAnsi="Gentium"/>
          <w:i/>
          <w:sz w:val="20"/>
        </w:rPr>
        <w:t>Varia historia</w:t>
      </w:r>
      <w:r w:rsidRPr="00F04857">
        <w:rPr>
          <w:rFonts w:ascii="Gentium" w:hAnsi="Gentium"/>
          <w:sz w:val="20"/>
        </w:rPr>
        <w:t xml:space="preserve"> 1.23 (9.12-17, ed. Dilts)</w:t>
      </w:r>
    </w:p>
    <w:p w14:paraId="744FABA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F783AB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Claudius Aelianus, </w:t>
      </w:r>
      <w:r w:rsidRPr="00F04857">
        <w:rPr>
          <w:rFonts w:ascii="Gentium" w:hAnsi="Gentium"/>
          <w:i/>
          <w:sz w:val="20"/>
        </w:rPr>
        <w:t>Varia historia</w:t>
      </w:r>
      <w:r w:rsidRPr="00F04857">
        <w:rPr>
          <w:rFonts w:ascii="Gentium" w:hAnsi="Gentium"/>
          <w:sz w:val="20"/>
        </w:rPr>
        <w:t xml:space="preserve"> 4.20 (72.14-15, ed. Dilts)</w:t>
      </w:r>
    </w:p>
    <w:p w14:paraId="3272839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E2ECEE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Clemens Alexandrinus, </w:t>
      </w:r>
      <w:r w:rsidRPr="00F04857">
        <w:rPr>
          <w:rFonts w:ascii="Gentium" w:hAnsi="Gentium"/>
          <w:i/>
          <w:sz w:val="20"/>
        </w:rPr>
        <w:t>Stromata</w:t>
      </w:r>
      <w:r w:rsidRPr="00F04857">
        <w:rPr>
          <w:rFonts w:ascii="Gentium" w:hAnsi="Gentium"/>
          <w:sz w:val="20"/>
        </w:rPr>
        <w:t xml:space="preserve"> 1.64 (DK 70A1, Capizzi A3b)</w:t>
      </w:r>
    </w:p>
    <w:p w14:paraId="14C57E9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7954F1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#Clemens Alexandrinus, </w:t>
      </w:r>
      <w:r w:rsidRPr="00F04857">
        <w:rPr>
          <w:rFonts w:ascii="Gentium" w:hAnsi="Gentium"/>
          <w:i/>
          <w:sz w:val="20"/>
        </w:rPr>
        <w:t>Stromata</w:t>
      </w:r>
      <w:r w:rsidRPr="00F04857">
        <w:rPr>
          <w:rFonts w:ascii="Gentium" w:hAnsi="Gentium"/>
          <w:sz w:val="20"/>
        </w:rPr>
        <w:t xml:space="preserve"> 6.65 (= A20a)</w:t>
      </w:r>
    </w:p>
    <w:p w14:paraId="36095F4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099334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*Marcus Cornelius Fronto, </w:t>
      </w:r>
      <w:r w:rsidRPr="00F04857">
        <w:rPr>
          <w:rFonts w:ascii="Gentium" w:hAnsi="Gentium"/>
          <w:i/>
          <w:sz w:val="20"/>
        </w:rPr>
        <w:t>Letter to Marcus Aurelius as Caesar</w:t>
      </w:r>
      <w:r w:rsidRPr="00F04857">
        <w:rPr>
          <w:rFonts w:ascii="Gentium" w:hAnsi="Gentium"/>
          <w:sz w:val="20"/>
        </w:rPr>
        <w:t xml:space="preserve"> 3.15 (102, ed. Haines)</w:t>
      </w:r>
    </w:p>
    <w:p w14:paraId="3051411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83B442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*Aulus Gellius, </w:t>
      </w:r>
      <w:r w:rsidRPr="00F04857">
        <w:rPr>
          <w:rFonts w:ascii="Gentium" w:hAnsi="Gentium"/>
          <w:i/>
          <w:sz w:val="20"/>
        </w:rPr>
        <w:t>Noctes Atticae</w:t>
      </w:r>
      <w:r w:rsidRPr="00F04857">
        <w:rPr>
          <w:rFonts w:ascii="Gentium" w:hAnsi="Gentium"/>
          <w:sz w:val="20"/>
        </w:rPr>
        <w:t xml:space="preserve"> 5.3</w:t>
      </w:r>
    </w:p>
    <w:p w14:paraId="54B297D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277B66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*Aulus Gellius, </w:t>
      </w:r>
      <w:r w:rsidRPr="00F04857">
        <w:rPr>
          <w:rFonts w:ascii="Gentium" w:hAnsi="Gentium"/>
          <w:i/>
          <w:sz w:val="20"/>
        </w:rPr>
        <w:t>Noctes Atticae</w:t>
      </w:r>
      <w:r w:rsidRPr="00F04857">
        <w:rPr>
          <w:rFonts w:ascii="Gentium" w:hAnsi="Gentium"/>
          <w:sz w:val="20"/>
        </w:rPr>
        <w:t xml:space="preserve"> 5.10 (Capizzi A4)</w:t>
      </w:r>
    </w:p>
    <w:p w14:paraId="259D2FB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A3D207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*Aulus Gellius, </w:t>
      </w:r>
      <w:r w:rsidRPr="00F04857">
        <w:rPr>
          <w:rFonts w:ascii="Gentium" w:hAnsi="Gentium"/>
          <w:i/>
          <w:sz w:val="20"/>
        </w:rPr>
        <w:t>Noctes Atticae</w:t>
      </w:r>
      <w:r w:rsidRPr="00F04857">
        <w:rPr>
          <w:rFonts w:ascii="Gentium" w:hAnsi="Gentium"/>
          <w:sz w:val="20"/>
        </w:rPr>
        <w:t xml:space="preserve"> 5.11.1</w:t>
      </w:r>
    </w:p>
    <w:p w14:paraId="3613D8B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26DA9A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#Hermias, </w:t>
      </w:r>
      <w:r w:rsidRPr="00F04857">
        <w:rPr>
          <w:rFonts w:ascii="Gentium" w:hAnsi="Gentium"/>
          <w:i/>
          <w:sz w:val="20"/>
        </w:rPr>
        <w:t xml:space="preserve">Irrisio gentilium philosophorum </w:t>
      </w:r>
      <w:r w:rsidRPr="00F04857">
        <w:rPr>
          <w:rFonts w:ascii="Gentium" w:hAnsi="Gentium"/>
          <w:sz w:val="20"/>
        </w:rPr>
        <w:t>9 (</w:t>
      </w:r>
      <w:r w:rsidRPr="00F04857">
        <w:rPr>
          <w:rFonts w:ascii="Gentium" w:hAnsi="Gentium"/>
          <w:i/>
          <w:sz w:val="20"/>
        </w:rPr>
        <w:t>DG</w:t>
      </w:r>
      <w:r w:rsidRPr="00F04857">
        <w:rPr>
          <w:rFonts w:ascii="Gentium" w:hAnsi="Gentium"/>
          <w:sz w:val="20"/>
        </w:rPr>
        <w:t xml:space="preserve"> 653, 14 ed. Otto) (= A16)</w:t>
      </w:r>
    </w:p>
    <w:p w14:paraId="3411C52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8C55B6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#Flavius Philostratus, </w:t>
      </w:r>
      <w:r w:rsidRPr="00F04857">
        <w:rPr>
          <w:rFonts w:ascii="Gentium" w:hAnsi="Gentium"/>
          <w:i/>
          <w:sz w:val="20"/>
        </w:rPr>
        <w:t>Vitae sophistarum</w:t>
      </w:r>
      <w:r w:rsidRPr="00F04857">
        <w:rPr>
          <w:rFonts w:ascii="Gentium" w:hAnsi="Gentium"/>
          <w:sz w:val="20"/>
        </w:rPr>
        <w:t xml:space="preserve"> 1.494-495 (= A2)</w:t>
      </w:r>
      <w:r w:rsidRPr="00F04857">
        <w:rPr>
          <w:rFonts w:ascii="Gentium" w:hAnsi="Gentium"/>
          <w:sz w:val="20"/>
        </w:rPr>
        <w:br/>
      </w:r>
    </w:p>
    <w:p w14:paraId="36518B3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Flavius Philostratus, </w:t>
      </w:r>
      <w:r w:rsidRPr="00F04857">
        <w:rPr>
          <w:rFonts w:ascii="Gentium" w:hAnsi="Gentium"/>
          <w:i/>
          <w:sz w:val="20"/>
        </w:rPr>
        <w:t xml:space="preserve">Epistola </w:t>
      </w:r>
      <w:r w:rsidRPr="00F04857">
        <w:rPr>
          <w:rFonts w:ascii="Gentium" w:hAnsi="Gentium"/>
          <w:sz w:val="20"/>
        </w:rPr>
        <w:t>73, Iuliae Augustae 486 (ed. Hercher)</w:t>
      </w:r>
    </w:p>
    <w:p w14:paraId="71577BC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4353CB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#Sextus Empiricus, </w:t>
      </w:r>
      <w:r w:rsidRPr="00F04857">
        <w:rPr>
          <w:rFonts w:ascii="Gentium" w:hAnsi="Gentium"/>
          <w:i/>
          <w:sz w:val="20"/>
        </w:rPr>
        <w:t>Pyrrhoniae hypotyposes</w:t>
      </w:r>
      <w:r w:rsidRPr="00F04857">
        <w:rPr>
          <w:rFonts w:ascii="Gentium" w:hAnsi="Gentium"/>
          <w:sz w:val="20"/>
        </w:rPr>
        <w:t xml:space="preserve"> 1.216-219 (= A14)</w:t>
      </w:r>
    </w:p>
    <w:p w14:paraId="496813C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8CB6919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Sextus Empiricus, </w:t>
      </w:r>
      <w:r w:rsidRPr="00F04857">
        <w:rPr>
          <w:rFonts w:ascii="Gentium" w:hAnsi="Gentium"/>
          <w:i/>
          <w:sz w:val="20"/>
        </w:rPr>
        <w:t xml:space="preserve">Adversus mathematicos </w:t>
      </w:r>
      <w:r w:rsidRPr="00F04857">
        <w:rPr>
          <w:rFonts w:ascii="Gentium" w:hAnsi="Gentium"/>
          <w:sz w:val="20"/>
        </w:rPr>
        <w:t>7.48</w:t>
      </w:r>
    </w:p>
    <w:p w14:paraId="64D2C2D8" w14:textId="77777777" w:rsidR="00850E44" w:rsidRDefault="00850E44" w:rsidP="00995ED1">
      <w:pPr>
        <w:widowControl w:val="0"/>
        <w:rPr>
          <w:rFonts w:ascii="Gentium" w:hAnsi="Gentium"/>
          <w:sz w:val="20"/>
        </w:rPr>
      </w:pPr>
    </w:p>
    <w:p w14:paraId="0489B8D5" w14:textId="5585DB4C" w:rsidR="00850E44" w:rsidRPr="00850E44" w:rsidRDefault="00850E44" w:rsidP="00995ED1">
      <w:pPr>
        <w:widowControl w:val="0"/>
        <w:rPr>
          <w:rFonts w:ascii="Gentium" w:hAnsi="Gentium"/>
          <w:sz w:val="20"/>
        </w:rPr>
      </w:pPr>
      <w:r w:rsidRPr="00850E44">
        <w:rPr>
          <w:rFonts w:ascii="Gentium" w:hAnsi="Gentium"/>
          <w:sz w:val="20"/>
        </w:rPr>
        <w:t xml:space="preserve">¶Sextus Empiricus, </w:t>
      </w:r>
      <w:r w:rsidRPr="00850E44">
        <w:rPr>
          <w:rFonts w:ascii="Gentium" w:hAnsi="Gentium"/>
          <w:i/>
          <w:sz w:val="20"/>
        </w:rPr>
        <w:t>Adv. Math</w:t>
      </w:r>
      <w:proofErr w:type="gramStart"/>
      <w:r w:rsidRPr="00850E44">
        <w:rPr>
          <w:rFonts w:ascii="Gentium" w:hAnsi="Gentium"/>
          <w:i/>
          <w:sz w:val="20"/>
        </w:rPr>
        <w:t>.</w:t>
      </w:r>
      <w:r w:rsidRPr="00850E44">
        <w:rPr>
          <w:rFonts w:ascii="Gentium" w:hAnsi="Gentium"/>
          <w:sz w:val="20"/>
        </w:rPr>
        <w:t>,</w:t>
      </w:r>
      <w:proofErr w:type="gramEnd"/>
      <w:r w:rsidRPr="00850E44">
        <w:rPr>
          <w:rFonts w:ascii="Gentium" w:hAnsi="Gentium"/>
          <w:i/>
          <w:sz w:val="20"/>
        </w:rPr>
        <w:t xml:space="preserve"> </w:t>
      </w:r>
      <w:r>
        <w:rPr>
          <w:rFonts w:ascii="Gentium" w:hAnsi="Gentium"/>
          <w:sz w:val="20"/>
        </w:rPr>
        <w:t>7.</w:t>
      </w:r>
      <w:r w:rsidRPr="00850E44">
        <w:rPr>
          <w:rFonts w:ascii="Gentium" w:hAnsi="Gentium"/>
          <w:sz w:val="20"/>
        </w:rPr>
        <w:t>55-59</w:t>
      </w:r>
    </w:p>
    <w:p w14:paraId="6E8BB99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15B1FE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#Sextus Empiricus, </w:t>
      </w:r>
      <w:r w:rsidRPr="00F04857">
        <w:rPr>
          <w:rFonts w:ascii="Gentium" w:hAnsi="Gentium"/>
          <w:i/>
          <w:sz w:val="20"/>
        </w:rPr>
        <w:t>Adversus mathematicos</w:t>
      </w:r>
      <w:r w:rsidRPr="00F04857">
        <w:rPr>
          <w:rFonts w:ascii="Gentium" w:hAnsi="Gentium"/>
          <w:sz w:val="20"/>
        </w:rPr>
        <w:t xml:space="preserve"> 7.60-64 (= B1a)</w:t>
      </w:r>
    </w:p>
    <w:p w14:paraId="1FE3E98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582257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Sextus Empiricus, </w:t>
      </w:r>
      <w:r w:rsidRPr="00F04857">
        <w:rPr>
          <w:rFonts w:ascii="Gentium" w:hAnsi="Gentium"/>
          <w:i/>
          <w:sz w:val="20"/>
        </w:rPr>
        <w:t>Adversus mathematicos</w:t>
      </w:r>
      <w:r w:rsidRPr="00F04857">
        <w:rPr>
          <w:rFonts w:ascii="Gentium" w:hAnsi="Gentium"/>
          <w:sz w:val="20"/>
        </w:rPr>
        <w:t xml:space="preserve"> 7.369</w:t>
      </w:r>
    </w:p>
    <w:p w14:paraId="6CE3907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12A2C1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#Sextus Empiricus, </w:t>
      </w:r>
      <w:r w:rsidRPr="00F04857">
        <w:rPr>
          <w:rFonts w:ascii="Gentium" w:hAnsi="Gentium"/>
          <w:i/>
          <w:sz w:val="20"/>
        </w:rPr>
        <w:t>Adversus mathematicos</w:t>
      </w:r>
      <w:r w:rsidRPr="00F04857">
        <w:rPr>
          <w:rFonts w:ascii="Gentium" w:hAnsi="Gentium"/>
          <w:sz w:val="20"/>
        </w:rPr>
        <w:t xml:space="preserve"> 7.388–390 (= A15)</w:t>
      </w:r>
    </w:p>
    <w:p w14:paraId="79E94996" w14:textId="77777777" w:rsidR="00995ED1" w:rsidRPr="00F04857" w:rsidRDefault="00995ED1" w:rsidP="00995ED1">
      <w:pPr>
        <w:widowControl w:val="0"/>
        <w:rPr>
          <w:rFonts w:ascii="Gentium" w:hAnsi="Gentium"/>
          <w:sz w:val="22"/>
          <w:szCs w:val="22"/>
        </w:rPr>
      </w:pPr>
    </w:p>
    <w:p w14:paraId="05B8EF5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#Sextus Empiricus, </w:t>
      </w:r>
      <w:r w:rsidRPr="00F04857">
        <w:rPr>
          <w:rFonts w:ascii="Gentium" w:hAnsi="Gentium"/>
          <w:i/>
          <w:sz w:val="20"/>
        </w:rPr>
        <w:t>Adversus mathematicos</w:t>
      </w:r>
      <w:r w:rsidRPr="00F04857">
        <w:rPr>
          <w:rFonts w:ascii="Gentium" w:hAnsi="Gentium"/>
          <w:sz w:val="20"/>
        </w:rPr>
        <w:t xml:space="preserve"> 9.55-57 (= A12)</w:t>
      </w:r>
    </w:p>
    <w:p w14:paraId="22C37D9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0B66D5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18D67C4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post</w:t>
      </w:r>
      <w:proofErr w:type="gramEnd"/>
      <w:r w:rsidRPr="00F04857">
        <w:rPr>
          <w:rFonts w:ascii="Gentium" w:hAnsi="Gentium"/>
          <w:b/>
          <w:sz w:val="20"/>
        </w:rPr>
        <w:t xml:space="preserve"> 2 AD ]</w:t>
      </w:r>
    </w:p>
    <w:p w14:paraId="18D296C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1EF428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[ Galenus</w:t>
      </w:r>
      <w:proofErr w:type="gramEnd"/>
      <w:r w:rsidRPr="00F04857">
        <w:rPr>
          <w:rFonts w:ascii="Gentium" w:hAnsi="Gentium"/>
          <w:sz w:val="20"/>
        </w:rPr>
        <w:t xml:space="preserve"> ], </w:t>
      </w:r>
      <w:r w:rsidRPr="00F04857">
        <w:rPr>
          <w:rFonts w:ascii="Gentium" w:hAnsi="Gentium"/>
          <w:i/>
          <w:sz w:val="20"/>
        </w:rPr>
        <w:t>De historia philosophica</w:t>
      </w:r>
      <w:r w:rsidRPr="00F04857">
        <w:rPr>
          <w:rFonts w:ascii="Gentium" w:hAnsi="Gentium"/>
          <w:sz w:val="20"/>
        </w:rPr>
        <w:t xml:space="preserve"> 2.23 (229 ed. Kühn) (</w:t>
      </w:r>
      <w:r w:rsidRPr="00F04857">
        <w:rPr>
          <w:rFonts w:ascii="Gentium" w:hAnsi="Gentium"/>
          <w:i/>
          <w:sz w:val="20"/>
        </w:rPr>
        <w:t>DG</w:t>
      </w:r>
      <w:r w:rsidRPr="00F04857">
        <w:rPr>
          <w:rFonts w:ascii="Gentium" w:hAnsi="Gentium"/>
          <w:sz w:val="20"/>
        </w:rPr>
        <w:t xml:space="preserve"> 601.11, Capizzi A3b)</w:t>
      </w:r>
    </w:p>
    <w:p w14:paraId="32D941D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3C093ED" w14:textId="47228982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[</w:t>
      </w:r>
      <w:proofErr w:type="gramStart"/>
      <w:r w:rsidRPr="00F04857">
        <w:rPr>
          <w:rFonts w:ascii="Gentium" w:hAnsi="Gentium"/>
          <w:sz w:val="20"/>
        </w:rPr>
        <w:t>[ Galenus</w:t>
      </w:r>
      <w:proofErr w:type="gramEnd"/>
      <w:r w:rsidRPr="00F04857">
        <w:rPr>
          <w:rFonts w:ascii="Gentium" w:hAnsi="Gentium"/>
          <w:sz w:val="20"/>
        </w:rPr>
        <w:t xml:space="preserve"> ], </w:t>
      </w:r>
      <w:r w:rsidRPr="00F04857">
        <w:rPr>
          <w:rFonts w:ascii="Gentium" w:hAnsi="Gentium"/>
          <w:i/>
          <w:sz w:val="20"/>
        </w:rPr>
        <w:t>De historia philosophica</w:t>
      </w:r>
      <w:r w:rsidRPr="00F04857">
        <w:rPr>
          <w:rFonts w:ascii="Gentium" w:hAnsi="Gentium"/>
          <w:sz w:val="20"/>
        </w:rPr>
        <w:t xml:space="preserve"> 2.29 (250 ed. Kühn);  Diels </w:t>
      </w:r>
      <w:r w:rsidRPr="00F04857">
        <w:rPr>
          <w:rFonts w:ascii="Gentium" w:hAnsi="Gentium"/>
          <w:i/>
          <w:sz w:val="20"/>
        </w:rPr>
        <w:t>DG</w:t>
      </w:r>
      <w:r w:rsidRPr="00F04857">
        <w:rPr>
          <w:rFonts w:ascii="Gentium" w:hAnsi="Gentium"/>
          <w:sz w:val="20"/>
        </w:rPr>
        <w:t>. 618 prints "Diagoras of Melos" instead of "Protagoras of Eleon"]</w:t>
      </w:r>
    </w:p>
    <w:p w14:paraId="1302095C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502DCCB0" w14:textId="1BF70177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¶[</w:t>
      </w:r>
      <w:r w:rsidRPr="00F04857">
        <w:rPr>
          <w:rFonts w:ascii="Gentium" w:hAnsi="Gentium"/>
          <w:bCs/>
          <w:sz w:val="20"/>
        </w:rPr>
        <w:t>Galenus]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De historia philosophica</w:t>
      </w:r>
      <w:r w:rsidRPr="00F04857">
        <w:rPr>
          <w:rFonts w:ascii="Gentium" w:hAnsi="Gentium"/>
          <w:sz w:val="20"/>
        </w:rPr>
        <w:t>, 3</w:t>
      </w:r>
    </w:p>
    <w:p w14:paraId="1DF7C05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49BA4C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20C21FC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[ 2</w:t>
      </w:r>
      <w:proofErr w:type="gramEnd"/>
      <w:r w:rsidRPr="00F04857">
        <w:rPr>
          <w:rFonts w:ascii="Gentium" w:hAnsi="Gentium"/>
          <w:b/>
          <w:sz w:val="20"/>
        </w:rPr>
        <w:t>-3 AD]</w:t>
      </w:r>
    </w:p>
    <w:p w14:paraId="468077E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985552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#*Tertullianus, </w:t>
      </w:r>
      <w:r w:rsidRPr="00F04857">
        <w:rPr>
          <w:rFonts w:ascii="Gentium" w:hAnsi="Gentium"/>
          <w:i/>
          <w:sz w:val="20"/>
        </w:rPr>
        <w:t>De Anima</w:t>
      </w:r>
      <w:r w:rsidRPr="00F04857">
        <w:rPr>
          <w:rFonts w:ascii="Gentium" w:hAnsi="Gentium"/>
          <w:sz w:val="20"/>
        </w:rPr>
        <w:t xml:space="preserve"> 15.4-6 (19-20, ed. Waszink) (= A18)</w:t>
      </w:r>
    </w:p>
    <w:p w14:paraId="1B1F95E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5C67A4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A4D30C9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[ 3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0E555DB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BF844D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Diogenes Laërtius, </w:t>
      </w:r>
      <w:r w:rsidRPr="00F04857">
        <w:rPr>
          <w:rFonts w:ascii="Gentium" w:hAnsi="Gentium"/>
          <w:i/>
          <w:sz w:val="20"/>
        </w:rPr>
        <w:t>Vitae philosophorum</w:t>
      </w:r>
      <w:r w:rsidRPr="00F04857">
        <w:rPr>
          <w:rFonts w:ascii="Gentium" w:hAnsi="Gentium"/>
          <w:sz w:val="20"/>
        </w:rPr>
        <w:t xml:space="preserve"> 2.121</w:t>
      </w:r>
    </w:p>
    <w:p w14:paraId="7E76ABE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9AD79B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#Diogenes Laërtius, </w:t>
      </w:r>
      <w:r w:rsidRPr="00F04857">
        <w:rPr>
          <w:rFonts w:ascii="Gentium" w:hAnsi="Gentium"/>
          <w:i/>
          <w:sz w:val="20"/>
        </w:rPr>
        <w:t>Vitae philosophorum</w:t>
      </w:r>
      <w:r w:rsidRPr="00F04857">
        <w:rPr>
          <w:rFonts w:ascii="Gentium" w:hAnsi="Gentium"/>
          <w:sz w:val="20"/>
        </w:rPr>
        <w:t xml:space="preserve"> 3.37 (= B5a)</w:t>
      </w:r>
    </w:p>
    <w:p w14:paraId="7F22146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975877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#Diogenes Laërtius, </w:t>
      </w:r>
      <w:r w:rsidRPr="00F04857">
        <w:rPr>
          <w:rFonts w:ascii="Gentium" w:hAnsi="Gentium"/>
          <w:i/>
          <w:sz w:val="20"/>
        </w:rPr>
        <w:t>Vitae philosophorum</w:t>
      </w:r>
      <w:r w:rsidRPr="00F04857">
        <w:rPr>
          <w:rFonts w:ascii="Gentium" w:hAnsi="Gentium"/>
          <w:sz w:val="20"/>
        </w:rPr>
        <w:t xml:space="preserve"> 3.57 (= B5b)</w:t>
      </w:r>
    </w:p>
    <w:p w14:paraId="0CDB98C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F8015D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Diogenes Laërtius, </w:t>
      </w:r>
      <w:r w:rsidRPr="00F04857">
        <w:rPr>
          <w:rFonts w:ascii="Gentium" w:hAnsi="Gentium"/>
          <w:i/>
          <w:sz w:val="20"/>
        </w:rPr>
        <w:t>Vitae philosophorum</w:t>
      </w:r>
      <w:r w:rsidRPr="00F04857">
        <w:rPr>
          <w:rFonts w:ascii="Gentium" w:hAnsi="Gentium"/>
          <w:sz w:val="20"/>
        </w:rPr>
        <w:t xml:space="preserve"> 5.88</w:t>
      </w:r>
    </w:p>
    <w:p w14:paraId="4FD3420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69A089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Diogenes Laërtius, </w:t>
      </w:r>
      <w:r w:rsidRPr="00F04857">
        <w:rPr>
          <w:rFonts w:ascii="Gentium" w:hAnsi="Gentium"/>
          <w:i/>
          <w:sz w:val="20"/>
        </w:rPr>
        <w:t>Vitae philosophorum</w:t>
      </w:r>
      <w:r w:rsidRPr="00F04857">
        <w:rPr>
          <w:rFonts w:ascii="Gentium" w:hAnsi="Gentium"/>
          <w:sz w:val="20"/>
        </w:rPr>
        <w:t xml:space="preserve"> 9.42 (= DK 68A1(42))</w:t>
      </w:r>
    </w:p>
    <w:p w14:paraId="0E47C20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1EC2DA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#Diogenes Laërtius, </w:t>
      </w:r>
      <w:r w:rsidRPr="00F04857">
        <w:rPr>
          <w:rFonts w:ascii="Gentium" w:hAnsi="Gentium"/>
          <w:i/>
          <w:sz w:val="20"/>
        </w:rPr>
        <w:t>Vitae philosophorum</w:t>
      </w:r>
      <w:r w:rsidRPr="00F04857">
        <w:rPr>
          <w:rFonts w:ascii="Gentium" w:hAnsi="Gentium"/>
          <w:sz w:val="20"/>
        </w:rPr>
        <w:t xml:space="preserve"> 9.50-56 (= A1, B6c)</w:t>
      </w:r>
    </w:p>
    <w:p w14:paraId="0CA17EE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00AFF4F" w14:textId="77777777" w:rsidR="00850E44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Diogenes Laërtius, </w:t>
      </w:r>
      <w:r w:rsidRPr="00F04857">
        <w:rPr>
          <w:rFonts w:ascii="Gentium" w:hAnsi="Gentium"/>
          <w:i/>
          <w:sz w:val="20"/>
        </w:rPr>
        <w:t>Vitae philosophorum</w:t>
      </w:r>
      <w:r w:rsidRPr="00F04857">
        <w:rPr>
          <w:rFonts w:ascii="Gentium" w:hAnsi="Gentium"/>
          <w:sz w:val="20"/>
        </w:rPr>
        <w:t xml:space="preserve"> 10.8 (Capizzi A3b)</w:t>
      </w:r>
      <w:r w:rsidR="00850E44">
        <w:rPr>
          <w:rFonts w:ascii="Gentium" w:hAnsi="Gentium"/>
          <w:sz w:val="20"/>
        </w:rPr>
        <w:t xml:space="preserve"> </w:t>
      </w:r>
    </w:p>
    <w:p w14:paraId="72934CC0" w14:textId="7D4082FE" w:rsidR="00850E44" w:rsidRPr="00850E44" w:rsidRDefault="00850E44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sz w:val="20"/>
        </w:rPr>
        <w:t>¶</w:t>
      </w:r>
      <w:r w:rsidRPr="00850E44">
        <w:rPr>
          <w:rFonts w:ascii="Gentium" w:hAnsi="Gentium"/>
          <w:sz w:val="20"/>
        </w:rPr>
        <w:t xml:space="preserve">Diogenes Laërtius </w:t>
      </w:r>
      <w:r>
        <w:rPr>
          <w:rFonts w:ascii="Gentium" w:hAnsi="Gentium"/>
          <w:sz w:val="20"/>
        </w:rPr>
        <w:t>10.</w:t>
      </w:r>
      <w:r w:rsidRPr="00850E44">
        <w:rPr>
          <w:rFonts w:ascii="Gentium" w:hAnsi="Gentium"/>
          <w:sz w:val="20"/>
        </w:rPr>
        <w:t>8</w:t>
      </w:r>
    </w:p>
    <w:p w14:paraId="48A8D8D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0935F8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*Minucius Felix, </w:t>
      </w:r>
      <w:r w:rsidRPr="00F04857">
        <w:rPr>
          <w:rFonts w:ascii="Gentium" w:hAnsi="Gentium"/>
          <w:i/>
          <w:sz w:val="20"/>
        </w:rPr>
        <w:t>Octavius</w:t>
      </w:r>
      <w:r w:rsidRPr="00F04857">
        <w:rPr>
          <w:rFonts w:ascii="Gentium" w:hAnsi="Gentium"/>
          <w:sz w:val="20"/>
        </w:rPr>
        <w:t xml:space="preserve"> 8.3 (Capizzi A23)</w:t>
      </w:r>
    </w:p>
    <w:p w14:paraId="00C4E3C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C6367C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#</w:t>
      </w:r>
      <w:proofErr w:type="gramStart"/>
      <w:r w:rsidRPr="00F04857">
        <w:rPr>
          <w:rFonts w:ascii="Gentium" w:hAnsi="Gentium"/>
          <w:sz w:val="20"/>
        </w:rPr>
        <w:t>{ Porphyrius</w:t>
      </w:r>
      <w:proofErr w:type="gramEnd"/>
      <w:r w:rsidRPr="00F04857">
        <w:rPr>
          <w:rFonts w:ascii="Gentium" w:hAnsi="Gentium"/>
          <w:sz w:val="20"/>
        </w:rPr>
        <w:t>, fr.410 Smith (= B2a) }</w:t>
      </w:r>
    </w:p>
    <w:p w14:paraId="2C90AA9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4EC2BE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35DB126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[ 3</w:t>
      </w:r>
      <w:proofErr w:type="gramEnd"/>
      <w:r w:rsidRPr="00F04857">
        <w:rPr>
          <w:rFonts w:ascii="Gentium" w:hAnsi="Gentium"/>
          <w:b/>
          <w:sz w:val="20"/>
        </w:rPr>
        <w:t>-4 AD ]</w:t>
      </w:r>
    </w:p>
    <w:p w14:paraId="2C61C7A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E3480F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*Lactantius, </w:t>
      </w:r>
      <w:r w:rsidRPr="00F04857">
        <w:rPr>
          <w:rFonts w:ascii="Gentium" w:hAnsi="Gentium"/>
          <w:i/>
          <w:sz w:val="20"/>
        </w:rPr>
        <w:t>Divinae Institutiones</w:t>
      </w:r>
      <w:r w:rsidRPr="00F04857">
        <w:rPr>
          <w:rFonts w:ascii="Gentium" w:hAnsi="Gentium"/>
          <w:sz w:val="20"/>
        </w:rPr>
        <w:t xml:space="preserve"> 1.2.2 (Capizzi A23)</w:t>
      </w:r>
    </w:p>
    <w:p w14:paraId="7F44923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4AB40C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*Lactancius, </w:t>
      </w:r>
      <w:r w:rsidRPr="00F04857">
        <w:rPr>
          <w:rFonts w:ascii="Gentium" w:hAnsi="Gentium"/>
          <w:i/>
          <w:sz w:val="20"/>
        </w:rPr>
        <w:t>De Ira Dei</w:t>
      </w:r>
      <w:r w:rsidRPr="00F04857">
        <w:rPr>
          <w:rFonts w:ascii="Gentium" w:hAnsi="Gentium"/>
          <w:sz w:val="20"/>
        </w:rPr>
        <w:t xml:space="preserve"> 9.1 (Capizzi A23)</w:t>
      </w:r>
    </w:p>
    <w:p w14:paraId="38E197B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1863DD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6004730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lastRenderedPageBreak/>
        <w:t>[ 4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63B7D89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EFD4F7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*Ammianus Marcellinus, </w:t>
      </w:r>
      <w:r w:rsidRPr="00F04857">
        <w:rPr>
          <w:rFonts w:ascii="Gentium" w:hAnsi="Gentium"/>
          <w:i/>
          <w:sz w:val="20"/>
        </w:rPr>
        <w:t>Rerum gestarum libri qui supersunt</w:t>
      </w:r>
      <w:r w:rsidRPr="00F04857">
        <w:rPr>
          <w:rFonts w:ascii="Gentium" w:hAnsi="Gentium"/>
          <w:sz w:val="20"/>
        </w:rPr>
        <w:t xml:space="preserve"> 22.8.3</w:t>
      </w:r>
    </w:p>
    <w:p w14:paraId="76DE083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EEE994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Basilius Caesariensis, </w:t>
      </w:r>
      <w:r w:rsidRPr="00F04857">
        <w:rPr>
          <w:rFonts w:ascii="Gentium" w:hAnsi="Gentium"/>
          <w:i/>
          <w:sz w:val="20"/>
        </w:rPr>
        <w:t xml:space="preserve">Epistula </w:t>
      </w:r>
      <w:r w:rsidRPr="00F04857">
        <w:rPr>
          <w:rFonts w:ascii="Gentium" w:hAnsi="Gentium"/>
          <w:sz w:val="20"/>
        </w:rPr>
        <w:t>135, 1.28. (308, ed. Deferrari)</w:t>
      </w:r>
    </w:p>
    <w:p w14:paraId="627AE42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F9072B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@Didymus Caecus, </w:t>
      </w:r>
      <w:r w:rsidRPr="00F04857">
        <w:rPr>
          <w:rFonts w:ascii="Gentium" w:hAnsi="Gentium"/>
          <w:i/>
          <w:sz w:val="20"/>
        </w:rPr>
        <w:t>Commentarii in Psalmos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Ps</w:t>
      </w:r>
      <w:r w:rsidRPr="00F04857">
        <w:rPr>
          <w:rFonts w:ascii="Gentium" w:hAnsi="Gentium"/>
          <w:sz w:val="20"/>
        </w:rPr>
        <w:t>. 34.17, 3.216-219</w:t>
      </w:r>
    </w:p>
    <w:p w14:paraId="038D53D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FD6EB0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Epiphanius, </w:t>
      </w:r>
      <w:r w:rsidRPr="00F04857">
        <w:rPr>
          <w:rFonts w:ascii="Gentium" w:hAnsi="Gentium"/>
          <w:i/>
          <w:sz w:val="20"/>
        </w:rPr>
        <w:t>Adversus Haereses</w:t>
      </w:r>
      <w:r w:rsidRPr="00F04857">
        <w:rPr>
          <w:rFonts w:ascii="Gentium" w:hAnsi="Gentium"/>
          <w:sz w:val="20"/>
        </w:rPr>
        <w:t xml:space="preserve"> 3.2.9, 3.16-17 (591 </w:t>
      </w:r>
      <w:r w:rsidRPr="00F04857">
        <w:rPr>
          <w:rFonts w:ascii="Gentium" w:hAnsi="Gentium"/>
          <w:i/>
          <w:sz w:val="20"/>
        </w:rPr>
        <w:t>DG</w:t>
      </w:r>
      <w:proofErr w:type="gramStart"/>
      <w:r w:rsidRPr="00F04857">
        <w:rPr>
          <w:rFonts w:ascii="Gentium" w:hAnsi="Gentium"/>
          <w:sz w:val="20"/>
        </w:rPr>
        <w:t>,  Capizzi</w:t>
      </w:r>
      <w:proofErr w:type="gramEnd"/>
      <w:r w:rsidRPr="00F04857">
        <w:rPr>
          <w:rFonts w:ascii="Gentium" w:hAnsi="Gentium"/>
          <w:sz w:val="20"/>
        </w:rPr>
        <w:t xml:space="preserve"> A23, DK 71A2, cf. DK 80B4 note)</w:t>
      </w:r>
    </w:p>
    <w:p w14:paraId="53041A2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F6D22F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#*Eusebius, </w:t>
      </w:r>
      <w:r w:rsidRPr="00F04857">
        <w:rPr>
          <w:rFonts w:ascii="Gentium" w:hAnsi="Gentium"/>
          <w:i/>
          <w:sz w:val="20"/>
        </w:rPr>
        <w:t>Hieronymi Chronikon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Canons</w:t>
      </w:r>
      <w:r w:rsidRPr="00F04857">
        <w:rPr>
          <w:rFonts w:ascii="Gentium" w:hAnsi="Gentium"/>
          <w:sz w:val="20"/>
        </w:rPr>
        <w:t>, Olympiade</w:t>
      </w:r>
      <w:r w:rsidRPr="00F04857">
        <w:rPr>
          <w:rFonts w:ascii="Gentium" w:hAnsi="Gentium"/>
          <w:i/>
          <w:sz w:val="20"/>
        </w:rPr>
        <w:t xml:space="preserve"> </w:t>
      </w:r>
      <w:r w:rsidRPr="00F04857">
        <w:rPr>
          <w:rFonts w:ascii="Gentium" w:hAnsi="Gentium"/>
          <w:sz w:val="20"/>
        </w:rPr>
        <w:t>84 (= A4a)</w:t>
      </w:r>
    </w:p>
    <w:p w14:paraId="78E41A4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1D1E65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**Eusebius, </w:t>
      </w:r>
      <w:r w:rsidRPr="00F04857">
        <w:rPr>
          <w:rFonts w:ascii="Gentium" w:hAnsi="Gentium"/>
          <w:i/>
          <w:sz w:val="20"/>
        </w:rPr>
        <w:t>Hieronymi Chronikon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Canons</w:t>
      </w:r>
      <w:r w:rsidRPr="00F04857">
        <w:rPr>
          <w:rFonts w:ascii="Gentium" w:hAnsi="Gentium"/>
          <w:sz w:val="20"/>
        </w:rPr>
        <w:t>, Olympiade</w:t>
      </w:r>
      <w:r w:rsidRPr="00F04857">
        <w:rPr>
          <w:rFonts w:ascii="Gentium" w:hAnsi="Gentium"/>
          <w:i/>
          <w:sz w:val="20"/>
        </w:rPr>
        <w:t xml:space="preserve"> </w:t>
      </w:r>
      <w:r w:rsidRPr="00F04857">
        <w:rPr>
          <w:rFonts w:ascii="Gentium" w:hAnsi="Gentium"/>
          <w:sz w:val="20"/>
        </w:rPr>
        <w:t>84 (V.193, ed. Josef-Karst) (Armenian)</w:t>
      </w:r>
    </w:p>
    <w:p w14:paraId="4C7FA1A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769670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Eusebius, </w:t>
      </w:r>
      <w:r w:rsidRPr="00F04857">
        <w:rPr>
          <w:rFonts w:ascii="Gentium" w:hAnsi="Gentium"/>
          <w:i/>
          <w:sz w:val="20"/>
        </w:rPr>
        <w:t>Praeparatio evangelica</w:t>
      </w:r>
      <w:r w:rsidRPr="00F04857">
        <w:rPr>
          <w:rFonts w:ascii="Gentium" w:hAnsi="Gentium"/>
          <w:sz w:val="20"/>
        </w:rPr>
        <w:t xml:space="preserve"> 10.3.25 (= B2b)</w:t>
      </w:r>
    </w:p>
    <w:p w14:paraId="01A2257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4847A0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Eusebius, </w:t>
      </w:r>
      <w:r w:rsidRPr="00F04857">
        <w:rPr>
          <w:rFonts w:ascii="Gentium" w:hAnsi="Gentium"/>
          <w:i/>
          <w:sz w:val="20"/>
        </w:rPr>
        <w:t>Praeparatio evangelica</w:t>
      </w:r>
      <w:r w:rsidRPr="00F04857">
        <w:rPr>
          <w:rFonts w:ascii="Gentium" w:hAnsi="Gentium"/>
          <w:sz w:val="20"/>
        </w:rPr>
        <w:t xml:space="preserve"> 10.14.16 (Capizzi A3b)</w:t>
      </w:r>
    </w:p>
    <w:p w14:paraId="294B68E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D03D72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Eusebius, </w:t>
      </w:r>
      <w:r w:rsidRPr="00F04857">
        <w:rPr>
          <w:rFonts w:ascii="Gentium" w:hAnsi="Gentium"/>
          <w:i/>
          <w:sz w:val="20"/>
        </w:rPr>
        <w:t>Praeparatio evangelica</w:t>
      </w:r>
      <w:r w:rsidRPr="00F04857">
        <w:rPr>
          <w:rFonts w:ascii="Gentium" w:hAnsi="Gentium"/>
          <w:sz w:val="20"/>
        </w:rPr>
        <w:t xml:space="preserve"> 14.2.4</w:t>
      </w:r>
    </w:p>
    <w:p w14:paraId="2761FBB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50166D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#Eusebius, </w:t>
      </w:r>
      <w:r w:rsidRPr="00F04857">
        <w:rPr>
          <w:rFonts w:ascii="Gentium" w:hAnsi="Gentium"/>
          <w:i/>
          <w:sz w:val="20"/>
        </w:rPr>
        <w:t>Praeparatio evangelica</w:t>
      </w:r>
      <w:r w:rsidRPr="00F04857">
        <w:rPr>
          <w:rFonts w:ascii="Gentium" w:hAnsi="Gentium"/>
          <w:sz w:val="20"/>
        </w:rPr>
        <w:t xml:space="preserve"> 14.3.6-7 (including B4a)</w:t>
      </w:r>
    </w:p>
    <w:p w14:paraId="51D2AF5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A9CFAF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Eusebius, </w:t>
      </w:r>
      <w:r w:rsidRPr="00F04857">
        <w:rPr>
          <w:rFonts w:ascii="Gentium" w:hAnsi="Gentium"/>
          <w:i/>
          <w:sz w:val="20"/>
        </w:rPr>
        <w:t>Praeparatio evangelica</w:t>
      </w:r>
      <w:r w:rsidRPr="00F04857">
        <w:rPr>
          <w:rFonts w:ascii="Gentium" w:hAnsi="Gentium"/>
          <w:sz w:val="20"/>
        </w:rPr>
        <w:t xml:space="preserve"> 14.4.1</w:t>
      </w:r>
    </w:p>
    <w:p w14:paraId="13549A3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FAD0A9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Eusebius, </w:t>
      </w:r>
      <w:r w:rsidRPr="00F04857">
        <w:rPr>
          <w:rFonts w:ascii="Gentium" w:hAnsi="Gentium"/>
          <w:i/>
          <w:sz w:val="20"/>
        </w:rPr>
        <w:t>Praeparatio evangelica</w:t>
      </w:r>
      <w:r w:rsidRPr="00F04857">
        <w:rPr>
          <w:rFonts w:ascii="Gentium" w:hAnsi="Gentium"/>
          <w:sz w:val="20"/>
        </w:rPr>
        <w:t xml:space="preserve"> 14.17.10 (DK 69A1, Capizzi A3b)</w:t>
      </w:r>
    </w:p>
    <w:p w14:paraId="1C7B4DA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15F6FA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Eusebius, </w:t>
      </w:r>
      <w:r w:rsidRPr="00F04857">
        <w:rPr>
          <w:rFonts w:ascii="Gentium" w:hAnsi="Gentium"/>
          <w:i/>
          <w:sz w:val="20"/>
        </w:rPr>
        <w:t>Praeparatio evangelica</w:t>
      </w:r>
      <w:r w:rsidRPr="00F04857">
        <w:rPr>
          <w:rFonts w:ascii="Gentium" w:hAnsi="Gentium"/>
          <w:sz w:val="20"/>
        </w:rPr>
        <w:t xml:space="preserve"> 14.19.8-10 (Capizzi B7)</w:t>
      </w:r>
    </w:p>
    <w:p w14:paraId="054B9EB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1153AD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Eusebius, </w:t>
      </w:r>
      <w:r w:rsidRPr="00F04857">
        <w:rPr>
          <w:rFonts w:ascii="Gentium" w:hAnsi="Gentium"/>
          <w:i/>
          <w:sz w:val="20"/>
        </w:rPr>
        <w:t>Praeparatio evangelica</w:t>
      </w:r>
      <w:r w:rsidRPr="00F04857">
        <w:rPr>
          <w:rFonts w:ascii="Gentium" w:hAnsi="Gentium"/>
          <w:sz w:val="20"/>
        </w:rPr>
        <w:t xml:space="preserve"> 14.20.1-2 (DK 70A24, Capizzi A30a)</w:t>
      </w:r>
    </w:p>
    <w:p w14:paraId="667EE17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C9D1F4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Himerius, </w:t>
      </w:r>
      <w:r w:rsidRPr="00F04857">
        <w:rPr>
          <w:rFonts w:ascii="Gentium" w:hAnsi="Gentium"/>
          <w:i/>
          <w:sz w:val="20"/>
        </w:rPr>
        <w:t xml:space="preserve">Oratio </w:t>
      </w:r>
      <w:r w:rsidRPr="00F04857">
        <w:rPr>
          <w:rFonts w:ascii="Gentium" w:hAnsi="Gentium"/>
          <w:sz w:val="20"/>
        </w:rPr>
        <w:t>24, 116 (ed. Colonna)</w:t>
      </w:r>
    </w:p>
    <w:p w14:paraId="22C68AD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5CA1B7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Himerius, </w:t>
      </w:r>
      <w:r w:rsidRPr="00F04857">
        <w:rPr>
          <w:rFonts w:ascii="Gentium" w:hAnsi="Gentium"/>
          <w:i/>
          <w:sz w:val="20"/>
        </w:rPr>
        <w:t>Oratio</w:t>
      </w:r>
      <w:r w:rsidRPr="00F04857">
        <w:rPr>
          <w:rFonts w:ascii="Gentium" w:hAnsi="Gentium"/>
          <w:sz w:val="20"/>
        </w:rPr>
        <w:t xml:space="preserve"> 68, 241 (ed. Colonna)</w:t>
      </w:r>
    </w:p>
    <w:p w14:paraId="258CCCF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5A0220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Julianus Imperator, </w:t>
      </w:r>
      <w:r w:rsidRPr="00F04857">
        <w:rPr>
          <w:rFonts w:ascii="Gentium" w:hAnsi="Gentium"/>
          <w:i/>
          <w:sz w:val="20"/>
        </w:rPr>
        <w:t>Oratio</w:t>
      </w:r>
      <w:r w:rsidRPr="00F04857">
        <w:rPr>
          <w:rFonts w:ascii="Gentium" w:hAnsi="Gentium"/>
          <w:sz w:val="20"/>
        </w:rPr>
        <w:t xml:space="preserve"> 6, 194D</w:t>
      </w:r>
    </w:p>
    <w:p w14:paraId="0B4661E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625A77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Libanius, </w:t>
      </w:r>
      <w:r w:rsidRPr="00F04857">
        <w:rPr>
          <w:rFonts w:ascii="Gentium" w:hAnsi="Gentium"/>
          <w:i/>
          <w:sz w:val="20"/>
        </w:rPr>
        <w:t>Declamatio</w:t>
      </w:r>
      <w:r w:rsidRPr="00F04857">
        <w:rPr>
          <w:rFonts w:ascii="Gentium" w:hAnsi="Gentium"/>
          <w:sz w:val="20"/>
        </w:rPr>
        <w:t xml:space="preserve"> 1, </w:t>
      </w:r>
      <w:r w:rsidRPr="00F04857">
        <w:rPr>
          <w:rFonts w:ascii="Gentium" w:hAnsi="Gentium"/>
          <w:i/>
          <w:sz w:val="20"/>
        </w:rPr>
        <w:t>Apologia Socratis</w:t>
      </w:r>
      <w:r w:rsidRPr="00F04857">
        <w:rPr>
          <w:rFonts w:ascii="Gentium" w:hAnsi="Gentium"/>
          <w:sz w:val="20"/>
        </w:rPr>
        <w:t xml:space="preserve"> 22</w:t>
      </w:r>
    </w:p>
    <w:p w14:paraId="0D9658F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BDF182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Libanius, </w:t>
      </w:r>
      <w:r w:rsidRPr="00F04857">
        <w:rPr>
          <w:rFonts w:ascii="Gentium" w:hAnsi="Gentium"/>
          <w:i/>
          <w:sz w:val="20"/>
        </w:rPr>
        <w:t>Declamatio</w:t>
      </w:r>
      <w:r w:rsidRPr="00F04857">
        <w:rPr>
          <w:rFonts w:ascii="Gentium" w:hAnsi="Gentium"/>
          <w:sz w:val="20"/>
        </w:rPr>
        <w:t xml:space="preserve"> 1, </w:t>
      </w:r>
      <w:r w:rsidRPr="00F04857">
        <w:rPr>
          <w:rFonts w:ascii="Gentium" w:hAnsi="Gentium"/>
          <w:i/>
          <w:sz w:val="20"/>
        </w:rPr>
        <w:t>Apologia Socratis</w:t>
      </w:r>
      <w:r w:rsidRPr="00F04857">
        <w:rPr>
          <w:rFonts w:ascii="Gentium" w:hAnsi="Gentium"/>
          <w:sz w:val="20"/>
        </w:rPr>
        <w:t xml:space="preserve"> 153-154</w:t>
      </w:r>
    </w:p>
    <w:p w14:paraId="18AE5AA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3D85AE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Libanius, </w:t>
      </w:r>
      <w:r w:rsidRPr="00F04857">
        <w:rPr>
          <w:rFonts w:ascii="Gentium" w:hAnsi="Gentium"/>
          <w:i/>
          <w:sz w:val="20"/>
        </w:rPr>
        <w:t>Declamatio</w:t>
      </w:r>
      <w:r w:rsidRPr="00F04857">
        <w:rPr>
          <w:rFonts w:ascii="Gentium" w:hAnsi="Gentium"/>
          <w:sz w:val="20"/>
        </w:rPr>
        <w:t xml:space="preserve"> 1, </w:t>
      </w:r>
      <w:r w:rsidRPr="00F04857">
        <w:rPr>
          <w:rFonts w:ascii="Gentium" w:hAnsi="Gentium"/>
          <w:i/>
          <w:sz w:val="20"/>
        </w:rPr>
        <w:t>Apologia Socratis</w:t>
      </w:r>
      <w:r w:rsidRPr="00F04857">
        <w:rPr>
          <w:rFonts w:ascii="Gentium" w:hAnsi="Gentium"/>
          <w:sz w:val="20"/>
        </w:rPr>
        <w:t xml:space="preserve"> 174 </w:t>
      </w:r>
    </w:p>
    <w:p w14:paraId="4E2476D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7F0A41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Libanius, </w:t>
      </w:r>
      <w:r w:rsidRPr="00F04857">
        <w:rPr>
          <w:rFonts w:ascii="Gentium" w:hAnsi="Gentium"/>
          <w:i/>
          <w:sz w:val="20"/>
        </w:rPr>
        <w:t>Declamatio</w:t>
      </w:r>
      <w:r w:rsidRPr="00F04857">
        <w:rPr>
          <w:rFonts w:ascii="Gentium" w:hAnsi="Gentium"/>
          <w:sz w:val="20"/>
        </w:rPr>
        <w:t xml:space="preserve"> 2, </w:t>
      </w:r>
      <w:r w:rsidRPr="00F04857">
        <w:rPr>
          <w:rFonts w:ascii="Gentium" w:hAnsi="Gentium"/>
          <w:i/>
          <w:sz w:val="20"/>
        </w:rPr>
        <w:t>De Socratis Silentio</w:t>
      </w:r>
      <w:r w:rsidRPr="00F04857">
        <w:rPr>
          <w:rFonts w:ascii="Gentium" w:hAnsi="Gentium"/>
          <w:sz w:val="20"/>
        </w:rPr>
        <w:t xml:space="preserve"> 24-25</w:t>
      </w:r>
    </w:p>
    <w:p w14:paraId="15D331B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225FD0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Libanius, </w:t>
      </w:r>
      <w:r w:rsidRPr="00F04857">
        <w:rPr>
          <w:rFonts w:ascii="Gentium" w:hAnsi="Gentium"/>
          <w:i/>
          <w:sz w:val="20"/>
        </w:rPr>
        <w:t>Declamatio</w:t>
      </w:r>
      <w:r w:rsidRPr="00F04857">
        <w:rPr>
          <w:rFonts w:ascii="Gentium" w:hAnsi="Gentium"/>
          <w:sz w:val="20"/>
        </w:rPr>
        <w:t xml:space="preserve"> 12, </w:t>
      </w:r>
      <w:r w:rsidRPr="00F04857">
        <w:rPr>
          <w:rFonts w:ascii="Gentium" w:hAnsi="Gentium"/>
          <w:i/>
          <w:sz w:val="20"/>
        </w:rPr>
        <w:t>Timonis Oratio</w:t>
      </w:r>
      <w:r w:rsidRPr="00F04857">
        <w:rPr>
          <w:rFonts w:ascii="Gentium" w:hAnsi="Gentium"/>
          <w:sz w:val="20"/>
        </w:rPr>
        <w:t xml:space="preserve"> 42</w:t>
      </w:r>
    </w:p>
    <w:p w14:paraId="666922C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A68045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Themistius, </w:t>
      </w:r>
      <w:r w:rsidRPr="00F04857">
        <w:rPr>
          <w:rFonts w:ascii="Gentium" w:hAnsi="Gentium"/>
          <w:i/>
          <w:sz w:val="20"/>
        </w:rPr>
        <w:t>In Aristotelis Analyticorum posteriorum paraphrasis</w:t>
      </w:r>
      <w:r w:rsidRPr="00F04857">
        <w:rPr>
          <w:rFonts w:ascii="Gentium" w:hAnsi="Gentium"/>
          <w:sz w:val="20"/>
        </w:rPr>
        <w:t xml:space="preserve"> ad A6, 74b18-75a17 (16, ed. Wallies) (Capizzi A20a)</w:t>
      </w:r>
    </w:p>
    <w:p w14:paraId="337B1B2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4CC8A3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Themistius, </w:t>
      </w:r>
      <w:r w:rsidRPr="00F04857">
        <w:rPr>
          <w:rFonts w:ascii="Gentium" w:hAnsi="Gentium"/>
          <w:i/>
          <w:sz w:val="20"/>
        </w:rPr>
        <w:t>Erôtikos ê Peri kallous basilikou</w:t>
      </w:r>
      <w:r w:rsidRPr="00F04857">
        <w:rPr>
          <w:rFonts w:ascii="Gentium" w:hAnsi="Gentium"/>
          <w:sz w:val="20"/>
        </w:rPr>
        <w:t xml:space="preserve"> (Oratio 13), 161d-162a (232, ed. Downey)</w:t>
      </w:r>
    </w:p>
    <w:p w14:paraId="05DE656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FE4CD9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Themistius, </w:t>
      </w:r>
      <w:r w:rsidRPr="00F04857">
        <w:rPr>
          <w:rFonts w:ascii="Gentium" w:hAnsi="Gentium"/>
          <w:i/>
          <w:sz w:val="20"/>
        </w:rPr>
        <w:t>Sophistês</w:t>
      </w:r>
      <w:r w:rsidRPr="00F04857">
        <w:rPr>
          <w:rFonts w:ascii="Gentium" w:hAnsi="Gentium"/>
          <w:sz w:val="20"/>
        </w:rPr>
        <w:t xml:space="preserve"> (Oratio 23) 286c (80, ed. Norman)</w:t>
      </w:r>
    </w:p>
    <w:p w14:paraId="47B054B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2AF3DD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Themistius, </w:t>
      </w:r>
      <w:r w:rsidRPr="00F04857">
        <w:rPr>
          <w:rFonts w:ascii="Gentium" w:hAnsi="Gentium"/>
          <w:i/>
          <w:sz w:val="20"/>
        </w:rPr>
        <w:t>Sophistês</w:t>
      </w:r>
      <w:r w:rsidRPr="00F04857">
        <w:rPr>
          <w:rFonts w:ascii="Gentium" w:hAnsi="Gentium"/>
          <w:sz w:val="20"/>
        </w:rPr>
        <w:t xml:space="preserve"> (Oratio 23) 289d (83-84, ed. Norman)</w:t>
      </w:r>
    </w:p>
    <w:p w14:paraId="27E4F60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5BFC4A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Themistius, </w:t>
      </w:r>
      <w:r w:rsidRPr="00F04857">
        <w:rPr>
          <w:rFonts w:ascii="Gentium" w:hAnsi="Gentium"/>
          <w:i/>
          <w:sz w:val="20"/>
        </w:rPr>
        <w:t>Sophistês</w:t>
      </w:r>
      <w:r w:rsidRPr="00F04857">
        <w:rPr>
          <w:rFonts w:ascii="Gentium" w:hAnsi="Gentium"/>
          <w:sz w:val="20"/>
        </w:rPr>
        <w:t xml:space="preserve"> (Oratio 23) 294a (88-89, ed. Norman)</w:t>
      </w:r>
    </w:p>
    <w:p w14:paraId="78E857D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47FBCA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Themistius, </w:t>
      </w:r>
      <w:r w:rsidRPr="00F04857">
        <w:rPr>
          <w:rFonts w:ascii="Gentium" w:hAnsi="Gentium"/>
          <w:i/>
          <w:sz w:val="20"/>
        </w:rPr>
        <w:t>Pros tous exegoumenous</w:t>
      </w:r>
      <w:r w:rsidRPr="00F04857">
        <w:rPr>
          <w:rFonts w:ascii="Gentium" w:hAnsi="Gentium"/>
          <w:sz w:val="20"/>
        </w:rPr>
        <w:t xml:space="preserve"> (Oratio 29) 347c-d (178, ed. Norman)</w:t>
      </w:r>
    </w:p>
    <w:p w14:paraId="33747CB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6E1B84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C681572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lastRenderedPageBreak/>
        <w:t>[ 4</w:t>
      </w:r>
      <w:proofErr w:type="gramEnd"/>
      <w:r w:rsidRPr="00F04857">
        <w:rPr>
          <w:rFonts w:ascii="Gentium" w:hAnsi="Gentium"/>
          <w:b/>
          <w:sz w:val="20"/>
        </w:rPr>
        <w:t>-5 AD ]</w:t>
      </w:r>
    </w:p>
    <w:p w14:paraId="700BAE7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B304B5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*Augustinus, </w:t>
      </w:r>
      <w:r w:rsidRPr="00F04857">
        <w:rPr>
          <w:rFonts w:ascii="Gentium" w:hAnsi="Gentium"/>
          <w:i/>
          <w:sz w:val="20"/>
        </w:rPr>
        <w:t>Contra Litteras Petiliani</w:t>
      </w:r>
      <w:r w:rsidRPr="00F04857">
        <w:rPr>
          <w:rFonts w:ascii="Gentium" w:hAnsi="Gentium"/>
          <w:sz w:val="20"/>
        </w:rPr>
        <w:t xml:space="preserve"> 3.21-22</w:t>
      </w:r>
    </w:p>
    <w:p w14:paraId="56C63EA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E5ECA3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Joannes Chrysostomus, </w:t>
      </w:r>
      <w:proofErr w:type="gramStart"/>
      <w:r w:rsidRPr="00F04857">
        <w:rPr>
          <w:rFonts w:ascii="Gentium" w:hAnsi="Gentium"/>
          <w:i/>
          <w:sz w:val="20"/>
        </w:rPr>
        <w:t>In</w:t>
      </w:r>
      <w:proofErr w:type="gramEnd"/>
      <w:r w:rsidRPr="00F04857">
        <w:rPr>
          <w:rFonts w:ascii="Gentium" w:hAnsi="Gentium"/>
          <w:i/>
          <w:sz w:val="20"/>
        </w:rPr>
        <w:t xml:space="preserve"> epistulam I ad Corinthios</w:t>
      </w:r>
      <w:r w:rsidRPr="00F04857">
        <w:rPr>
          <w:rFonts w:ascii="Gentium" w:hAnsi="Gentium"/>
          <w:sz w:val="20"/>
        </w:rPr>
        <w:t xml:space="preserve"> 36-37 (ed. Migne)</w:t>
      </w:r>
    </w:p>
    <w:p w14:paraId="65814EC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CB78F6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Cyrillus Alexandrinus, </w:t>
      </w:r>
      <w:r w:rsidRPr="00F04857">
        <w:rPr>
          <w:rFonts w:ascii="Gentium" w:hAnsi="Gentium"/>
          <w:i/>
          <w:sz w:val="20"/>
        </w:rPr>
        <w:t>Contra Julianum</w:t>
      </w:r>
      <w:r w:rsidRPr="00F04857">
        <w:rPr>
          <w:rFonts w:ascii="Gentium" w:hAnsi="Gentium"/>
          <w:sz w:val="20"/>
        </w:rPr>
        <w:t xml:space="preserve"> 1.4 (116, ed. Burguière et Évieux)</w:t>
      </w:r>
    </w:p>
    <w:p w14:paraId="1905CA0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E240CF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Synesius Cyrenensis, </w:t>
      </w:r>
      <w:r w:rsidRPr="00F04857">
        <w:rPr>
          <w:rFonts w:ascii="Gentium" w:hAnsi="Gentium"/>
          <w:i/>
          <w:sz w:val="20"/>
        </w:rPr>
        <w:t>Dion Chrysostomos</w:t>
      </w:r>
      <w:r w:rsidRPr="00F04857">
        <w:rPr>
          <w:rFonts w:ascii="Gentium" w:hAnsi="Gentium"/>
          <w:sz w:val="20"/>
        </w:rPr>
        <w:t xml:space="preserve"> 14.3 (42, ed. Treu)</w:t>
      </w:r>
    </w:p>
    <w:p w14:paraId="18122FD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CC1B88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Theodoretus, </w:t>
      </w:r>
      <w:r w:rsidRPr="00F04857">
        <w:rPr>
          <w:rFonts w:ascii="Gentium" w:hAnsi="Gentium"/>
          <w:i/>
          <w:sz w:val="20"/>
        </w:rPr>
        <w:t>Graecarum affectionum curatio</w:t>
      </w:r>
      <w:r w:rsidRPr="00F04857">
        <w:rPr>
          <w:rFonts w:ascii="Gentium" w:hAnsi="Gentium"/>
          <w:sz w:val="20"/>
        </w:rPr>
        <w:t xml:space="preserve"> 2.113 (169, ed. Canivet) (Capizzi A23)</w:t>
      </w:r>
    </w:p>
    <w:p w14:paraId="7ED0C4B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A17B11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Theodoretus, </w:t>
      </w:r>
      <w:r w:rsidRPr="00F04857">
        <w:rPr>
          <w:rFonts w:ascii="Gentium" w:hAnsi="Gentium"/>
          <w:i/>
          <w:sz w:val="20"/>
        </w:rPr>
        <w:t>Graecarum affectionum curatio</w:t>
      </w:r>
      <w:r w:rsidRPr="00F04857">
        <w:rPr>
          <w:rFonts w:ascii="Gentium" w:hAnsi="Gentium"/>
          <w:sz w:val="20"/>
        </w:rPr>
        <w:t xml:space="preserve"> 5.65 (247, ed. Canivet)</w:t>
      </w:r>
    </w:p>
    <w:p w14:paraId="69F1AF1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7D63F1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Theodoretus, </w:t>
      </w:r>
      <w:r w:rsidRPr="00F04857">
        <w:rPr>
          <w:rFonts w:ascii="Gentium" w:hAnsi="Gentium"/>
          <w:i/>
          <w:sz w:val="20"/>
        </w:rPr>
        <w:t>Graecarum affectionum curatio</w:t>
      </w:r>
      <w:r w:rsidRPr="00F04857">
        <w:rPr>
          <w:rFonts w:ascii="Gentium" w:hAnsi="Gentium"/>
          <w:sz w:val="20"/>
        </w:rPr>
        <w:t xml:space="preserve"> 6.6 (255, ed. Canivet)</w:t>
      </w:r>
    </w:p>
    <w:p w14:paraId="713E873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6D5C4D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1EE0636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[ 5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33711AB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51B855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Ammonius, </w:t>
      </w:r>
      <w:r w:rsidRPr="00F04857">
        <w:rPr>
          <w:rFonts w:ascii="Gentium" w:hAnsi="Gentium"/>
          <w:i/>
          <w:sz w:val="20"/>
        </w:rPr>
        <w:t>In Aristotelis Categoriarum</w:t>
      </w:r>
      <w:r w:rsidRPr="00F04857">
        <w:rPr>
          <w:rFonts w:ascii="Gentium" w:hAnsi="Gentium"/>
          <w:sz w:val="20"/>
        </w:rPr>
        <w:t xml:space="preserve"> ad 7, 6a36 (66-67, ed. Busse) (Capizzi A19b)</w:t>
      </w:r>
    </w:p>
    <w:p w14:paraId="5BD691A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19D841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Hermias Alexandrinusm, </w:t>
      </w:r>
      <w:r w:rsidRPr="00F04857">
        <w:rPr>
          <w:rFonts w:ascii="Gentium" w:hAnsi="Gentium"/>
          <w:i/>
          <w:sz w:val="20"/>
        </w:rPr>
        <w:t>In Platonis Phaedrum scholia</w:t>
      </w:r>
      <w:r w:rsidRPr="00F04857">
        <w:rPr>
          <w:rFonts w:ascii="Gentium" w:hAnsi="Gentium"/>
          <w:sz w:val="20"/>
        </w:rPr>
        <w:t xml:space="preserve"> ad 267c (239, ed. Courveur)</w:t>
      </w:r>
    </w:p>
    <w:p w14:paraId="22E20FF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58B893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*Macrobius Ambrosius Theodosius, </w:t>
      </w:r>
      <w:r w:rsidRPr="00F04857">
        <w:rPr>
          <w:rFonts w:ascii="Gentium" w:hAnsi="Gentium"/>
          <w:i/>
          <w:sz w:val="20"/>
        </w:rPr>
        <w:t>Saturnalia</w:t>
      </w:r>
      <w:r w:rsidRPr="00F04857">
        <w:rPr>
          <w:rFonts w:ascii="Gentium" w:hAnsi="Gentium"/>
          <w:sz w:val="20"/>
        </w:rPr>
        <w:t xml:space="preserve"> 1.6</w:t>
      </w:r>
    </w:p>
    <w:p w14:paraId="651BE0F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9914ED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*Macrobius Ambrosius Theodosius, </w:t>
      </w:r>
      <w:r w:rsidRPr="00F04857">
        <w:rPr>
          <w:rFonts w:ascii="Gentium" w:hAnsi="Gentium"/>
          <w:i/>
          <w:sz w:val="20"/>
        </w:rPr>
        <w:t>Saturnalia</w:t>
      </w:r>
      <w:r w:rsidRPr="00F04857">
        <w:rPr>
          <w:rFonts w:ascii="Gentium" w:hAnsi="Gentium"/>
          <w:sz w:val="20"/>
        </w:rPr>
        <w:t xml:space="preserve"> 7.15.22</w:t>
      </w:r>
    </w:p>
    <w:p w14:paraId="568AB7B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2B7D6D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Proclus, </w:t>
      </w:r>
      <w:r w:rsidRPr="00F04857">
        <w:rPr>
          <w:rFonts w:ascii="Gentium" w:hAnsi="Gentium"/>
          <w:i/>
          <w:sz w:val="20"/>
        </w:rPr>
        <w:t>In Platonis Alcibiadem I</w:t>
      </w:r>
      <w:r w:rsidRPr="00F04857">
        <w:rPr>
          <w:rFonts w:ascii="Gentium" w:hAnsi="Gentium"/>
          <w:sz w:val="20"/>
        </w:rPr>
        <w:t xml:space="preserve"> 262-263 (305-306, ed. Segonds)</w:t>
      </w:r>
    </w:p>
    <w:p w14:paraId="01BA597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505FB4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Proclus, </w:t>
      </w:r>
      <w:r w:rsidRPr="00F04857">
        <w:rPr>
          <w:rFonts w:ascii="Gentium" w:hAnsi="Gentium"/>
          <w:i/>
          <w:sz w:val="20"/>
        </w:rPr>
        <w:t>In Platonis Parmenidem</w:t>
      </w:r>
      <w:r w:rsidRPr="00F04857">
        <w:rPr>
          <w:rFonts w:ascii="Gentium" w:hAnsi="Gentium"/>
          <w:sz w:val="20"/>
        </w:rPr>
        <w:t xml:space="preserve"> 631 (ed. Cousin)</w:t>
      </w:r>
    </w:p>
    <w:p w14:paraId="3185814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9BC566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Proclus, </w:t>
      </w:r>
      <w:r w:rsidRPr="00F04857">
        <w:rPr>
          <w:rFonts w:ascii="Gentium" w:hAnsi="Gentium"/>
          <w:i/>
          <w:sz w:val="20"/>
        </w:rPr>
        <w:t>In Platonis Parmenidem</w:t>
      </w:r>
      <w:r w:rsidRPr="00F04857">
        <w:rPr>
          <w:rFonts w:ascii="Gentium" w:hAnsi="Gentium"/>
          <w:sz w:val="20"/>
        </w:rPr>
        <w:t xml:space="preserve"> 655 (ed. Cousin)</w:t>
      </w:r>
    </w:p>
    <w:p w14:paraId="794BABA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705C1C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Proclus, </w:t>
      </w:r>
      <w:r w:rsidRPr="00F04857">
        <w:rPr>
          <w:rFonts w:ascii="Gentium" w:hAnsi="Gentium"/>
          <w:i/>
          <w:sz w:val="20"/>
        </w:rPr>
        <w:t>In Platonis Parmenidem</w:t>
      </w:r>
      <w:r w:rsidRPr="00F04857">
        <w:rPr>
          <w:rFonts w:ascii="Gentium" w:hAnsi="Gentium"/>
          <w:sz w:val="20"/>
        </w:rPr>
        <w:t xml:space="preserve"> 657 (ed. Cousin)</w:t>
      </w:r>
    </w:p>
    <w:p w14:paraId="62E8808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C98B27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Proclus, </w:t>
      </w:r>
      <w:r w:rsidRPr="00F04857">
        <w:rPr>
          <w:rFonts w:ascii="Gentium" w:hAnsi="Gentium"/>
          <w:i/>
          <w:sz w:val="20"/>
        </w:rPr>
        <w:t>In Platonis Cratylum commentaria</w:t>
      </w:r>
      <w:r w:rsidRPr="00F04857">
        <w:rPr>
          <w:rFonts w:ascii="Gentium" w:hAnsi="Gentium"/>
          <w:sz w:val="20"/>
        </w:rPr>
        <w:t>, Scholia 38 (12, ed. Pasquali)</w:t>
      </w:r>
    </w:p>
    <w:p w14:paraId="590226E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29BA9A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Proclus, </w:t>
      </w:r>
      <w:r w:rsidRPr="00F04857">
        <w:rPr>
          <w:rFonts w:ascii="Gentium" w:hAnsi="Gentium"/>
          <w:i/>
          <w:sz w:val="20"/>
        </w:rPr>
        <w:t>In Platonis Cratylum commentaria</w:t>
      </w:r>
      <w:r w:rsidRPr="00F04857">
        <w:rPr>
          <w:rFonts w:ascii="Gentium" w:hAnsi="Gentium"/>
          <w:sz w:val="20"/>
        </w:rPr>
        <w:t>, Scholia 41 (12, ed. Pasquali)</w:t>
      </w:r>
    </w:p>
    <w:p w14:paraId="68C7A8C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EA1EC7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Proclus, </w:t>
      </w:r>
      <w:r w:rsidRPr="00F04857">
        <w:rPr>
          <w:rFonts w:ascii="Gentium" w:hAnsi="Gentium"/>
          <w:i/>
          <w:sz w:val="20"/>
        </w:rPr>
        <w:t>In Platonis Timaeum commentaria</w:t>
      </w:r>
      <w:r w:rsidRPr="00F04857">
        <w:rPr>
          <w:rFonts w:ascii="Gentium" w:hAnsi="Gentium"/>
          <w:sz w:val="20"/>
        </w:rPr>
        <w:t xml:space="preserve"> B 78B (1.254, ed. Diehl)</w:t>
      </w:r>
    </w:p>
    <w:p w14:paraId="34F8C6A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6EABEF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Proclus, </w:t>
      </w:r>
      <w:r w:rsidRPr="00F04857">
        <w:rPr>
          <w:rFonts w:ascii="Gentium" w:hAnsi="Gentium"/>
          <w:i/>
          <w:sz w:val="20"/>
        </w:rPr>
        <w:t>Theologia Platonica</w:t>
      </w:r>
      <w:r w:rsidRPr="00F04857">
        <w:rPr>
          <w:rFonts w:ascii="Gentium" w:hAnsi="Gentium"/>
          <w:sz w:val="20"/>
        </w:rPr>
        <w:t xml:space="preserve"> I.5 (1.24, ed. Saffrey &amp; Westerink)</w:t>
      </w:r>
    </w:p>
    <w:p w14:paraId="36AC63E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E81061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Joannes Stobaeus, </w:t>
      </w:r>
      <w:r w:rsidRPr="00F04857">
        <w:rPr>
          <w:rFonts w:ascii="Gentium" w:hAnsi="Gentium"/>
          <w:i/>
          <w:sz w:val="20"/>
        </w:rPr>
        <w:t>Eclogae</w:t>
      </w:r>
      <w:r w:rsidRPr="00F04857">
        <w:rPr>
          <w:rFonts w:ascii="Gentium" w:hAnsi="Gentium"/>
          <w:sz w:val="20"/>
        </w:rPr>
        <w:t xml:space="preserve"> 1.50.17</w:t>
      </w:r>
    </w:p>
    <w:p w14:paraId="06D32ED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EB7E3E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#Joannes Stobaeus, </w:t>
      </w:r>
      <w:r w:rsidRPr="00F04857">
        <w:rPr>
          <w:rFonts w:ascii="Gentium" w:hAnsi="Gentium"/>
          <w:i/>
          <w:sz w:val="20"/>
        </w:rPr>
        <w:t>Eclogae</w:t>
      </w:r>
      <w:r w:rsidRPr="00F04857">
        <w:rPr>
          <w:rFonts w:ascii="Gentium" w:hAnsi="Gentium"/>
          <w:sz w:val="20"/>
        </w:rPr>
        <w:t xml:space="preserve"> 3.29.80 (= B10)</w:t>
      </w:r>
    </w:p>
    <w:p w14:paraId="1FB04A2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91882A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Syrianus,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B.2, 997b34 (27, ed. Kroll)</w:t>
      </w:r>
    </w:p>
    <w:p w14:paraId="4C59BA2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9484B4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Syrianus,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B4, 999a32 (37, ed. Kroll)</w:t>
      </w:r>
    </w:p>
    <w:p w14:paraId="557DCBF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605F03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Syrianus,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G.4, 1007b22 (70-71, ed. Kroll)</w:t>
      </w:r>
    </w:p>
    <w:p w14:paraId="3CDE082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CEBE8F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Syrianus,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G.4, 1008a7 (71, ed. Kroll)</w:t>
      </w:r>
    </w:p>
    <w:p w14:paraId="7155C81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2E9EB3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Syrianus, </w:t>
      </w:r>
      <w:r w:rsidRPr="00F04857">
        <w:rPr>
          <w:rFonts w:ascii="Gentium" w:hAnsi="Gentium"/>
          <w:i/>
          <w:sz w:val="20"/>
        </w:rPr>
        <w:t xml:space="preserve">In Aristotelis </w:t>
      </w:r>
      <w:proofErr w:type="gramStart"/>
      <w:r w:rsidRPr="00F04857">
        <w:rPr>
          <w:rFonts w:ascii="Gentium" w:hAnsi="Gentium"/>
          <w:i/>
          <w:sz w:val="20"/>
        </w:rPr>
        <w:t>Metaphysica</w:t>
      </w:r>
      <w:r w:rsidRPr="00F04857">
        <w:rPr>
          <w:rFonts w:ascii="Gentium" w:hAnsi="Gentium"/>
          <w:sz w:val="20"/>
        </w:rPr>
        <w:t xml:space="preserve">  ad</w:t>
      </w:r>
      <w:proofErr w:type="gramEnd"/>
      <w:r w:rsidRPr="00F04857">
        <w:rPr>
          <w:rFonts w:ascii="Gentium" w:hAnsi="Gentium"/>
          <w:sz w:val="20"/>
        </w:rPr>
        <w:t xml:space="preserve"> G.5, 1009a6 (74, ed. Kroll)</w:t>
      </w:r>
    </w:p>
    <w:p w14:paraId="62F1036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31D6F2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Syrianus,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G.5, 1009a36 (75, ed. Kroll)</w:t>
      </w:r>
    </w:p>
    <w:p w14:paraId="2B3CF92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D2E9DBD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Syrianus,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G.5, 1010b1 (76, ed. Kroll)</w:t>
      </w:r>
    </w:p>
    <w:p w14:paraId="50006CE9" w14:textId="77777777" w:rsidR="00F04857" w:rsidRDefault="00F04857" w:rsidP="00995ED1">
      <w:pPr>
        <w:widowControl w:val="0"/>
        <w:rPr>
          <w:rFonts w:ascii="Gentium" w:hAnsi="Gentium"/>
          <w:sz w:val="20"/>
        </w:rPr>
      </w:pPr>
    </w:p>
    <w:p w14:paraId="3B5F044E" w14:textId="11A07FC1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¶Syrianus, </w:t>
      </w:r>
      <w:r w:rsidRPr="00F04857">
        <w:rPr>
          <w:rFonts w:ascii="Gentium" w:hAnsi="Gentium"/>
          <w:i/>
          <w:sz w:val="20"/>
        </w:rPr>
        <w:t>Commentarium in Hermogenis librum περὶ στάσεων</w:t>
      </w:r>
      <w:r w:rsidRPr="00F04857">
        <w:rPr>
          <w:rFonts w:ascii="Gentium" w:hAnsi="Gentium"/>
          <w:sz w:val="20"/>
        </w:rPr>
        <w:t xml:space="preserve">, p. 41, 7-42, 10 </w:t>
      </w:r>
      <w:r>
        <w:rPr>
          <w:rFonts w:ascii="Gentium" w:hAnsi="Gentium"/>
          <w:sz w:val="20"/>
        </w:rPr>
        <w:t xml:space="preserve">(ed. </w:t>
      </w:r>
      <w:r w:rsidRPr="00F04857">
        <w:rPr>
          <w:rFonts w:ascii="Gentium" w:hAnsi="Gentium"/>
          <w:sz w:val="20"/>
        </w:rPr>
        <w:t>Rabe</w:t>
      </w:r>
      <w:r>
        <w:rPr>
          <w:rFonts w:ascii="Gentium" w:hAnsi="Gentium"/>
          <w:sz w:val="20"/>
        </w:rPr>
        <w:t>)</w:t>
      </w:r>
    </w:p>
    <w:p w14:paraId="6066365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C3EDFC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Syrianus, </w:t>
      </w:r>
      <w:r w:rsidRPr="00F04857">
        <w:rPr>
          <w:rFonts w:ascii="Gentium" w:hAnsi="Gentium"/>
          <w:i/>
          <w:sz w:val="20"/>
        </w:rPr>
        <w:t>Commentarium in Hermogenem librum De statibus</w:t>
      </w:r>
      <w:r w:rsidRPr="00F04857">
        <w:rPr>
          <w:rFonts w:ascii="Gentium" w:hAnsi="Gentium"/>
          <w:sz w:val="20"/>
        </w:rPr>
        <w:t xml:space="preserve"> 42 (ed. Rabe)</w:t>
      </w:r>
    </w:p>
    <w:p w14:paraId="231A9B2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EBFB95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C35BD42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[ 5</w:t>
      </w:r>
      <w:proofErr w:type="gramEnd"/>
      <w:r w:rsidRPr="00F04857">
        <w:rPr>
          <w:rFonts w:ascii="Gentium" w:hAnsi="Gentium"/>
          <w:b/>
          <w:sz w:val="20"/>
        </w:rPr>
        <w:t>-6 AD ]</w:t>
      </w:r>
    </w:p>
    <w:p w14:paraId="24AA5C7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6AA8372" w14:textId="77777777" w:rsidR="00995ED1" w:rsidRPr="00F04857" w:rsidRDefault="00995ED1" w:rsidP="00995ED1">
      <w:pPr>
        <w:widowControl w:val="0"/>
        <w:rPr>
          <w:rFonts w:ascii="Gentium" w:hAnsi="Gentium"/>
          <w:i/>
          <w:sz w:val="20"/>
        </w:rPr>
      </w:pPr>
      <w:r w:rsidRPr="00F04857">
        <w:rPr>
          <w:rFonts w:ascii="Gentium" w:hAnsi="Gentium"/>
          <w:sz w:val="20"/>
        </w:rPr>
        <w:t xml:space="preserve">Damascius, </w:t>
      </w:r>
      <w:r w:rsidRPr="00F04857">
        <w:rPr>
          <w:rFonts w:ascii="Gentium" w:hAnsi="Gentium"/>
          <w:i/>
          <w:sz w:val="20"/>
        </w:rPr>
        <w:t>De Principiis</w:t>
      </w:r>
      <w:r w:rsidRPr="00F04857">
        <w:rPr>
          <w:rFonts w:ascii="Gentium" w:hAnsi="Gentium"/>
          <w:sz w:val="20"/>
        </w:rPr>
        <w:t xml:space="preserve"> III.169 (ed. Westerink)</w:t>
      </w:r>
    </w:p>
    <w:p w14:paraId="46817F0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0F449B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Damascius, </w:t>
      </w:r>
      <w:r w:rsidRPr="00F04857">
        <w:rPr>
          <w:rFonts w:ascii="Gentium" w:hAnsi="Gentium"/>
          <w:i/>
          <w:sz w:val="20"/>
        </w:rPr>
        <w:t>Commentaria in Platonis Phaedonem</w:t>
      </w:r>
      <w:r w:rsidRPr="00F04857">
        <w:rPr>
          <w:rFonts w:ascii="Gentium" w:hAnsi="Gentium"/>
          <w:sz w:val="20"/>
        </w:rPr>
        <w:t xml:space="preserve"> 1.80 (ed. Westerink)</w:t>
      </w:r>
    </w:p>
    <w:p w14:paraId="66BC3D6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E8C8F7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Damascius, </w:t>
      </w:r>
      <w:r w:rsidRPr="00F04857">
        <w:rPr>
          <w:rFonts w:ascii="Gentium" w:hAnsi="Gentium"/>
          <w:i/>
          <w:sz w:val="20"/>
        </w:rPr>
        <w:t xml:space="preserve">In Platonis Philebum </w:t>
      </w:r>
      <w:r w:rsidRPr="00F04857">
        <w:rPr>
          <w:rFonts w:ascii="Gentium" w:hAnsi="Gentium"/>
          <w:sz w:val="20"/>
        </w:rPr>
        <w:t>83 (172, ed. Westerink)</w:t>
      </w:r>
    </w:p>
    <w:p w14:paraId="51692D3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AF84E0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2D735F8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[ 6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053E3E7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FF0219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B.2, 997b34 (171-172, ed. Hayduck)</w:t>
      </w:r>
    </w:p>
    <w:p w14:paraId="7A468CE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F995AD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B.4, 999a24 (184, ed. Hayduck)</w:t>
      </w:r>
    </w:p>
    <w:p w14:paraId="393E653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9BE902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B.4, 999a32 (185, ed. Hayduck)</w:t>
      </w:r>
    </w:p>
    <w:p w14:paraId="0EAC19F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B6C88E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G.1, 1003a21 (224, ed. Hayduck) (Capizzi A19)</w:t>
      </w:r>
    </w:p>
    <w:p w14:paraId="0DCD931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28F91A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G.3, 1005b19 (259, ed. Hayduck)</w:t>
      </w:r>
    </w:p>
    <w:p w14:paraId="78D44A8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33CDF9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G.4, 1007b21 (267, ed. Hayduck) (Capizzi A19)</w:t>
      </w:r>
    </w:p>
    <w:p w14:paraId="515B3C2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41FDE98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G.4, 1008a28 (270, ed. Hayduck) (Capizzi B2)</w:t>
      </w:r>
    </w:p>
    <w:p w14:paraId="27C14429" w14:textId="63CCD271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¶Asclepius, in Ar. </w:t>
      </w:r>
      <w:r w:rsidRPr="00F04857">
        <w:rPr>
          <w:rFonts w:ascii="Gentium" w:hAnsi="Gentium"/>
          <w:i/>
          <w:sz w:val="20"/>
        </w:rPr>
        <w:t>Met</w:t>
      </w:r>
      <w:proofErr w:type="gramStart"/>
      <w:r w:rsidRPr="00F04857">
        <w:rPr>
          <w:rFonts w:ascii="Gentium" w:hAnsi="Gentium"/>
          <w:i/>
          <w:sz w:val="20"/>
        </w:rPr>
        <w:t>.</w:t>
      </w:r>
      <w:r w:rsidRPr="00F04857">
        <w:rPr>
          <w:rFonts w:ascii="Gentium" w:hAnsi="Gentium"/>
          <w:sz w:val="20"/>
        </w:rPr>
        <w:t>,</w:t>
      </w:r>
      <w:proofErr w:type="gramEnd"/>
      <w:r w:rsidRPr="00F04857">
        <w:rPr>
          <w:rFonts w:ascii="Gentium" w:hAnsi="Gentium"/>
          <w:sz w:val="20"/>
        </w:rPr>
        <w:t xml:space="preserve"> p. 270, 19-31 Hayduck</w:t>
      </w:r>
    </w:p>
    <w:p w14:paraId="45AB34B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4119BC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G.5, 1009a6 (273-274, ed. Hayduck)</w:t>
      </w:r>
    </w:p>
    <w:p w14:paraId="4293137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F5D953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G.5, 1009a15 (274, ed. Hayduck)</w:t>
      </w:r>
    </w:p>
    <w:p w14:paraId="64323D8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66FB9C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G.5, 1010b1(1) (280, ed. Hayduck)</w:t>
      </w:r>
    </w:p>
    <w:p w14:paraId="373842D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46A247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G.5, 1010b1(2) (280, ed. Hayduck)</w:t>
      </w:r>
    </w:p>
    <w:p w14:paraId="7706306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37B3E8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G.5, 1010b11 (282, ed. Hayduck) (Capizzi A18)</w:t>
      </w:r>
    </w:p>
    <w:p w14:paraId="6A1A7E8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57612A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G.6, 1011a3 (284, ed. Hayduck)</w:t>
      </w:r>
    </w:p>
    <w:p w14:paraId="6DB6A7A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34A655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G.6, 1011a13 (285, ed. Hayduck)</w:t>
      </w:r>
    </w:p>
    <w:p w14:paraId="281FADE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25E455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G.6, 1011a21 (285, ed. Hayduck)</w:t>
      </w:r>
    </w:p>
    <w:p w14:paraId="5596E1B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85DEB6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Asclepius, </w:t>
      </w:r>
      <w:r w:rsidRPr="00F04857">
        <w:rPr>
          <w:rFonts w:ascii="Gentium" w:hAnsi="Gentium"/>
          <w:i/>
          <w:sz w:val="20"/>
        </w:rPr>
        <w:t>In Aristotelis Metaphysica</w:t>
      </w:r>
      <w:r w:rsidRPr="00F04857">
        <w:rPr>
          <w:rFonts w:ascii="Gentium" w:hAnsi="Gentium"/>
          <w:sz w:val="20"/>
        </w:rPr>
        <w:t xml:space="preserve"> ad G.8, 1012b13 (300, ed. Hayduck)</w:t>
      </w:r>
    </w:p>
    <w:p w14:paraId="661D3BB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A88BF2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Elias, </w:t>
      </w:r>
      <w:r w:rsidRPr="00F04857">
        <w:rPr>
          <w:rFonts w:ascii="Gentium" w:hAnsi="Gentium"/>
          <w:i/>
          <w:sz w:val="20"/>
        </w:rPr>
        <w:t xml:space="preserve">In Categorias </w:t>
      </w:r>
      <w:r w:rsidRPr="00F04857">
        <w:rPr>
          <w:rFonts w:ascii="Gentium" w:hAnsi="Gentium"/>
          <w:sz w:val="20"/>
        </w:rPr>
        <w:t>Prooemium (109-110, ed. Busse)</w:t>
      </w:r>
    </w:p>
    <w:p w14:paraId="3B196B8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93EA3EF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Elias, </w:t>
      </w:r>
      <w:r w:rsidRPr="00F04857">
        <w:rPr>
          <w:rFonts w:ascii="Gentium" w:hAnsi="Gentium"/>
          <w:i/>
          <w:sz w:val="20"/>
        </w:rPr>
        <w:t>In Categorias</w:t>
      </w:r>
      <w:r w:rsidRPr="00F04857">
        <w:rPr>
          <w:rFonts w:ascii="Gentium" w:hAnsi="Gentium"/>
          <w:sz w:val="20"/>
        </w:rPr>
        <w:t xml:space="preserve"> ad 7, 6a36 (204, ed. Busse) (Capizzi B1)</w:t>
      </w:r>
    </w:p>
    <w:p w14:paraId="2E74C0FA" w14:textId="5CEF1523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>
        <w:rPr>
          <w:rFonts w:ascii="Gentium" w:hAnsi="Gentium"/>
          <w:bCs/>
          <w:sz w:val="20"/>
        </w:rPr>
        <w:t>¶</w:t>
      </w:r>
      <w:r w:rsidRPr="00F04857">
        <w:rPr>
          <w:rFonts w:ascii="Gentium" w:hAnsi="Gentium"/>
          <w:bCs/>
          <w:sz w:val="20"/>
        </w:rPr>
        <w:t>Elias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Eliae (olim Davidis) in Aristotelis categorias commentarium</w:t>
      </w:r>
      <w:r w:rsidRPr="00F04857">
        <w:rPr>
          <w:rFonts w:ascii="Gentium" w:hAnsi="Gentium"/>
          <w:sz w:val="20"/>
        </w:rPr>
        <w:t>, p. 204, 2-19 Busse</w:t>
      </w:r>
    </w:p>
    <w:p w14:paraId="5323E0C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27289F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#</w:t>
      </w:r>
      <w:proofErr w:type="gramStart"/>
      <w:r w:rsidRPr="00F04857">
        <w:rPr>
          <w:rFonts w:ascii="Gentium" w:hAnsi="Gentium"/>
          <w:sz w:val="20"/>
        </w:rPr>
        <w:t>{ Hesychius</w:t>
      </w:r>
      <w:proofErr w:type="gramEnd"/>
      <w:r w:rsidRPr="00F04857">
        <w:rPr>
          <w:rFonts w:ascii="Gentium" w:hAnsi="Gentium"/>
          <w:sz w:val="20"/>
        </w:rPr>
        <w:t xml:space="preserve"> Milesius, </w:t>
      </w:r>
      <w:r w:rsidRPr="00F04857">
        <w:rPr>
          <w:rFonts w:ascii="Gentium" w:hAnsi="Gentium"/>
          <w:i/>
          <w:sz w:val="20"/>
        </w:rPr>
        <w:t>Onomatologos</w:t>
      </w:r>
      <w:r w:rsidRPr="00F04857">
        <w:rPr>
          <w:rFonts w:ascii="Gentium" w:hAnsi="Gentium"/>
          <w:sz w:val="20"/>
        </w:rPr>
        <w:t xml:space="preserve"> = </w:t>
      </w:r>
      <w:r w:rsidRPr="00F04857">
        <w:rPr>
          <w:rFonts w:ascii="Gentium" w:hAnsi="Gentium"/>
          <w:i/>
          <w:sz w:val="20"/>
        </w:rPr>
        <w:t>Scholia Platonica</w:t>
      </w:r>
      <w:r w:rsidRPr="00F04857">
        <w:rPr>
          <w:rFonts w:ascii="Gentium" w:hAnsi="Gentium"/>
          <w:sz w:val="20"/>
        </w:rPr>
        <w:t xml:space="preserve"> ad</w:t>
      </w:r>
      <w:r w:rsidRPr="00F04857">
        <w:rPr>
          <w:rFonts w:ascii="Gentium" w:hAnsi="Gentium"/>
          <w:i/>
          <w:sz w:val="20"/>
        </w:rPr>
        <w:t xml:space="preserve"> Rep</w:t>
      </w:r>
      <w:r w:rsidRPr="00F04857">
        <w:rPr>
          <w:rFonts w:ascii="Gentium" w:hAnsi="Gentium"/>
          <w:sz w:val="20"/>
        </w:rPr>
        <w:t>. 600 C (= A3a) }</w:t>
      </w:r>
    </w:p>
    <w:p w14:paraId="1F2446A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DB7B17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Olympiodorus, </w:t>
      </w:r>
      <w:r w:rsidRPr="00F04857">
        <w:rPr>
          <w:rFonts w:ascii="Gentium" w:hAnsi="Gentium"/>
          <w:i/>
          <w:sz w:val="20"/>
        </w:rPr>
        <w:t>Prolegomena</w:t>
      </w:r>
      <w:r w:rsidRPr="00F04857">
        <w:rPr>
          <w:rFonts w:ascii="Gentium" w:hAnsi="Gentium"/>
          <w:sz w:val="20"/>
        </w:rPr>
        <w:t xml:space="preserve"> 4 (ed. Busse)</w:t>
      </w:r>
    </w:p>
    <w:p w14:paraId="1B20D81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60D948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Olympiodorus, </w:t>
      </w:r>
      <w:r w:rsidRPr="00F04857">
        <w:rPr>
          <w:rFonts w:ascii="Gentium" w:hAnsi="Gentium"/>
          <w:i/>
          <w:sz w:val="20"/>
        </w:rPr>
        <w:t>In Categorias</w:t>
      </w:r>
      <w:r w:rsidRPr="00F04857">
        <w:rPr>
          <w:rFonts w:ascii="Gentium" w:hAnsi="Gentium"/>
          <w:sz w:val="20"/>
        </w:rPr>
        <w:t xml:space="preserve"> ad 7, 6a31 (97, ed. Busse)</w:t>
      </w:r>
    </w:p>
    <w:p w14:paraId="62072FF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8C90B4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Olympiodorus, </w:t>
      </w:r>
      <w:r w:rsidRPr="00F04857">
        <w:rPr>
          <w:rFonts w:ascii="Gentium" w:hAnsi="Gentium"/>
          <w:i/>
          <w:sz w:val="20"/>
        </w:rPr>
        <w:t>In Platonis Alcibiadem 1</w:t>
      </w:r>
      <w:r w:rsidRPr="00F04857">
        <w:rPr>
          <w:rFonts w:ascii="Gentium" w:hAnsi="Gentium"/>
          <w:sz w:val="20"/>
        </w:rPr>
        <w:t xml:space="preserve"> ad 106b, 61 (41, ed. Westerink)</w:t>
      </w:r>
    </w:p>
    <w:p w14:paraId="63C25AC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220DEF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Olympiodorus, </w:t>
      </w:r>
      <w:r w:rsidRPr="00F04857">
        <w:rPr>
          <w:rFonts w:ascii="Gentium" w:hAnsi="Gentium"/>
          <w:i/>
          <w:sz w:val="20"/>
        </w:rPr>
        <w:t>In Platonis Alcibiadem 1</w:t>
      </w:r>
      <w:r w:rsidRPr="00F04857">
        <w:rPr>
          <w:rFonts w:ascii="Gentium" w:hAnsi="Gentium"/>
          <w:sz w:val="20"/>
        </w:rPr>
        <w:t xml:space="preserve"> ad 119a-120d, 145 (93-94, ed. Westerink)</w:t>
      </w:r>
    </w:p>
    <w:p w14:paraId="32170B7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9209F1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Olympiodorus, </w:t>
      </w:r>
      <w:r w:rsidRPr="00F04857">
        <w:rPr>
          <w:rFonts w:ascii="Gentium" w:hAnsi="Gentium"/>
          <w:i/>
          <w:sz w:val="20"/>
        </w:rPr>
        <w:t>In Platonis Gorgiam</w:t>
      </w:r>
      <w:r w:rsidRPr="00F04857">
        <w:rPr>
          <w:rFonts w:ascii="Gentium" w:hAnsi="Gentium"/>
          <w:sz w:val="20"/>
        </w:rPr>
        <w:t xml:space="preserve"> 13.2 (70, ed. Norvin)</w:t>
      </w:r>
    </w:p>
    <w:p w14:paraId="3384FA2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F7E2D4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 xml:space="preserve">Philoponus, </w:t>
      </w:r>
      <w:r w:rsidRPr="00F04857">
        <w:rPr>
          <w:rFonts w:ascii="Gentium" w:hAnsi="Gentium"/>
          <w:i/>
          <w:sz w:val="20"/>
        </w:rPr>
        <w:t>In Aristotelis Categorias</w:t>
      </w:r>
      <w:r w:rsidRPr="00F04857">
        <w:rPr>
          <w:rFonts w:ascii="Gentium" w:hAnsi="Gentium"/>
          <w:sz w:val="20"/>
        </w:rPr>
        <w:t xml:space="preserve"> ad 7.</w:t>
      </w:r>
      <w:proofErr w:type="gramEnd"/>
      <w:r w:rsidRPr="00F04857">
        <w:rPr>
          <w:rFonts w:ascii="Gentium" w:hAnsi="Gentium"/>
          <w:sz w:val="20"/>
        </w:rPr>
        <w:t xml:space="preserve"> 6a36 (103-104, ed. Busse) (Capizzi A19b)</w:t>
      </w:r>
    </w:p>
    <w:p w14:paraId="769B8E4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8AD137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Philoponus, </w:t>
      </w:r>
      <w:r w:rsidRPr="00F04857">
        <w:rPr>
          <w:rFonts w:ascii="Gentium" w:hAnsi="Gentium"/>
          <w:i/>
          <w:sz w:val="20"/>
        </w:rPr>
        <w:t xml:space="preserve">In Aristotelis De generatione </w:t>
      </w:r>
      <w:proofErr w:type="gramStart"/>
      <w:r w:rsidRPr="00F04857">
        <w:rPr>
          <w:rFonts w:ascii="Gentium" w:hAnsi="Gentium"/>
          <w:i/>
          <w:sz w:val="20"/>
        </w:rPr>
        <w:t>et</w:t>
      </w:r>
      <w:proofErr w:type="gramEnd"/>
      <w:r w:rsidRPr="00F04857">
        <w:rPr>
          <w:rFonts w:ascii="Gentium" w:hAnsi="Gentium"/>
          <w:i/>
          <w:sz w:val="20"/>
        </w:rPr>
        <w:t xml:space="preserve"> corruptione</w:t>
      </w:r>
      <w:r w:rsidRPr="00F04857">
        <w:rPr>
          <w:rFonts w:ascii="Gentium" w:hAnsi="Gentium"/>
          <w:sz w:val="20"/>
        </w:rPr>
        <w:t xml:space="preserve"> ad I.1, 314b12 (16, ed. Vitelli)</w:t>
      </w:r>
    </w:p>
    <w:p w14:paraId="32D019B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47658E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@Philoponus, </w:t>
      </w:r>
      <w:r w:rsidRPr="00F04857">
        <w:rPr>
          <w:rFonts w:ascii="Gentium" w:hAnsi="Gentium"/>
          <w:i/>
          <w:sz w:val="20"/>
        </w:rPr>
        <w:t>In Aristotelis De anima</w:t>
      </w:r>
      <w:r w:rsidRPr="00F04857">
        <w:rPr>
          <w:rFonts w:ascii="Gentium" w:hAnsi="Gentium"/>
          <w:sz w:val="20"/>
        </w:rPr>
        <w:t xml:space="preserve"> ad 1.2, 404a25 (71, ed. Hayduck) (DK 68A113, Capizzi A15)</w:t>
      </w:r>
    </w:p>
    <w:p w14:paraId="7B3D088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F7C296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@Philoponus, </w:t>
      </w:r>
      <w:r w:rsidRPr="00F04857">
        <w:rPr>
          <w:rFonts w:ascii="Gentium" w:hAnsi="Gentium"/>
          <w:i/>
          <w:sz w:val="20"/>
        </w:rPr>
        <w:t xml:space="preserve">In Aristotelis De anima </w:t>
      </w:r>
      <w:r w:rsidRPr="00F04857">
        <w:rPr>
          <w:rFonts w:ascii="Gentium" w:hAnsi="Gentium"/>
          <w:sz w:val="20"/>
        </w:rPr>
        <w:t>ad 1.2, 405a25 (87, ed. Hayduck)</w:t>
      </w:r>
    </w:p>
    <w:p w14:paraId="094E68C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0178CD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@Philoponus, </w:t>
      </w:r>
      <w:r w:rsidRPr="00F04857">
        <w:rPr>
          <w:rFonts w:ascii="Gentium" w:hAnsi="Gentium"/>
          <w:i/>
          <w:sz w:val="20"/>
        </w:rPr>
        <w:t>In Aristotelis De anima</w:t>
      </w:r>
      <w:r w:rsidRPr="00F04857">
        <w:rPr>
          <w:rFonts w:ascii="Gentium" w:hAnsi="Gentium"/>
          <w:sz w:val="20"/>
        </w:rPr>
        <w:t xml:space="preserve"> ad 3.2, 425b25 (471, ed. Hayduck)</w:t>
      </w:r>
    </w:p>
    <w:p w14:paraId="4281E99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CEA4FF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@Philoponus, </w:t>
      </w:r>
      <w:r w:rsidRPr="00F04857">
        <w:rPr>
          <w:rFonts w:ascii="Gentium" w:hAnsi="Gentium"/>
          <w:i/>
          <w:sz w:val="20"/>
        </w:rPr>
        <w:t xml:space="preserve">In Aristotelis De anima </w:t>
      </w:r>
      <w:r w:rsidRPr="00F04857">
        <w:rPr>
          <w:rFonts w:ascii="Gentium" w:hAnsi="Gentium"/>
          <w:sz w:val="20"/>
        </w:rPr>
        <w:t>ad 3.2, 426a22 (475, ed. Hayduck)</w:t>
      </w:r>
    </w:p>
    <w:p w14:paraId="140BA7D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E3240B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@Philoponus,</w:t>
      </w:r>
      <w:r w:rsidRPr="00F04857">
        <w:rPr>
          <w:rFonts w:ascii="Gentium" w:hAnsi="Gentium"/>
          <w:i/>
          <w:sz w:val="20"/>
        </w:rPr>
        <w:t xml:space="preserve"> In Aristotelis De anima</w:t>
      </w:r>
      <w:r w:rsidRPr="00F04857">
        <w:rPr>
          <w:rFonts w:ascii="Gentium" w:hAnsi="Gentium"/>
          <w:sz w:val="20"/>
        </w:rPr>
        <w:t xml:space="preserve"> ad 3.3, 427a17 (487, ed. Hayduck)</w:t>
      </w:r>
    </w:p>
    <w:p w14:paraId="08E9780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FADC22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Philoponus, </w:t>
      </w:r>
      <w:r w:rsidRPr="00F04857">
        <w:rPr>
          <w:rFonts w:ascii="Gentium" w:hAnsi="Gentium"/>
          <w:i/>
          <w:sz w:val="20"/>
        </w:rPr>
        <w:t>De aeternitate mundi</w:t>
      </w:r>
      <w:r w:rsidRPr="00F04857">
        <w:rPr>
          <w:rFonts w:ascii="Gentium" w:hAnsi="Gentium"/>
          <w:sz w:val="20"/>
        </w:rPr>
        <w:t xml:space="preserve"> 464 (ed. Rabe)</w:t>
      </w:r>
    </w:p>
    <w:p w14:paraId="47FE8C2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B5314A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Simplicius, </w:t>
      </w:r>
      <w:r w:rsidRPr="00F04857">
        <w:rPr>
          <w:rFonts w:ascii="Gentium" w:hAnsi="Gentium"/>
          <w:i/>
          <w:sz w:val="20"/>
        </w:rPr>
        <w:t>In Aristotelis De caelo</w:t>
      </w:r>
      <w:r w:rsidRPr="00F04857">
        <w:rPr>
          <w:rFonts w:ascii="Gentium" w:hAnsi="Gentium"/>
          <w:sz w:val="20"/>
        </w:rPr>
        <w:t xml:space="preserve"> ad 1.10, 279b4 (293, ed. Heiberg)</w:t>
      </w:r>
    </w:p>
    <w:p w14:paraId="0D4B05E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22E6F9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Simplicius, </w:t>
      </w:r>
      <w:r w:rsidRPr="00F04857">
        <w:rPr>
          <w:rFonts w:ascii="Gentium" w:hAnsi="Gentium"/>
          <w:i/>
          <w:sz w:val="20"/>
        </w:rPr>
        <w:t>In Aristotelis Physicorum</w:t>
      </w:r>
      <w:r w:rsidRPr="00F04857">
        <w:rPr>
          <w:rFonts w:ascii="Gentium" w:hAnsi="Gentium"/>
          <w:sz w:val="20"/>
        </w:rPr>
        <w:t xml:space="preserve"> ad 7.4, 249a25 (1098, ed. Diels) (Capizzi A19a)</w:t>
      </w:r>
    </w:p>
    <w:p w14:paraId="1A7B092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7F981F9" w14:textId="77777777" w:rsidR="00850E44" w:rsidRDefault="00995ED1" w:rsidP="00850E44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Simplicius, </w:t>
      </w:r>
      <w:r w:rsidRPr="00F04857">
        <w:rPr>
          <w:rFonts w:ascii="Gentium" w:hAnsi="Gentium"/>
          <w:i/>
          <w:sz w:val="20"/>
        </w:rPr>
        <w:t>In Aristotelis Physicorum</w:t>
      </w:r>
      <w:r w:rsidRPr="00F04857">
        <w:rPr>
          <w:rFonts w:ascii="Gentium" w:hAnsi="Gentium"/>
          <w:sz w:val="20"/>
        </w:rPr>
        <w:t xml:space="preserve"> ad VII.5, 250a19 (1108.19, ed. Diels) (Untersteiner b7a, Capizzi A7a, DK 29A29)</w:t>
      </w:r>
    </w:p>
    <w:p w14:paraId="003F8934" w14:textId="49FC129C" w:rsidR="00850E44" w:rsidRPr="00850E44" w:rsidRDefault="00850E44" w:rsidP="00850E44">
      <w:pPr>
        <w:widowControl w:val="0"/>
        <w:rPr>
          <w:rFonts w:ascii="Gentium" w:hAnsi="Gentium"/>
          <w:sz w:val="20"/>
        </w:rPr>
      </w:pPr>
      <w:r w:rsidRPr="00850E44">
        <w:rPr>
          <w:rFonts w:ascii="Gentium" w:hAnsi="Gentium"/>
          <w:bCs/>
          <w:sz w:val="20"/>
        </w:rPr>
        <w:t>¶Simplicius</w:t>
      </w:r>
      <w:r w:rsidRPr="00850E44">
        <w:rPr>
          <w:rFonts w:ascii="Gentium" w:hAnsi="Gentium"/>
          <w:sz w:val="20"/>
        </w:rPr>
        <w:t xml:space="preserve">, </w:t>
      </w:r>
      <w:r w:rsidRPr="00850E44">
        <w:rPr>
          <w:rFonts w:ascii="Gentium" w:hAnsi="Gentium"/>
          <w:i/>
          <w:sz w:val="20"/>
        </w:rPr>
        <w:t>In Aristotelis physicorum libros commentaria</w:t>
      </w:r>
      <w:r w:rsidRPr="00850E44">
        <w:rPr>
          <w:rFonts w:ascii="Gentium" w:hAnsi="Gentium"/>
          <w:sz w:val="20"/>
        </w:rPr>
        <w:t xml:space="preserve">, 1108, 14-28 (= </w:t>
      </w:r>
      <w:r w:rsidRPr="00850E44">
        <w:rPr>
          <w:rFonts w:ascii="Gentium" w:hAnsi="Gentium" w:cs="Times New Roman"/>
          <w:sz w:val="20"/>
          <w:lang w:val="it-IT"/>
        </w:rPr>
        <w:t>29 A 29 DK</w:t>
      </w:r>
      <w:r w:rsidRPr="00850E44">
        <w:rPr>
          <w:rFonts w:ascii="Gentium" w:hAnsi="Gentium"/>
          <w:sz w:val="20"/>
        </w:rPr>
        <w:t>)</w:t>
      </w:r>
    </w:p>
    <w:p w14:paraId="163C806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A178C5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Simplicius, </w:t>
      </w:r>
      <w:r w:rsidRPr="00F04857">
        <w:rPr>
          <w:rFonts w:ascii="Gentium" w:hAnsi="Gentium"/>
          <w:i/>
          <w:sz w:val="20"/>
        </w:rPr>
        <w:t>In Epicteti Enchiridion</w:t>
      </w:r>
      <w:r w:rsidRPr="00F04857">
        <w:rPr>
          <w:rFonts w:ascii="Gentium" w:hAnsi="Gentium"/>
          <w:sz w:val="20"/>
        </w:rPr>
        <w:t xml:space="preserve"> ad ch.47, 131</w:t>
      </w:r>
    </w:p>
    <w:p w14:paraId="6470E9E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AC966F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#Stephanus Byzantius, </w:t>
      </w:r>
      <w:r w:rsidRPr="00F04857">
        <w:rPr>
          <w:rFonts w:ascii="Gentium" w:hAnsi="Gentium"/>
          <w:i/>
          <w:sz w:val="20"/>
        </w:rPr>
        <w:t>Ethnika</w:t>
      </w:r>
      <w:r w:rsidRPr="00F04857">
        <w:rPr>
          <w:rFonts w:ascii="Gentium" w:hAnsi="Gentium"/>
          <w:sz w:val="20"/>
        </w:rPr>
        <w:t>, Abdêra (5-6, ed. Meineke) (= A21b)</w:t>
      </w:r>
    </w:p>
    <w:p w14:paraId="7B8089E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D36E07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Stephanus Byzantius, </w:t>
      </w:r>
      <w:r w:rsidRPr="00F04857">
        <w:rPr>
          <w:rFonts w:ascii="Gentium" w:hAnsi="Gentium"/>
          <w:i/>
          <w:sz w:val="20"/>
        </w:rPr>
        <w:t>Ethnika</w:t>
      </w:r>
      <w:r w:rsidRPr="00F04857">
        <w:rPr>
          <w:rFonts w:ascii="Gentium" w:hAnsi="Gentium"/>
          <w:sz w:val="20"/>
        </w:rPr>
        <w:t>, Teôs (619-620, ed. Meineke)</w:t>
      </w:r>
    </w:p>
    <w:p w14:paraId="0D4D4F8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9F1C1C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AA36B78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[ 8</w:t>
      </w:r>
      <w:proofErr w:type="gramEnd"/>
      <w:r w:rsidRPr="00F04857">
        <w:rPr>
          <w:rFonts w:ascii="Gentium" w:hAnsi="Gentium"/>
          <w:b/>
          <w:sz w:val="20"/>
        </w:rPr>
        <w:t>-9 AD ]</w:t>
      </w:r>
    </w:p>
    <w:p w14:paraId="6A5ED0A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278873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Georgius Syncellus, </w:t>
      </w:r>
      <w:r w:rsidRPr="00F04857">
        <w:rPr>
          <w:rFonts w:ascii="Gentium" w:hAnsi="Gentium"/>
          <w:i/>
          <w:sz w:val="20"/>
        </w:rPr>
        <w:t>Ecloga chronographica</w:t>
      </w:r>
      <w:r w:rsidRPr="00F04857">
        <w:rPr>
          <w:rFonts w:ascii="Gentium" w:hAnsi="Gentium"/>
          <w:sz w:val="20"/>
        </w:rPr>
        <w:t xml:space="preserve"> 471 (297, ed. Mosshammer)</w:t>
      </w:r>
    </w:p>
    <w:p w14:paraId="74E91BC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DDC963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</w:rPr>
        <w:t>#**</w:t>
      </w:r>
      <w:r w:rsidRPr="00F04857">
        <w:rPr>
          <w:rFonts w:ascii="Gentium" w:hAnsi="Gentium"/>
          <w:sz w:val="20"/>
        </w:rPr>
        <w:t xml:space="preserve">[Plutarchus] </w:t>
      </w:r>
      <w:r w:rsidRPr="00F04857">
        <w:rPr>
          <w:rFonts w:ascii="Gentium" w:hAnsi="Gentium"/>
          <w:i/>
          <w:sz w:val="20"/>
        </w:rPr>
        <w:t>Peri askêseôs</w:t>
      </w:r>
      <w:r w:rsidRPr="00F04857">
        <w:rPr>
          <w:rFonts w:ascii="Gentium" w:hAnsi="Gentium"/>
          <w:sz w:val="20"/>
        </w:rPr>
        <w:t xml:space="preserve"> 178, 25 (</w:t>
      </w:r>
      <w:r w:rsidRPr="00F04857">
        <w:rPr>
          <w:rFonts w:ascii="Gentium" w:hAnsi="Gentium"/>
          <w:i/>
          <w:sz w:val="20"/>
        </w:rPr>
        <w:t>RhM</w:t>
      </w:r>
      <w:r w:rsidRPr="00F04857">
        <w:rPr>
          <w:rFonts w:ascii="Gentium" w:hAnsi="Gentium"/>
          <w:sz w:val="20"/>
        </w:rPr>
        <w:t xml:space="preserve"> 27, J. Gildemeister &amp; F. Bücheler) (= B11)</w:t>
      </w:r>
    </w:p>
    <w:p w14:paraId="027B708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497EB5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32D3B35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[ 9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59454AB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2509FA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Photius, </w:t>
      </w:r>
      <w:r w:rsidRPr="00F04857">
        <w:rPr>
          <w:rFonts w:ascii="Gentium" w:hAnsi="Gentium"/>
          <w:i/>
          <w:sz w:val="20"/>
        </w:rPr>
        <w:t>Bibliotheca</w:t>
      </w:r>
      <w:r w:rsidRPr="00F04857">
        <w:rPr>
          <w:rFonts w:ascii="Gentium" w:hAnsi="Gentium"/>
          <w:sz w:val="20"/>
        </w:rPr>
        <w:t>, Codex 167 (Stobaeus) 114b</w:t>
      </w:r>
    </w:p>
    <w:p w14:paraId="7A0AB57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7DFAB1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Photius, </w:t>
      </w:r>
      <w:r w:rsidRPr="00F04857">
        <w:rPr>
          <w:rFonts w:ascii="Gentium" w:hAnsi="Gentium"/>
          <w:i/>
          <w:sz w:val="20"/>
        </w:rPr>
        <w:t>Bibliotheca</w:t>
      </w:r>
      <w:r w:rsidRPr="00F04857">
        <w:rPr>
          <w:rFonts w:ascii="Gentium" w:hAnsi="Gentium"/>
          <w:sz w:val="20"/>
        </w:rPr>
        <w:t>, Codex 167 (Stobaeus) 115a</w:t>
      </w:r>
    </w:p>
    <w:p w14:paraId="2AB3285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620223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[ Photius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Bibliotheca</w:t>
      </w:r>
      <w:r w:rsidRPr="00F04857">
        <w:rPr>
          <w:rFonts w:ascii="Gentium" w:hAnsi="Gentium"/>
          <w:sz w:val="20"/>
        </w:rPr>
        <w:t xml:space="preserve">, Codex 248 (Aristides) 431b 26:  quotation from Aelius Aristides, </w:t>
      </w:r>
      <w:r w:rsidRPr="00F04857">
        <w:rPr>
          <w:rFonts w:ascii="Gentium" w:hAnsi="Gentium"/>
          <w:i/>
          <w:sz w:val="20"/>
        </w:rPr>
        <w:t>Pros Platöna hyper tôn tettarôn</w:t>
      </w:r>
      <w:r w:rsidRPr="00F04857">
        <w:rPr>
          <w:rFonts w:ascii="Gentium" w:hAnsi="Gentium"/>
          <w:sz w:val="20"/>
        </w:rPr>
        <w:t xml:space="preserve"> 227 (299, ed. Dindorf) ]</w:t>
      </w:r>
    </w:p>
    <w:p w14:paraId="09CCAAA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BBBEEB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3C18360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[ 10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71D9C9B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B1D965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#</w:t>
      </w:r>
      <w:r w:rsidRPr="00F04857">
        <w:rPr>
          <w:rFonts w:ascii="Gentium" w:hAnsi="Gentium"/>
          <w:i/>
          <w:sz w:val="20"/>
        </w:rPr>
        <w:t>Suda</w:t>
      </w:r>
      <w:r w:rsidRPr="00F04857">
        <w:rPr>
          <w:rFonts w:ascii="Gentium" w:hAnsi="Gentium"/>
          <w:sz w:val="20"/>
        </w:rPr>
        <w:t>, P.2958 (Prôtagoras) I-4, 246-247 (ed. Adler) (= A3b)</w:t>
      </w:r>
    </w:p>
    <w:p w14:paraId="491DDF2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A078B1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Suda</w:t>
      </w:r>
      <w:r w:rsidRPr="00F04857">
        <w:rPr>
          <w:rFonts w:ascii="Gentium" w:hAnsi="Gentium"/>
          <w:sz w:val="20"/>
        </w:rPr>
        <w:t>, A.425 (Adam), I-1, 44 (ed. Adler)</w:t>
      </w:r>
    </w:p>
    <w:p w14:paraId="2E6F4DEA" w14:textId="77777777" w:rsidR="00995ED1" w:rsidRPr="00F04857" w:rsidRDefault="00995ED1" w:rsidP="00995ED1">
      <w:pPr>
        <w:widowControl w:val="0"/>
        <w:rPr>
          <w:rFonts w:ascii="Gentium" w:hAnsi="Gentium"/>
          <w:i/>
          <w:sz w:val="20"/>
        </w:rPr>
      </w:pPr>
    </w:p>
    <w:p w14:paraId="7F0CE71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Suda</w:t>
      </w:r>
      <w:r w:rsidRPr="00F04857">
        <w:rPr>
          <w:rFonts w:ascii="Gentium" w:hAnsi="Gentium"/>
          <w:sz w:val="20"/>
        </w:rPr>
        <w:t>, E.360 (Hekataios), I-2, 213 (ed. Adler)</w:t>
      </w:r>
    </w:p>
    <w:p w14:paraId="2D0967F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CE570A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Suda</w:t>
      </w:r>
      <w:r w:rsidRPr="00F04857">
        <w:rPr>
          <w:rFonts w:ascii="Gentium" w:hAnsi="Gentium"/>
          <w:sz w:val="20"/>
        </w:rPr>
        <w:t>, K.2166 (Kotylê), I-2, 165-166 (ed. Adler)</w:t>
      </w:r>
    </w:p>
    <w:p w14:paraId="691E8F6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471389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Suda</w:t>
      </w:r>
      <w:r w:rsidRPr="00F04857">
        <w:rPr>
          <w:rFonts w:ascii="Gentium" w:hAnsi="Gentium"/>
          <w:sz w:val="20"/>
        </w:rPr>
        <w:t>, P.2365 (Prodikos), I-4, 201 (ed. Adler)</w:t>
      </w:r>
    </w:p>
    <w:p w14:paraId="1695CE1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C0FB67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Suda</w:t>
      </w:r>
      <w:r w:rsidRPr="00F04857">
        <w:rPr>
          <w:rFonts w:ascii="Gentium" w:hAnsi="Gentium"/>
          <w:sz w:val="20"/>
        </w:rPr>
        <w:t>, P.3132 (Pythmên), I-4, 268 (ed. Adler)  (Capizzi A29a)</w:t>
      </w:r>
    </w:p>
    <w:p w14:paraId="51D723C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585815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Suda</w:t>
      </w:r>
      <w:r w:rsidRPr="00F04857">
        <w:rPr>
          <w:rFonts w:ascii="Gentium" w:hAnsi="Gentium"/>
          <w:sz w:val="20"/>
        </w:rPr>
        <w:t>, Ph.610 (Phormophoros), I-4, 752 (ed. Adler)</w:t>
      </w:r>
    </w:p>
    <w:p w14:paraId="2DC0730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B0892E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2F881D6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[ 11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3299A10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AC3121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Michael Psellus, Opuscula 7, </w:t>
      </w:r>
      <w:r w:rsidRPr="00F04857">
        <w:rPr>
          <w:rFonts w:ascii="Gentium" w:hAnsi="Gentium"/>
          <w:i/>
          <w:sz w:val="20"/>
        </w:rPr>
        <w:t>Eis to ousia pragma tuthyparkton</w:t>
      </w:r>
      <w:r w:rsidRPr="00F04857">
        <w:rPr>
          <w:rFonts w:ascii="Gentium" w:hAnsi="Gentium"/>
          <w:sz w:val="20"/>
        </w:rPr>
        <w:t xml:space="preserve"> (452, ed. Kurtz, 23, ed. Duffy)</w:t>
      </w:r>
    </w:p>
    <w:p w14:paraId="3899A49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94C237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Michael Psellus, </w:t>
      </w:r>
      <w:r w:rsidRPr="00F04857">
        <w:rPr>
          <w:rFonts w:ascii="Gentium" w:hAnsi="Gentium"/>
          <w:i/>
          <w:sz w:val="20"/>
        </w:rPr>
        <w:t xml:space="preserve">Epistula </w:t>
      </w:r>
      <w:r w:rsidRPr="00F04857">
        <w:rPr>
          <w:rFonts w:ascii="Gentium" w:hAnsi="Gentium"/>
          <w:sz w:val="20"/>
        </w:rPr>
        <w:t>44 (74, ed. Kurtz)</w:t>
      </w:r>
    </w:p>
    <w:p w14:paraId="78F8D08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C64146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Michael Psellus, </w:t>
      </w:r>
      <w:r w:rsidRPr="00F04857">
        <w:rPr>
          <w:rFonts w:ascii="Gentium" w:hAnsi="Gentium"/>
          <w:i/>
          <w:sz w:val="20"/>
        </w:rPr>
        <w:t>Orationes panegyricae</w:t>
      </w:r>
      <w:r w:rsidRPr="00F04857">
        <w:rPr>
          <w:rFonts w:ascii="Gentium" w:hAnsi="Gentium"/>
          <w:sz w:val="20"/>
        </w:rPr>
        <w:t xml:space="preserve"> (Oratio 2), </w:t>
      </w:r>
      <w:r w:rsidRPr="00F04857">
        <w:rPr>
          <w:rFonts w:ascii="Gentium" w:hAnsi="Gentium"/>
          <w:i/>
          <w:sz w:val="20"/>
        </w:rPr>
        <w:t>Logos eis ton basilea ton Monachon</w:t>
      </w:r>
      <w:r w:rsidRPr="00F04857">
        <w:rPr>
          <w:rFonts w:ascii="Gentium" w:hAnsi="Gentium"/>
          <w:sz w:val="20"/>
        </w:rPr>
        <w:t>, 503-506 (38, ed. Dennis)</w:t>
      </w:r>
    </w:p>
    <w:p w14:paraId="26703D3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AE83F1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Michael Psellus, </w:t>
      </w:r>
      <w:r w:rsidRPr="00F04857">
        <w:rPr>
          <w:rFonts w:ascii="Gentium" w:hAnsi="Gentium"/>
          <w:i/>
          <w:sz w:val="20"/>
        </w:rPr>
        <w:t xml:space="preserve">Orationes forenses </w:t>
      </w:r>
      <w:proofErr w:type="gramStart"/>
      <w:r w:rsidRPr="00F04857">
        <w:rPr>
          <w:rFonts w:ascii="Gentium" w:hAnsi="Gentium"/>
          <w:i/>
          <w:sz w:val="20"/>
        </w:rPr>
        <w:t>et</w:t>
      </w:r>
      <w:proofErr w:type="gramEnd"/>
      <w:r w:rsidRPr="00F04857">
        <w:rPr>
          <w:rFonts w:ascii="Gentium" w:hAnsi="Gentium"/>
          <w:i/>
          <w:sz w:val="20"/>
        </w:rPr>
        <w:t xml:space="preserve"> acta</w:t>
      </w:r>
      <w:r w:rsidRPr="00F04857">
        <w:rPr>
          <w:rFonts w:ascii="Gentium" w:hAnsi="Gentium"/>
          <w:sz w:val="20"/>
        </w:rPr>
        <w:t xml:space="preserve"> (Oratio 3), </w:t>
      </w:r>
      <w:r w:rsidRPr="00F04857">
        <w:rPr>
          <w:rFonts w:ascii="Gentium" w:hAnsi="Gentium"/>
          <w:i/>
          <w:sz w:val="20"/>
        </w:rPr>
        <w:t>Apologia hyper tou nomophylakos kata tou Ophryda</w:t>
      </w:r>
      <w:r w:rsidRPr="00F04857">
        <w:rPr>
          <w:rFonts w:ascii="Gentium" w:hAnsi="Gentium"/>
          <w:sz w:val="20"/>
        </w:rPr>
        <w:t xml:space="preserve"> 50-52 (127, ed. Dennis)</w:t>
      </w:r>
    </w:p>
    <w:p w14:paraId="7AC846D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05293D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%Michael Psellus, </w:t>
      </w:r>
      <w:r w:rsidRPr="00F04857">
        <w:rPr>
          <w:rFonts w:ascii="Gentium" w:hAnsi="Gentium"/>
          <w:i/>
          <w:sz w:val="20"/>
        </w:rPr>
        <w:t>Epistulae II</w:t>
      </w:r>
      <w:r w:rsidRPr="00F04857">
        <w:rPr>
          <w:rFonts w:ascii="Gentium" w:hAnsi="Gentium"/>
          <w:sz w:val="20"/>
        </w:rPr>
        <w:t>, Epistula 2 (ed. A. Karpozilos)</w:t>
      </w:r>
    </w:p>
    <w:p w14:paraId="2AFFD64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3CB92B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3C96B07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[ 11</w:t>
      </w:r>
      <w:proofErr w:type="gramEnd"/>
      <w:r w:rsidRPr="00F04857">
        <w:rPr>
          <w:rFonts w:ascii="Gentium" w:hAnsi="Gentium"/>
          <w:b/>
          <w:sz w:val="20"/>
        </w:rPr>
        <w:t>-12 AD ]</w:t>
      </w:r>
    </w:p>
    <w:p w14:paraId="011BA38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C5CCCBB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Michael, </w:t>
      </w:r>
      <w:r w:rsidRPr="00F04857">
        <w:rPr>
          <w:rFonts w:ascii="Gentium" w:hAnsi="Gentium"/>
          <w:i/>
          <w:sz w:val="20"/>
        </w:rPr>
        <w:t>In Aristotelis Ethica Nicomachae</w:t>
      </w:r>
      <w:r w:rsidRPr="00F04857">
        <w:rPr>
          <w:rFonts w:ascii="Gentium" w:hAnsi="Gentium"/>
          <w:sz w:val="20"/>
        </w:rPr>
        <w:t xml:space="preserve"> ad 9.1, 1164a23 (466, ed. Heylbut) (Capizzi A6)</w:t>
      </w:r>
    </w:p>
    <w:p w14:paraId="1800EEA9" w14:textId="20EAED16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¶</w:t>
      </w:r>
      <w:r w:rsidRPr="00F04857">
        <w:rPr>
          <w:rFonts w:ascii="Gentium" w:hAnsi="Gentium"/>
          <w:bCs/>
          <w:sz w:val="20"/>
        </w:rPr>
        <w:t xml:space="preserve"> Michael</w:t>
      </w:r>
      <w:r w:rsidRPr="00F04857">
        <w:rPr>
          <w:rFonts w:ascii="Gentium" w:hAnsi="Gentium"/>
          <w:sz w:val="20"/>
        </w:rPr>
        <w:t xml:space="preserve"> Phil., </w:t>
      </w:r>
      <w:proofErr w:type="gramStart"/>
      <w:r w:rsidRPr="00F04857">
        <w:rPr>
          <w:rFonts w:ascii="Gentium" w:hAnsi="Gentium"/>
          <w:i/>
          <w:sz w:val="20"/>
        </w:rPr>
        <w:t>In</w:t>
      </w:r>
      <w:proofErr w:type="gramEnd"/>
      <w:r w:rsidRPr="00F04857">
        <w:rPr>
          <w:rFonts w:ascii="Gentium" w:hAnsi="Gentium"/>
          <w:i/>
          <w:sz w:val="20"/>
        </w:rPr>
        <w:t xml:space="preserve"> ethica Nicomachea </w:t>
      </w:r>
      <w:r w:rsidRPr="00F04857">
        <w:rPr>
          <w:rFonts w:ascii="Gentium" w:hAnsi="Gentium"/>
          <w:i/>
          <w:smallCaps/>
          <w:sz w:val="20"/>
        </w:rPr>
        <w:t>ix-x</w:t>
      </w:r>
      <w:r w:rsidRPr="00F04857">
        <w:rPr>
          <w:rFonts w:ascii="Gentium" w:hAnsi="Gentium"/>
          <w:i/>
          <w:sz w:val="20"/>
        </w:rPr>
        <w:t xml:space="preserve"> commentaria</w:t>
      </w:r>
      <w:r w:rsidRPr="00F04857">
        <w:rPr>
          <w:rFonts w:ascii="Gentium" w:hAnsi="Gentium"/>
          <w:sz w:val="20"/>
        </w:rPr>
        <w:t>, p. 466,7-16 Heylbut</w:t>
      </w:r>
    </w:p>
    <w:p w14:paraId="2F26EA3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2F5165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Michael? [Alexander Aphrodisias], </w:t>
      </w:r>
      <w:r w:rsidRPr="00F04857">
        <w:rPr>
          <w:rFonts w:ascii="Gentium" w:hAnsi="Gentium"/>
          <w:i/>
          <w:sz w:val="20"/>
        </w:rPr>
        <w:t>In Aristotelis Sophisticos elenchos</w:t>
      </w:r>
      <w:r w:rsidRPr="00F04857">
        <w:rPr>
          <w:rFonts w:ascii="Gentium" w:hAnsi="Gentium"/>
          <w:sz w:val="20"/>
        </w:rPr>
        <w:t xml:space="preserve"> ad 1, 165a19 (14.22, ed. Wallies)</w:t>
      </w:r>
    </w:p>
    <w:p w14:paraId="0F67DB1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E4C053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Michael? [Alexander Aphrodisias], </w:t>
      </w:r>
      <w:r w:rsidRPr="00F04857">
        <w:rPr>
          <w:rFonts w:ascii="Gentium" w:hAnsi="Gentium"/>
          <w:i/>
          <w:sz w:val="20"/>
        </w:rPr>
        <w:t>In Aristotelis Sophisticos elenchos</w:t>
      </w:r>
      <w:r w:rsidRPr="00F04857">
        <w:rPr>
          <w:rFonts w:ascii="Gentium" w:hAnsi="Gentium"/>
          <w:sz w:val="20"/>
        </w:rPr>
        <w:t xml:space="preserve"> ad 1, 165a19 (15.15, ed. Wallies)</w:t>
      </w:r>
    </w:p>
    <w:p w14:paraId="6571D72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B56E6A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Michael? [Alexander Aphrodisias], </w:t>
      </w:r>
      <w:r w:rsidRPr="00F04857">
        <w:rPr>
          <w:rFonts w:ascii="Gentium" w:hAnsi="Gentium"/>
          <w:i/>
          <w:sz w:val="20"/>
        </w:rPr>
        <w:t>In Aristotelis Sophisticos elenchos</w:t>
      </w:r>
      <w:r w:rsidRPr="00F04857">
        <w:rPr>
          <w:rFonts w:ascii="Gentium" w:hAnsi="Gentium"/>
          <w:sz w:val="20"/>
        </w:rPr>
        <w:t xml:space="preserve"> ad 6, 169a6 (65.15, ed. Wallies)</w:t>
      </w:r>
    </w:p>
    <w:p w14:paraId="2FDAF50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DF7B48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Michael? [Alexander Aphrodisias], </w:t>
      </w:r>
      <w:r w:rsidRPr="00F04857">
        <w:rPr>
          <w:rFonts w:ascii="Gentium" w:hAnsi="Gentium"/>
          <w:i/>
          <w:sz w:val="20"/>
        </w:rPr>
        <w:t>In Aristotelis Sophisticos elenchos</w:t>
      </w:r>
      <w:r w:rsidRPr="00F04857">
        <w:rPr>
          <w:rFonts w:ascii="Gentium" w:hAnsi="Gentium"/>
          <w:sz w:val="20"/>
        </w:rPr>
        <w:t xml:space="preserve"> ad 14, 173b17 (106.16-21, ed. Wallies)</w:t>
      </w:r>
    </w:p>
    <w:p w14:paraId="22D5CA2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EBA1B7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4BC1BB0" w14:textId="77777777" w:rsidR="00995ED1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[ 12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42B3D766" w14:textId="77777777" w:rsidR="00850E44" w:rsidRDefault="00850E44" w:rsidP="00995ED1">
      <w:pPr>
        <w:widowControl w:val="0"/>
        <w:rPr>
          <w:rFonts w:ascii="Gentium" w:hAnsi="Gentium"/>
          <w:b/>
          <w:sz w:val="20"/>
        </w:rPr>
      </w:pPr>
    </w:p>
    <w:p w14:paraId="085B2C84" w14:textId="7935400A" w:rsidR="00850E44" w:rsidRPr="00850E44" w:rsidRDefault="00850E44" w:rsidP="00995ED1">
      <w:pPr>
        <w:widowControl w:val="0"/>
        <w:rPr>
          <w:rFonts w:ascii="Gentium" w:hAnsi="Gentium"/>
          <w:sz w:val="20"/>
        </w:rPr>
      </w:pPr>
      <w:proofErr w:type="gramStart"/>
      <w:r>
        <w:rPr>
          <w:rFonts w:ascii="Gentium" w:hAnsi="Gentium"/>
          <w:bCs/>
          <w:sz w:val="20"/>
        </w:rPr>
        <w:t>¶</w:t>
      </w:r>
      <w:r w:rsidRPr="00850E44">
        <w:rPr>
          <w:rFonts w:ascii="Gentium" w:hAnsi="Gentium"/>
          <w:bCs/>
          <w:i/>
          <w:sz w:val="20"/>
        </w:rPr>
        <w:t>Etymologicum Magnum</w:t>
      </w:r>
      <w:r w:rsidRPr="00850E44">
        <w:rPr>
          <w:rFonts w:ascii="Gentium" w:hAnsi="Gentium"/>
          <w:sz w:val="20"/>
        </w:rPr>
        <w:t xml:space="preserve">, 3, 9, </w:t>
      </w:r>
      <w:r w:rsidRPr="00850E44">
        <w:rPr>
          <w:rFonts w:ascii="Gentium" w:hAnsi="Gentium"/>
          <w:i/>
          <w:sz w:val="20"/>
        </w:rPr>
        <w:t>s.v.</w:t>
      </w:r>
      <w:proofErr w:type="gramEnd"/>
      <w:r w:rsidRPr="00850E44">
        <w:rPr>
          <w:rFonts w:ascii="Gentium" w:hAnsi="Gentium"/>
          <w:sz w:val="20"/>
        </w:rPr>
        <w:t xml:space="preserve"> ἄβδια (cf. Alpers 1996)</w:t>
      </w:r>
    </w:p>
    <w:p w14:paraId="7F7F142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935784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Etymologicum Magnum Auctum</w:t>
      </w:r>
      <w:r w:rsidRPr="00F04857">
        <w:rPr>
          <w:rFonts w:ascii="Gentium" w:hAnsi="Gentium"/>
          <w:sz w:val="20"/>
        </w:rPr>
        <w:t xml:space="preserve"> 10 (1.9, ed. Lassere &amp; Livadras)</w:t>
      </w:r>
    </w:p>
    <w:p w14:paraId="23553BA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7DE3E0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Symeonis Etymologicum</w:t>
      </w:r>
      <w:r w:rsidRPr="00F04857">
        <w:rPr>
          <w:rFonts w:ascii="Gentium" w:hAnsi="Gentium"/>
          <w:sz w:val="20"/>
        </w:rPr>
        <w:t xml:space="preserve"> 9/12 (1.10, ed. Lassere &amp; Livadras)</w:t>
      </w:r>
    </w:p>
    <w:p w14:paraId="43FF3E0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1FB936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 xml:space="preserve">#Eustathius, </w:t>
      </w:r>
      <w:r w:rsidRPr="00F04857">
        <w:rPr>
          <w:rFonts w:ascii="Gentium" w:hAnsi="Gentium"/>
          <w:i/>
          <w:sz w:val="20"/>
        </w:rPr>
        <w:t>Commentarii ad Homeri Odysseam</w:t>
      </w:r>
      <w:r w:rsidRPr="00F04857">
        <w:rPr>
          <w:rFonts w:ascii="Gentium" w:hAnsi="Gentium"/>
          <w:sz w:val="20"/>
        </w:rPr>
        <w:t xml:space="preserve"> ad 5.490, 1.1547.</w:t>
      </w:r>
      <w:proofErr w:type="gramEnd"/>
      <w:r w:rsidRPr="00F04857">
        <w:rPr>
          <w:rFonts w:ascii="Gentium" w:hAnsi="Gentium"/>
          <w:sz w:val="20"/>
        </w:rPr>
        <w:t xml:space="preserve"> 53 (= A11c)</w:t>
      </w:r>
    </w:p>
    <w:p w14:paraId="1B5359E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7AC80D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Nicephorus Basilaces, </w:t>
      </w:r>
      <w:r w:rsidRPr="00F04857">
        <w:rPr>
          <w:rFonts w:ascii="Gentium" w:hAnsi="Gentium"/>
          <w:i/>
          <w:sz w:val="20"/>
        </w:rPr>
        <w:t>Oratio in Alexium Aristenum</w:t>
      </w:r>
      <w:r w:rsidRPr="00F04857">
        <w:rPr>
          <w:rFonts w:ascii="Gentium" w:hAnsi="Gentium"/>
          <w:sz w:val="20"/>
        </w:rPr>
        <w:t xml:space="preserve"> (B1) 23 (20, ed. Garzya)</w:t>
      </w:r>
    </w:p>
    <w:p w14:paraId="5FD8232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1C987F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*Johannes Sarisberiensis, </w:t>
      </w:r>
      <w:r w:rsidRPr="00F04857">
        <w:rPr>
          <w:rFonts w:ascii="Gentium" w:hAnsi="Gentium"/>
          <w:i/>
          <w:sz w:val="20"/>
        </w:rPr>
        <w:t>Polycraticus</w:t>
      </w:r>
      <w:r w:rsidRPr="00F04857">
        <w:rPr>
          <w:rFonts w:ascii="Gentium" w:hAnsi="Gentium"/>
          <w:sz w:val="20"/>
        </w:rPr>
        <w:t xml:space="preserve"> 5.13 (315, ed. Giles)</w:t>
      </w:r>
    </w:p>
    <w:p w14:paraId="2B716DF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9954E4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Joannes Tzetzes, </w:t>
      </w:r>
      <w:r w:rsidRPr="00F04857">
        <w:rPr>
          <w:rFonts w:ascii="Gentium" w:hAnsi="Gentium"/>
          <w:i/>
          <w:sz w:val="20"/>
        </w:rPr>
        <w:t>Chiliades</w:t>
      </w:r>
      <w:r w:rsidRPr="00F04857">
        <w:rPr>
          <w:rFonts w:ascii="Gentium" w:hAnsi="Gentium"/>
          <w:sz w:val="20"/>
        </w:rPr>
        <w:t xml:space="preserve"> 11, </w:t>
      </w:r>
      <w:r w:rsidRPr="00F04857">
        <w:rPr>
          <w:rFonts w:ascii="Gentium" w:hAnsi="Gentium"/>
          <w:i/>
          <w:sz w:val="20"/>
        </w:rPr>
        <w:t>Historia</w:t>
      </w:r>
      <w:r w:rsidRPr="00F04857">
        <w:rPr>
          <w:rFonts w:ascii="Gentium" w:hAnsi="Gentium"/>
          <w:sz w:val="20"/>
        </w:rPr>
        <w:t xml:space="preserve"> 384, 702-705 (456, ed. Leone)</w:t>
      </w:r>
    </w:p>
    <w:p w14:paraId="2FE9536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530C30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AB690A6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[ 12</w:t>
      </w:r>
      <w:proofErr w:type="gramEnd"/>
      <w:r w:rsidRPr="00F04857">
        <w:rPr>
          <w:rFonts w:ascii="Gentium" w:hAnsi="Gentium"/>
          <w:b/>
          <w:sz w:val="20"/>
        </w:rPr>
        <w:t>-13 AD ]</w:t>
      </w:r>
    </w:p>
    <w:p w14:paraId="28D8177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509A81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Michael Choniates, </w:t>
      </w:r>
      <w:r w:rsidRPr="00F04857">
        <w:rPr>
          <w:rFonts w:ascii="Gentium" w:hAnsi="Gentium"/>
          <w:i/>
          <w:sz w:val="20"/>
        </w:rPr>
        <w:t>Carmina</w:t>
      </w:r>
      <w:r w:rsidRPr="00F04857">
        <w:rPr>
          <w:rFonts w:ascii="Gentium" w:hAnsi="Gentium"/>
          <w:sz w:val="20"/>
        </w:rPr>
        <w:t>, Poem 1.358-364 (387, ed. Lampros)</w:t>
      </w:r>
    </w:p>
    <w:p w14:paraId="5E82757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DE11A6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FBF3996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[ 13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76110A9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6D0B15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Leo Magentinus, </w:t>
      </w:r>
      <w:r w:rsidRPr="00F04857">
        <w:rPr>
          <w:rFonts w:ascii="Gentium" w:hAnsi="Gentium"/>
          <w:i/>
          <w:sz w:val="20"/>
        </w:rPr>
        <w:t>Commentarium in Aristotelis Sophisticos elenchos (excerpta e cod. Vat. gr. 244)</w:t>
      </w:r>
      <w:r w:rsidRPr="00F04857">
        <w:rPr>
          <w:rFonts w:ascii="Gentium" w:hAnsi="Gentium"/>
          <w:sz w:val="20"/>
        </w:rPr>
        <w:t xml:space="preserve"> ad 165a19 (114, ed. Bülow-Jacobsen &amp; Ebbesen)</w:t>
      </w:r>
    </w:p>
    <w:p w14:paraId="0F30A9D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8F0059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B12D742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[ 13</w:t>
      </w:r>
      <w:proofErr w:type="gramEnd"/>
      <w:r w:rsidRPr="00F04857">
        <w:rPr>
          <w:rFonts w:ascii="Gentium" w:hAnsi="Gentium"/>
          <w:b/>
          <w:sz w:val="20"/>
        </w:rPr>
        <w:t>-14 AD ]</w:t>
      </w:r>
    </w:p>
    <w:p w14:paraId="6CD8C64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33C9B8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Nicephorus Gregoras, </w:t>
      </w:r>
      <w:r w:rsidRPr="00F04857">
        <w:rPr>
          <w:rFonts w:ascii="Gentium" w:hAnsi="Gentium"/>
          <w:i/>
          <w:sz w:val="20"/>
        </w:rPr>
        <w:t>Epistula</w:t>
      </w:r>
      <w:r w:rsidRPr="00F04857">
        <w:rPr>
          <w:rFonts w:ascii="Gentium" w:hAnsi="Gentium"/>
          <w:sz w:val="20"/>
        </w:rPr>
        <w:t xml:space="preserve"> 30 (101, ed. Leone)</w:t>
      </w:r>
    </w:p>
    <w:p w14:paraId="5727EB0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1713D7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Nicephorus Gregoras, </w:t>
      </w:r>
      <w:r w:rsidRPr="00F04857">
        <w:rPr>
          <w:rFonts w:ascii="Gentium" w:hAnsi="Gentium"/>
          <w:i/>
          <w:sz w:val="20"/>
        </w:rPr>
        <w:t>Epistula</w:t>
      </w:r>
      <w:r w:rsidRPr="00F04857">
        <w:rPr>
          <w:rFonts w:ascii="Gentium" w:hAnsi="Gentium"/>
          <w:sz w:val="20"/>
        </w:rPr>
        <w:t xml:space="preserve"> 33 (126, ed. Leone)</w:t>
      </w:r>
    </w:p>
    <w:p w14:paraId="6050061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905ECC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Sophonias, </w:t>
      </w:r>
      <w:r w:rsidRPr="00F04857">
        <w:rPr>
          <w:rFonts w:ascii="Gentium" w:hAnsi="Gentium"/>
          <w:i/>
          <w:sz w:val="20"/>
        </w:rPr>
        <w:t>In Aristotelis de Anima paraphrasis</w:t>
      </w:r>
      <w:r w:rsidRPr="00F04857">
        <w:rPr>
          <w:rFonts w:ascii="Gentium" w:hAnsi="Gentium"/>
          <w:sz w:val="20"/>
        </w:rPr>
        <w:t xml:space="preserve"> ad III.3, 427b1 (116, ed. Hayduck)</w:t>
      </w:r>
    </w:p>
    <w:p w14:paraId="735A75D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068E08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27A5FE8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[ 14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2BBDF81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1E23AC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Josephus Calothetus, </w:t>
      </w:r>
      <w:r w:rsidRPr="00F04857">
        <w:rPr>
          <w:rFonts w:ascii="Gentium" w:hAnsi="Gentium"/>
          <w:i/>
          <w:sz w:val="20"/>
        </w:rPr>
        <w:t>Epistula</w:t>
      </w:r>
      <w:r w:rsidRPr="00F04857">
        <w:rPr>
          <w:rFonts w:ascii="Gentium" w:hAnsi="Gentium"/>
          <w:sz w:val="20"/>
        </w:rPr>
        <w:t xml:space="preserve"> 5.4 (396, ed. Tsamis)</w:t>
      </w:r>
    </w:p>
    <w:p w14:paraId="4EF6DC2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F67E26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>#</w:t>
      </w:r>
      <w:r w:rsidRPr="00F04857">
        <w:rPr>
          <w:rFonts w:ascii="Gentium" w:hAnsi="Gentium"/>
          <w:i/>
          <w:sz w:val="20"/>
        </w:rPr>
        <w:t>Gnomologium Vaticanum</w:t>
      </w:r>
      <w:r w:rsidRPr="00F04857">
        <w:rPr>
          <w:rFonts w:ascii="Gentium" w:hAnsi="Gentium"/>
          <w:sz w:val="20"/>
        </w:rPr>
        <w:t xml:space="preserve"> 743.468 (174, ed. Sternbach) (= A25b)</w:t>
      </w:r>
    </w:p>
    <w:p w14:paraId="7F64C83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862585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Gnomologium Vaticanum</w:t>
      </w:r>
      <w:r w:rsidRPr="00F04857">
        <w:rPr>
          <w:rFonts w:ascii="Gentium" w:hAnsi="Gentium"/>
          <w:sz w:val="20"/>
        </w:rPr>
        <w:t xml:space="preserve"> 743.469 (174, ed. Sternbach)</w:t>
      </w:r>
    </w:p>
    <w:p w14:paraId="4FE525B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4E53C0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93C516E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[ 14</w:t>
      </w:r>
      <w:proofErr w:type="gramEnd"/>
      <w:r w:rsidRPr="00F04857">
        <w:rPr>
          <w:rFonts w:ascii="Gentium" w:hAnsi="Gentium"/>
          <w:b/>
          <w:sz w:val="20"/>
        </w:rPr>
        <w:t>-15 AD ]</w:t>
      </w:r>
    </w:p>
    <w:p w14:paraId="6A0C929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F61B74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&amp;Georgius Gemistus, </w:t>
      </w:r>
      <w:r w:rsidRPr="00F04857">
        <w:rPr>
          <w:rFonts w:ascii="Gentium" w:hAnsi="Gentium"/>
          <w:i/>
          <w:sz w:val="20"/>
        </w:rPr>
        <w:t xml:space="preserve">Nomôn syggraphê </w:t>
      </w:r>
      <w:r w:rsidRPr="00F04857">
        <w:rPr>
          <w:rFonts w:ascii="Gentium" w:hAnsi="Gentium"/>
          <w:sz w:val="20"/>
        </w:rPr>
        <w:t>Book pin, 1.5 (ed. R. Brague)</w:t>
      </w:r>
    </w:p>
    <w:p w14:paraId="62C1E12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2E6BF6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&amp;Georgius Gemistus, </w:t>
      </w:r>
      <w:r w:rsidRPr="00F04857">
        <w:rPr>
          <w:rFonts w:ascii="Gentium" w:hAnsi="Gentium"/>
          <w:i/>
          <w:sz w:val="20"/>
        </w:rPr>
        <w:t>Nomôn syggraphê</w:t>
      </w:r>
      <w:r w:rsidRPr="00F04857">
        <w:rPr>
          <w:rFonts w:ascii="Gentium" w:hAnsi="Gentium"/>
          <w:sz w:val="20"/>
        </w:rPr>
        <w:t xml:space="preserve"> Book 1, 3.1 (ed. R. Brague)</w:t>
      </w:r>
    </w:p>
    <w:p w14:paraId="2948A08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2439FB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7539B5B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[ 15</w:t>
      </w:r>
      <w:proofErr w:type="gramEnd"/>
      <w:r w:rsidRPr="00F04857">
        <w:rPr>
          <w:rFonts w:ascii="Gentium" w:hAnsi="Gentium"/>
          <w:b/>
          <w:sz w:val="20"/>
        </w:rPr>
        <w:t xml:space="preserve"> AD ]</w:t>
      </w:r>
    </w:p>
    <w:p w14:paraId="3D7BC46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02A952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&amp;Joannes Argyropulus, </w:t>
      </w:r>
      <w:r w:rsidRPr="00F04857">
        <w:rPr>
          <w:rFonts w:ascii="Gentium" w:hAnsi="Gentium"/>
          <w:i/>
          <w:sz w:val="20"/>
        </w:rPr>
        <w:t>Epistulae ad Georgium Trapezuntium</w:t>
      </w:r>
      <w:r w:rsidRPr="00F04857">
        <w:rPr>
          <w:rFonts w:ascii="Gentium" w:hAnsi="Gentium"/>
          <w:sz w:val="20"/>
        </w:rPr>
        <w:t>, Epistula 3, 91.15 (ed. S. P. Lampros)</w:t>
      </w:r>
    </w:p>
    <w:p w14:paraId="0CA9156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DA692D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Gennadius Scholarius, </w:t>
      </w:r>
      <w:r w:rsidRPr="00F04857">
        <w:rPr>
          <w:rFonts w:ascii="Gentium" w:hAnsi="Gentium"/>
          <w:i/>
          <w:sz w:val="20"/>
        </w:rPr>
        <w:t>Epistulae diversae I</w:t>
      </w:r>
      <w:r w:rsidRPr="00F04857">
        <w:rPr>
          <w:rFonts w:ascii="Gentium" w:hAnsi="Gentium"/>
          <w:sz w:val="20"/>
        </w:rPr>
        <w:t>, Epistula 5 (158, ed. Petit, Sideridès, &amp; Jugie)</w:t>
      </w:r>
    </w:p>
    <w:p w14:paraId="0A5B2E9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7167E4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4F7C242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Statues</w:t>
      </w:r>
      <w:proofErr w:type="gramEnd"/>
      <w:r w:rsidRPr="00F04857">
        <w:rPr>
          <w:rFonts w:ascii="Gentium" w:hAnsi="Gentium"/>
          <w:b/>
          <w:sz w:val="20"/>
        </w:rPr>
        <w:t>: 3 BC? ]</w:t>
      </w:r>
    </w:p>
    <w:p w14:paraId="0FE454F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59C4C4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Statues of "Protagoras" in Memphis, nr.</w:t>
      </w:r>
      <w:proofErr w:type="gramEnd"/>
      <w:r w:rsidRPr="00F04857">
        <w:rPr>
          <w:rFonts w:ascii="Gentium" w:hAnsi="Gentium"/>
          <w:sz w:val="20"/>
        </w:rPr>
        <w:t xml:space="preserve"> 7 &amp; 8, M. Pietrzykowsli, Rzezby Greckie z Sarapeum Memfickiego (1976), 29-33, Fig. 29-32</w:t>
      </w:r>
    </w:p>
    <w:p w14:paraId="1827947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176798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92239D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112C819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Incertum</w:t>
      </w:r>
      <w:proofErr w:type="gramEnd"/>
      <w:r w:rsidRPr="00F04857">
        <w:rPr>
          <w:rFonts w:ascii="Gentium" w:hAnsi="Gentium"/>
          <w:b/>
          <w:sz w:val="20"/>
        </w:rPr>
        <w:t xml:space="preserve"> ]</w:t>
      </w:r>
    </w:p>
    <w:p w14:paraId="389347D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536E38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Socraticorum Epistola</w:t>
      </w:r>
      <w:r w:rsidRPr="00F04857">
        <w:rPr>
          <w:rFonts w:ascii="Gentium" w:hAnsi="Gentium"/>
          <w:sz w:val="20"/>
        </w:rPr>
        <w:t xml:space="preserve"> 17 (622, ed. Hercher)</w:t>
      </w:r>
    </w:p>
    <w:p w14:paraId="25C2D01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DB6B2D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{ Artemidorus</w:t>
      </w:r>
      <w:proofErr w:type="gramEnd"/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 xml:space="preserve">Pros Chrysippon </w:t>
      </w:r>
      <w:r w:rsidRPr="00F04857">
        <w:rPr>
          <w:rFonts w:ascii="Gentium" w:hAnsi="Gentium"/>
          <w:sz w:val="20"/>
        </w:rPr>
        <w:t>= DL 9.53 }</w:t>
      </w:r>
    </w:p>
    <w:p w14:paraId="24F8A95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2846AE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sz w:val="20"/>
        </w:rPr>
        <w:t>#</w:t>
      </w:r>
      <w:r w:rsidRPr="00F04857">
        <w:rPr>
          <w:rFonts w:ascii="Gentium" w:hAnsi="Gentium"/>
          <w:i/>
          <w:sz w:val="20"/>
        </w:rPr>
        <w:t>Anecdota Graeca e codd.</w:t>
      </w:r>
      <w:proofErr w:type="gramEnd"/>
      <w:r w:rsidRPr="00F04857">
        <w:rPr>
          <w:rFonts w:ascii="Gentium" w:hAnsi="Gentium"/>
          <w:i/>
          <w:sz w:val="20"/>
        </w:rPr>
        <w:t xml:space="preserve"> </w:t>
      </w:r>
      <w:proofErr w:type="gramStart"/>
      <w:r w:rsidRPr="00F04857">
        <w:rPr>
          <w:rFonts w:ascii="Gentium" w:hAnsi="Gentium"/>
          <w:i/>
          <w:sz w:val="20"/>
        </w:rPr>
        <w:t>mss</w:t>
      </w:r>
      <w:proofErr w:type="gramEnd"/>
      <w:r w:rsidRPr="00F04857">
        <w:rPr>
          <w:rFonts w:ascii="Gentium" w:hAnsi="Gentium"/>
          <w:i/>
          <w:sz w:val="20"/>
        </w:rPr>
        <w:t>. Bibl. Regiae Paris</w:t>
      </w:r>
      <w:r w:rsidRPr="00F04857">
        <w:rPr>
          <w:rFonts w:ascii="Gentium" w:hAnsi="Gentium"/>
          <w:sz w:val="20"/>
        </w:rPr>
        <w:t xml:space="preserve"> I, </w:t>
      </w:r>
      <w:r w:rsidRPr="00F04857">
        <w:rPr>
          <w:rFonts w:ascii="Gentium" w:hAnsi="Gentium"/>
          <w:i/>
          <w:sz w:val="20"/>
        </w:rPr>
        <w:t>De Hippomacho</w:t>
      </w:r>
      <w:r w:rsidRPr="00F04857">
        <w:rPr>
          <w:rFonts w:ascii="Gentium" w:hAnsi="Gentium"/>
          <w:sz w:val="20"/>
        </w:rPr>
        <w:t>, 171.31-172.2 (ed. Cramer) (= B3)</w:t>
      </w:r>
    </w:p>
    <w:p w14:paraId="5D052D8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AAF79C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#**Graeco-Syrische Sprüche, </w:t>
      </w:r>
      <w:r w:rsidRPr="00F04857">
        <w:rPr>
          <w:rFonts w:ascii="Gentium" w:hAnsi="Gentium"/>
          <w:i/>
          <w:sz w:val="20"/>
        </w:rPr>
        <w:t>RhM</w:t>
      </w:r>
      <w:r w:rsidRPr="00F04857">
        <w:rPr>
          <w:rFonts w:ascii="Gentium" w:hAnsi="Gentium"/>
          <w:sz w:val="20"/>
        </w:rPr>
        <w:t>. 51, Ryssel</w:t>
      </w:r>
      <w:proofErr w:type="gramStart"/>
      <w:r w:rsidRPr="00F04857">
        <w:rPr>
          <w:rFonts w:ascii="Gentium" w:hAnsi="Gentium"/>
          <w:sz w:val="20"/>
        </w:rPr>
        <w:t>,  539</w:t>
      </w:r>
      <w:proofErr w:type="gramEnd"/>
      <w:r w:rsidRPr="00F04857">
        <w:rPr>
          <w:rFonts w:ascii="Gentium" w:hAnsi="Gentium"/>
          <w:sz w:val="20"/>
        </w:rPr>
        <w:t>, nr.32  (= B12)</w:t>
      </w:r>
    </w:p>
    <w:p w14:paraId="28DF2E1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4F90D8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1893C6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8DF0A04" w14:textId="77777777" w:rsidR="00995ED1" w:rsidRPr="00F04857" w:rsidRDefault="00995ED1" w:rsidP="00995ED1">
      <w:pPr>
        <w:widowControl w:val="0"/>
        <w:rPr>
          <w:rFonts w:ascii="Gentium" w:hAnsi="Gentium"/>
          <w:b/>
          <w:sz w:val="20"/>
        </w:rPr>
      </w:pPr>
      <w:proofErr w:type="gramStart"/>
      <w:r w:rsidRPr="00F04857">
        <w:rPr>
          <w:rFonts w:ascii="Gentium" w:hAnsi="Gentium"/>
          <w:b/>
          <w:sz w:val="20"/>
        </w:rPr>
        <w:t>[ Varia</w:t>
      </w:r>
      <w:proofErr w:type="gramEnd"/>
      <w:r w:rsidRPr="00F04857">
        <w:rPr>
          <w:rFonts w:ascii="Gentium" w:hAnsi="Gentium"/>
          <w:b/>
          <w:sz w:val="20"/>
        </w:rPr>
        <w:t xml:space="preserve"> ]</w:t>
      </w:r>
    </w:p>
    <w:p w14:paraId="1F902A0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8A9EC1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Aristophanem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Scholia in Nubes (scholia anonyma recentiora)</w:t>
      </w:r>
      <w:r w:rsidRPr="00F04857">
        <w:rPr>
          <w:rFonts w:ascii="Gentium" w:hAnsi="Gentium"/>
          <w:sz w:val="20"/>
        </w:rPr>
        <w:t xml:space="preserve"> ad 112b (224, ed. Koster)</w:t>
      </w:r>
    </w:p>
    <w:p w14:paraId="29D3377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704066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Aristophanem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Commentarium in Nubes</w:t>
      </w:r>
      <w:r w:rsidRPr="00F04857">
        <w:rPr>
          <w:rFonts w:ascii="Gentium" w:hAnsi="Gentium"/>
          <w:sz w:val="20"/>
        </w:rPr>
        <w:t xml:space="preserve"> ad 106a (407, ed. Holwerda)</w:t>
      </w:r>
    </w:p>
    <w:p w14:paraId="6075A6E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C8FF84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Aristophanem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Commentarium in Nubes</w:t>
      </w:r>
      <w:r w:rsidRPr="00F04857">
        <w:rPr>
          <w:rFonts w:ascii="Gentium" w:hAnsi="Gentium"/>
          <w:sz w:val="20"/>
        </w:rPr>
        <w:t xml:space="preserve"> ad 110 (409, ed. Holwerda)</w:t>
      </w:r>
    </w:p>
    <w:p w14:paraId="5A3597C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50BDBF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Aristophanem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Commentarium in Nubes</w:t>
      </w:r>
      <w:r w:rsidRPr="00F04857">
        <w:rPr>
          <w:rFonts w:ascii="Gentium" w:hAnsi="Gentium"/>
          <w:sz w:val="20"/>
        </w:rPr>
        <w:t xml:space="preserve"> ad 1041a (624, ed. Holwerda)</w:t>
      </w:r>
    </w:p>
    <w:p w14:paraId="43039C6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C94024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Euripidem (scholia vetera)</w:t>
      </w:r>
      <w:r w:rsidRPr="00F04857">
        <w:rPr>
          <w:rFonts w:ascii="Gentium" w:hAnsi="Gentium"/>
          <w:sz w:val="20"/>
        </w:rPr>
        <w:t xml:space="preserve">, </w:t>
      </w:r>
      <w:r w:rsidRPr="00F04857">
        <w:rPr>
          <w:rFonts w:ascii="Gentium" w:hAnsi="Gentium"/>
          <w:i/>
          <w:sz w:val="20"/>
        </w:rPr>
        <w:t>Genos Euripidou</w:t>
      </w:r>
      <w:r w:rsidRPr="00F04857">
        <w:rPr>
          <w:rFonts w:ascii="Gentium" w:hAnsi="Gentium"/>
          <w:sz w:val="20"/>
        </w:rPr>
        <w:t xml:space="preserve"> 2 (1, ed. Schwartz)</w:t>
      </w:r>
    </w:p>
    <w:p w14:paraId="5528E02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C2BD0A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</w:t>
      </w:r>
      <w:proofErr w:type="gramEnd"/>
      <w:r w:rsidRPr="00F04857">
        <w:rPr>
          <w:rFonts w:ascii="Gentium" w:hAnsi="Gentium"/>
          <w:sz w:val="20"/>
        </w:rPr>
        <w:t xml:space="preserve">  152b (20, ed. Greene)</w:t>
      </w:r>
    </w:p>
    <w:p w14:paraId="57F1192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75F79C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152c (20, ed. Greene)</w:t>
      </w:r>
    </w:p>
    <w:p w14:paraId="04CFF4D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8F0369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153d (21, ed. Greene)</w:t>
      </w:r>
    </w:p>
    <w:p w14:paraId="726A327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F1DE3C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155c (22, ed. Greene)</w:t>
      </w:r>
    </w:p>
    <w:p w14:paraId="68B740B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939E7E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157b (23, ed. Greene)</w:t>
      </w:r>
    </w:p>
    <w:p w14:paraId="1D831AD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9AA206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157e (23, ed. Greene)</w:t>
      </w:r>
    </w:p>
    <w:p w14:paraId="1EA99E8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C347B9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</w:t>
      </w:r>
      <w:r w:rsidRPr="00F04857">
        <w:rPr>
          <w:rFonts w:ascii="Gentium" w:hAnsi="Gentium"/>
          <w:sz w:val="20"/>
        </w:rPr>
        <w:t xml:space="preserve"> </w:t>
      </w:r>
      <w:r w:rsidRPr="00F04857">
        <w:rPr>
          <w:rFonts w:ascii="Gentium" w:hAnsi="Gentium"/>
          <w:i/>
          <w:sz w:val="20"/>
        </w:rPr>
        <w:t>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158b (23, ed. Greene)</w:t>
      </w:r>
    </w:p>
    <w:p w14:paraId="347606B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EEBFFB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158e (23, ed. Greene)</w:t>
      </w:r>
    </w:p>
    <w:p w14:paraId="2EBE88B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E8ECD6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</w:t>
      </w:r>
      <w:r w:rsidRPr="00F04857">
        <w:rPr>
          <w:rFonts w:ascii="Gentium" w:hAnsi="Gentium"/>
          <w:sz w:val="20"/>
        </w:rPr>
        <w:t xml:space="preserve"> </w:t>
      </w:r>
      <w:r w:rsidRPr="00F04857">
        <w:rPr>
          <w:rFonts w:ascii="Gentium" w:hAnsi="Gentium"/>
          <w:i/>
          <w:sz w:val="20"/>
        </w:rPr>
        <w:t>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159a (23, ed. Greene)</w:t>
      </w:r>
    </w:p>
    <w:p w14:paraId="276A15B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BCF397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161c (24, ed. Greene)</w:t>
      </w:r>
    </w:p>
    <w:p w14:paraId="47DD327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BE713E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162d (25, ed. Greene)</w:t>
      </w:r>
    </w:p>
    <w:p w14:paraId="3AF3F9C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CC25E9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165a (26, ed. Greene)</w:t>
      </w:r>
    </w:p>
    <w:p w14:paraId="07B2FCF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89FD8E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166e (27, ed. Greene)</w:t>
      </w:r>
    </w:p>
    <w:p w14:paraId="2751578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697E40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168c (28, ed. Greene)</w:t>
      </w:r>
    </w:p>
    <w:p w14:paraId="3C13E8C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2D5635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169a (28, ed. Greene)</w:t>
      </w:r>
    </w:p>
    <w:p w14:paraId="2F5207E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90530C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171c (29, ed. Greene)</w:t>
      </w:r>
    </w:p>
    <w:p w14:paraId="572E488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5A0EF8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179c (32, ed. Greene)</w:t>
      </w:r>
    </w:p>
    <w:p w14:paraId="2A13013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623552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vetera)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Rep</w:t>
      </w:r>
      <w:r w:rsidRPr="00F04857">
        <w:rPr>
          <w:rFonts w:ascii="Gentium" w:hAnsi="Gentium"/>
          <w:sz w:val="20"/>
        </w:rPr>
        <w:t>. 600c (273, ed. Greene)</w:t>
      </w:r>
    </w:p>
    <w:p w14:paraId="0486AAC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D51BC6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proofErr w:type="gramStart"/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Crat</w:t>
      </w:r>
      <w:r w:rsidRPr="00F04857">
        <w:rPr>
          <w:rFonts w:ascii="Gentium" w:hAnsi="Gentium"/>
          <w:sz w:val="20"/>
        </w:rPr>
        <w:t>.</w:t>
      </w:r>
      <w:proofErr w:type="gramEnd"/>
      <w:r w:rsidRPr="00F04857">
        <w:rPr>
          <w:rFonts w:ascii="Gentium" w:hAnsi="Gentium"/>
          <w:sz w:val="20"/>
        </w:rPr>
        <w:t xml:space="preserve"> 391c (426, ed. Greene)</w:t>
      </w:r>
    </w:p>
    <w:p w14:paraId="03B592C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7CCFAE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152b (428, ed. Greene)</w:t>
      </w:r>
    </w:p>
    <w:p w14:paraId="3DC2D14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5E45F3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152c (428, ed. Greene)</w:t>
      </w:r>
    </w:p>
    <w:p w14:paraId="5524F46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5C0FB5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153d (428, ed. Greene)</w:t>
      </w:r>
    </w:p>
    <w:p w14:paraId="5777365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36C532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154a(2) (428, ed. Greene)</w:t>
      </w:r>
    </w:p>
    <w:p w14:paraId="3DBE540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9A9B8F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155e (429, ed. Greene)</w:t>
      </w:r>
    </w:p>
    <w:p w14:paraId="0F29358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AF6F0B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157b (430, ed. Greene)</w:t>
      </w:r>
    </w:p>
    <w:p w14:paraId="2E7DFF5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2BA6CE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157e (430, ed. Greene)</w:t>
      </w:r>
    </w:p>
    <w:p w14:paraId="34F1874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0DF9E1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158b (430, ed. Greene)</w:t>
      </w:r>
    </w:p>
    <w:p w14:paraId="0DBF9B8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ABEBAC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158e (430, ed. Greene)</w:t>
      </w:r>
    </w:p>
    <w:p w14:paraId="521110C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3BCA47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159a (430, ed. Greene)</w:t>
      </w:r>
    </w:p>
    <w:p w14:paraId="26FF2A3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603AC3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161c (431, ed. Greene)</w:t>
      </w:r>
    </w:p>
    <w:p w14:paraId="75F390B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C031C7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162d (431, ed. Greene)</w:t>
      </w:r>
    </w:p>
    <w:p w14:paraId="3E68ABD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0946AE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165a (432, ed. Greene)</w:t>
      </w:r>
    </w:p>
    <w:p w14:paraId="68D63B6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DB167D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167a (432, ed. Greene)</w:t>
      </w:r>
    </w:p>
    <w:p w14:paraId="19EA386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9831E1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168c (433, ed. Greene)</w:t>
      </w:r>
    </w:p>
    <w:p w14:paraId="46261B3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EEE018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171c (434, ed. Greene)</w:t>
      </w:r>
    </w:p>
    <w:p w14:paraId="4BBDE3B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ED5185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179c (438, ed. Greene)</w:t>
      </w:r>
    </w:p>
    <w:p w14:paraId="6013213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58EEE90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190e (443, ed. Greene)</w:t>
      </w:r>
    </w:p>
    <w:p w14:paraId="606E1FB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BC35A1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Platonem (scholia recentiora Arethae)</w:t>
      </w:r>
      <w:r w:rsidRPr="00F04857">
        <w:rPr>
          <w:rFonts w:ascii="Gentium" w:hAnsi="Gentium"/>
          <w:sz w:val="20"/>
        </w:rPr>
        <w:t xml:space="preserve"> ad </w:t>
      </w:r>
      <w:r w:rsidRPr="00F04857">
        <w:rPr>
          <w:rFonts w:ascii="Gentium" w:hAnsi="Gentium"/>
          <w:i/>
          <w:sz w:val="20"/>
        </w:rPr>
        <w:t>Tht</w:t>
      </w:r>
      <w:r w:rsidRPr="00F04857">
        <w:rPr>
          <w:rFonts w:ascii="Gentium" w:hAnsi="Gentium"/>
          <w:sz w:val="20"/>
        </w:rPr>
        <w:t>. 190e(2) (443, ed. Greene)</w:t>
      </w:r>
    </w:p>
    <w:p w14:paraId="1064F1F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BA2512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Anonymus, </w:t>
      </w:r>
      <w:r w:rsidRPr="00F04857">
        <w:rPr>
          <w:rFonts w:ascii="Gentium" w:hAnsi="Gentium"/>
          <w:i/>
          <w:sz w:val="20"/>
        </w:rPr>
        <w:t>In Aristotelis Sophisticos elenchos</w:t>
      </w:r>
      <w:r w:rsidRPr="00F04857">
        <w:rPr>
          <w:rFonts w:ascii="Gentium" w:hAnsi="Gentium"/>
          <w:sz w:val="20"/>
        </w:rPr>
        <w:t xml:space="preserve"> ad 1, 165a15 (3, ed. Hayduck)</w:t>
      </w:r>
    </w:p>
    <w:p w14:paraId="6D0F9A7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AA5662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Anonymus, </w:t>
      </w:r>
      <w:r w:rsidRPr="00F04857">
        <w:rPr>
          <w:rFonts w:ascii="Gentium" w:hAnsi="Gentium"/>
          <w:i/>
          <w:sz w:val="20"/>
        </w:rPr>
        <w:t xml:space="preserve">In Aristotelis Sophisticos elenchos </w:t>
      </w:r>
      <w:r w:rsidRPr="00F04857">
        <w:rPr>
          <w:rFonts w:ascii="Gentium" w:hAnsi="Gentium"/>
          <w:sz w:val="20"/>
        </w:rPr>
        <w:t>ad 14, 173b17 (37, ed. Hayduck)</w:t>
      </w:r>
    </w:p>
    <w:p w14:paraId="064DA6F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C0A0FD0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Anonymus, </w:t>
      </w:r>
      <w:r w:rsidRPr="00F04857">
        <w:rPr>
          <w:rFonts w:ascii="Gentium" w:hAnsi="Gentium"/>
          <w:i/>
          <w:sz w:val="20"/>
        </w:rPr>
        <w:t>In Aristotelis Sophisticos elenchos</w:t>
      </w:r>
      <w:r w:rsidRPr="00F04857">
        <w:rPr>
          <w:rFonts w:ascii="Gentium" w:hAnsi="Gentium"/>
          <w:sz w:val="20"/>
        </w:rPr>
        <w:t xml:space="preserve"> ad 15, 174b19 (40, ed. Hayduck)</w:t>
      </w:r>
    </w:p>
    <w:p w14:paraId="590D9B7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7A121CA3" w14:textId="77777777" w:rsidR="00995ED1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Anonymus, </w:t>
      </w:r>
      <w:r w:rsidRPr="00F04857">
        <w:rPr>
          <w:rFonts w:ascii="Gentium" w:hAnsi="Gentium"/>
          <w:i/>
          <w:sz w:val="20"/>
        </w:rPr>
        <w:t>In Aristotelis Artem rhetoricam</w:t>
      </w:r>
      <w:r w:rsidRPr="00F04857">
        <w:rPr>
          <w:rFonts w:ascii="Gentium" w:hAnsi="Gentium"/>
          <w:sz w:val="20"/>
        </w:rPr>
        <w:t xml:space="preserve"> ad 2.24, 1402a23-26 (153, ed. Rabe) (Capizzi A21)</w:t>
      </w:r>
    </w:p>
    <w:p w14:paraId="5C547CFD" w14:textId="6AF741AF" w:rsidR="00F04857" w:rsidRPr="00F04857" w:rsidRDefault="00F04857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bCs/>
          <w:sz w:val="20"/>
        </w:rPr>
        <w:t>¶</w:t>
      </w:r>
      <w:r w:rsidRPr="00F04857">
        <w:rPr>
          <w:rFonts w:ascii="Gentium" w:hAnsi="Gentium"/>
          <w:bCs/>
          <w:i/>
          <w:sz w:val="20"/>
        </w:rPr>
        <w:t>Anonymi in Aristotelis Artem Rhetoricam</w:t>
      </w:r>
      <w:r w:rsidRPr="00F04857">
        <w:rPr>
          <w:rFonts w:ascii="Gentium" w:hAnsi="Gentium"/>
          <w:bCs/>
          <w:sz w:val="20"/>
        </w:rPr>
        <w:t>,</w:t>
      </w:r>
      <w:r w:rsidRPr="00F04857">
        <w:rPr>
          <w:rFonts w:ascii="Gentium" w:hAnsi="Gentium"/>
          <w:sz w:val="20"/>
        </w:rPr>
        <w:t xml:space="preserve"> p. 153, 17-23 Rabe</w:t>
      </w:r>
    </w:p>
    <w:p w14:paraId="23E1957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02F168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Anonymus, </w:t>
      </w:r>
      <w:r w:rsidRPr="00F04857">
        <w:rPr>
          <w:rFonts w:ascii="Gentium" w:hAnsi="Gentium"/>
          <w:i/>
          <w:sz w:val="20"/>
        </w:rPr>
        <w:t>In Aristotelis Artem rhetoricam</w:t>
      </w:r>
      <w:r w:rsidRPr="00F04857">
        <w:rPr>
          <w:rFonts w:ascii="Gentium" w:hAnsi="Gentium"/>
          <w:sz w:val="20"/>
        </w:rPr>
        <w:t xml:space="preserve"> ad 3.5, 1407b6 (182, ed. Rabe)</w:t>
      </w:r>
    </w:p>
    <w:p w14:paraId="4980D46C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E620BB9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[Heliodorus], </w:t>
      </w:r>
      <w:r w:rsidRPr="00F04857">
        <w:rPr>
          <w:rFonts w:ascii="Gentium" w:hAnsi="Gentium"/>
          <w:i/>
          <w:sz w:val="20"/>
        </w:rPr>
        <w:t>In Asirtotelis Ethica Nicomachea paraphrasis</w:t>
      </w:r>
      <w:r w:rsidRPr="00F04857">
        <w:rPr>
          <w:rFonts w:ascii="Gentium" w:hAnsi="Gentium"/>
          <w:sz w:val="20"/>
        </w:rPr>
        <w:t xml:space="preserve"> ad 9.1, 1164b6 (188, ed. Heylbut)</w:t>
      </w:r>
    </w:p>
    <w:p w14:paraId="4268A5E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3B165C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sz w:val="20"/>
        </w:rPr>
        <w:t xml:space="preserve">Anonymus, </w:t>
      </w:r>
      <w:r w:rsidRPr="00F04857">
        <w:rPr>
          <w:rFonts w:ascii="Gentium" w:hAnsi="Gentium"/>
          <w:i/>
          <w:sz w:val="20"/>
        </w:rPr>
        <w:t>In Aristotelis Ethica Nicomachea commentaria</w:t>
      </w:r>
      <w:r w:rsidRPr="00F04857">
        <w:rPr>
          <w:rFonts w:ascii="Gentium" w:hAnsi="Gentium"/>
          <w:sz w:val="20"/>
        </w:rPr>
        <w:t xml:space="preserve"> ad 3.3, 1113a9 (153, ed. Heylbut)</w:t>
      </w:r>
    </w:p>
    <w:p w14:paraId="0799B15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E347B9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Sophisticos elenchos (= commentarium 2)</w:t>
      </w:r>
      <w:r w:rsidRPr="00F04857">
        <w:rPr>
          <w:rFonts w:ascii="Gentium" w:hAnsi="Gentium"/>
          <w:sz w:val="20"/>
        </w:rPr>
        <w:t xml:space="preserve"> ad 11.171b8-12 (83, ed. Ebbesen)</w:t>
      </w:r>
    </w:p>
    <w:p w14:paraId="2E754F4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656F3C5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Sophisticos elenchos (= commentarium 2)</w:t>
      </w:r>
      <w:r w:rsidRPr="00F04857">
        <w:rPr>
          <w:rFonts w:ascii="Gentium" w:hAnsi="Gentium"/>
          <w:sz w:val="20"/>
        </w:rPr>
        <w:t xml:space="preserve"> ad 15.174b30-31 (106-107, ed. Ebbesen)</w:t>
      </w:r>
    </w:p>
    <w:p w14:paraId="7769F45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6CFDD0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Sophisticos elenchos (= commentarium 2)</w:t>
      </w:r>
      <w:r w:rsidRPr="00F04857">
        <w:rPr>
          <w:rFonts w:ascii="Gentium" w:hAnsi="Gentium"/>
          <w:sz w:val="20"/>
        </w:rPr>
        <w:t xml:space="preserve"> ad 17.175b29-30 (114, ed. Ebbesen)</w:t>
      </w:r>
    </w:p>
    <w:p w14:paraId="5F5E9E78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BF24E64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Sophisticos elenchos (= commentarium 2)</w:t>
      </w:r>
      <w:r w:rsidRPr="00F04857">
        <w:rPr>
          <w:rFonts w:ascii="Gentium" w:hAnsi="Gentium"/>
          <w:sz w:val="20"/>
        </w:rPr>
        <w:t xml:space="preserve"> ad 17.176a4-6 (115, ed. Ebbesen)</w:t>
      </w:r>
    </w:p>
    <w:p w14:paraId="29B6224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B4DD05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Sophisticos elenchos (= commentarium 2)</w:t>
      </w:r>
      <w:r w:rsidRPr="00F04857">
        <w:rPr>
          <w:rFonts w:ascii="Gentium" w:hAnsi="Gentium"/>
          <w:sz w:val="20"/>
        </w:rPr>
        <w:t xml:space="preserve"> ad 25.180b2-3 (143, ed. Ebbesen)</w:t>
      </w:r>
    </w:p>
    <w:p w14:paraId="033F601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15555AD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Sophisticos elenchos (= commentarium 2)</w:t>
      </w:r>
      <w:r w:rsidRPr="00F04857">
        <w:rPr>
          <w:rFonts w:ascii="Gentium" w:hAnsi="Gentium"/>
          <w:sz w:val="20"/>
        </w:rPr>
        <w:t xml:space="preserve"> ad 29.181a33-35 (145-146, ed. Ebbesen)</w:t>
      </w:r>
    </w:p>
    <w:p w14:paraId="31C49E19" w14:textId="77777777" w:rsidR="00995ED1" w:rsidRPr="00F04857" w:rsidRDefault="00995ED1" w:rsidP="00995ED1">
      <w:pPr>
        <w:widowControl w:val="0"/>
        <w:rPr>
          <w:rFonts w:ascii="Gentium" w:hAnsi="Gentium"/>
          <w:i/>
          <w:sz w:val="20"/>
        </w:rPr>
      </w:pPr>
    </w:p>
    <w:p w14:paraId="5EF2042A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Sophisticos elenchos (scholia recentiora) (quibus codex Vaticanus Urbinas Graecus 35 ornatus est)</w:t>
      </w:r>
      <w:r w:rsidRPr="00F04857">
        <w:rPr>
          <w:rFonts w:ascii="Gentium" w:hAnsi="Gentium"/>
          <w:sz w:val="20"/>
        </w:rPr>
        <w:t xml:space="preserve"> ad 1, 165a22 (56, Bülow-Jacobsen &amp; Ebbesen)</w:t>
      </w:r>
    </w:p>
    <w:p w14:paraId="0596AC5B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005EE48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 xml:space="preserve">Scholia in Aristotelis Sophisticos elenchos (scholia recentiora) (quibus codex Vaticanus Urbinas Graecus 35 </w:t>
      </w:r>
      <w:r w:rsidRPr="00F04857">
        <w:rPr>
          <w:rFonts w:ascii="Gentium" w:hAnsi="Gentium"/>
          <w:i/>
          <w:sz w:val="20"/>
        </w:rPr>
        <w:lastRenderedPageBreak/>
        <w:t>ornatus est)</w:t>
      </w:r>
      <w:r w:rsidRPr="00F04857">
        <w:rPr>
          <w:rFonts w:ascii="Gentium" w:hAnsi="Gentium"/>
          <w:sz w:val="20"/>
        </w:rPr>
        <w:t xml:space="preserve"> ad 14, 173b21(1) (84, Bülow-Jacobsen &amp; Ebbesen)</w:t>
      </w:r>
    </w:p>
    <w:p w14:paraId="5371846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4F1453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Sophisticos elenchos (scholia recentiora) (quibus codex Vaticanus Urbinas Graecus 35 ornatus est)</w:t>
      </w:r>
      <w:r w:rsidRPr="00F04857">
        <w:rPr>
          <w:rFonts w:ascii="Gentium" w:hAnsi="Gentium"/>
          <w:sz w:val="20"/>
        </w:rPr>
        <w:t xml:space="preserve"> ad 14, 173b22(2) (84, Bülow-Jacobsen &amp; Ebbesen)</w:t>
      </w:r>
    </w:p>
    <w:p w14:paraId="76F89F53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3B051F46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Ethica Nicomachea</w:t>
      </w:r>
      <w:r w:rsidRPr="00F04857">
        <w:rPr>
          <w:rFonts w:ascii="Gentium" w:hAnsi="Gentium"/>
          <w:sz w:val="20"/>
        </w:rPr>
        <w:t xml:space="preserve"> ad 1113a21, 9 (192, ed. Cramer)</w:t>
      </w:r>
    </w:p>
    <w:p w14:paraId="4E8D9E77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2A05137F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Sophisticos elenchos</w:t>
      </w:r>
      <w:r w:rsidRPr="00F04857">
        <w:rPr>
          <w:rFonts w:ascii="Gentium" w:hAnsi="Gentium"/>
          <w:sz w:val="20"/>
        </w:rPr>
        <w:t xml:space="preserve"> ad 165a21 (297, ed. Brandis)</w:t>
      </w:r>
    </w:p>
    <w:p w14:paraId="1FC9C7E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B07B24E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Aristotelis Sophisticos elenchos</w:t>
      </w:r>
      <w:r w:rsidRPr="00F04857">
        <w:rPr>
          <w:rFonts w:ascii="Gentium" w:hAnsi="Gentium"/>
          <w:sz w:val="20"/>
        </w:rPr>
        <w:t xml:space="preserve"> ad 173b17 (308, ed. Brandis)</w:t>
      </w:r>
    </w:p>
    <w:p w14:paraId="115020B2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4A0315A5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  <w:r w:rsidRPr="00F04857">
        <w:rPr>
          <w:rFonts w:ascii="Gentium" w:hAnsi="Gentium"/>
          <w:i/>
          <w:sz w:val="20"/>
        </w:rPr>
        <w:t>Scholia in Lucianum</w:t>
      </w:r>
      <w:r w:rsidRPr="00F04857">
        <w:rPr>
          <w:rFonts w:ascii="Gentium" w:hAnsi="Gentium"/>
          <w:sz w:val="20"/>
        </w:rPr>
        <w:t xml:space="preserve">, L28 </w:t>
      </w:r>
      <w:r w:rsidRPr="00F04857">
        <w:rPr>
          <w:rFonts w:ascii="Gentium" w:hAnsi="Gentium"/>
          <w:i/>
          <w:sz w:val="20"/>
        </w:rPr>
        <w:t>Anabiountes ê Alieus</w:t>
      </w:r>
      <w:r w:rsidRPr="00F04857">
        <w:rPr>
          <w:rFonts w:ascii="Gentium" w:hAnsi="Gentium"/>
          <w:sz w:val="20"/>
        </w:rPr>
        <w:t xml:space="preserve"> 19 (133, ed. Rabe)</w:t>
      </w:r>
    </w:p>
    <w:p w14:paraId="736231A1" w14:textId="77777777" w:rsidR="00995ED1" w:rsidRPr="00F04857" w:rsidRDefault="00995ED1" w:rsidP="00995ED1">
      <w:pPr>
        <w:widowControl w:val="0"/>
        <w:rPr>
          <w:rFonts w:ascii="Gentium" w:hAnsi="Gentium"/>
          <w:sz w:val="20"/>
        </w:rPr>
      </w:pPr>
    </w:p>
    <w:p w14:paraId="1916F3C3" w14:textId="77777777" w:rsidR="00A56445" w:rsidRPr="00F04857" w:rsidRDefault="00A56445">
      <w:pPr>
        <w:rPr>
          <w:rFonts w:ascii="Gentium" w:hAnsi="Gentium"/>
        </w:rPr>
      </w:pPr>
    </w:p>
    <w:sectPr w:rsidR="00A56445" w:rsidRPr="00F04857">
      <w:footerReference w:type="default" r:id="rId7"/>
      <w:pgSz w:w="11900" w:h="1682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C5AA6" w14:textId="77777777" w:rsidR="00F04857" w:rsidRDefault="00F04857" w:rsidP="00F04857">
      <w:r>
        <w:separator/>
      </w:r>
    </w:p>
  </w:endnote>
  <w:endnote w:type="continuationSeparator" w:id="0">
    <w:p w14:paraId="0321FED6" w14:textId="77777777" w:rsidR="00F04857" w:rsidRDefault="00F04857" w:rsidP="00F04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ntium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24680" w14:textId="03FF35AD" w:rsidR="00712EE7" w:rsidRDefault="00F04857">
    <w:pPr>
      <w:pStyle w:val="Footer"/>
    </w:pPr>
    <w:r>
      <w:t>Notomi</w:t>
    </w:r>
    <w:r>
      <w:t>’</w:t>
    </w:r>
    <w:r>
      <w:t xml:space="preserve">s List </w:t>
    </w:r>
    <w:r>
      <w:fldChar w:fldCharType="begin"/>
    </w:r>
    <w:r>
      <w:instrText xml:space="preserve"> DATE \@ "dd/MM/yy" </w:instrText>
    </w:r>
    <w:r>
      <w:fldChar w:fldCharType="separate"/>
    </w:r>
    <w:r w:rsidR="00A60334">
      <w:rPr>
        <w:noProof/>
      </w:rPr>
      <w:t>19/03/18</w:t>
    </w:r>
    <w:r>
      <w:fldChar w:fldCharType="end"/>
    </w:r>
    <w:r w:rsidR="00850E44">
      <w:tab/>
    </w:r>
    <w:r w:rsidR="00850E44">
      <w:fldChar w:fldCharType="begin"/>
    </w:r>
    <w:r w:rsidR="00850E44">
      <w:instrText xml:space="preserve"> PAGE  </w:instrText>
    </w:r>
    <w:r w:rsidR="00850E44">
      <w:fldChar w:fldCharType="separate"/>
    </w:r>
    <w:r w:rsidR="00A60334">
      <w:rPr>
        <w:noProof/>
      </w:rPr>
      <w:t>4</w:t>
    </w:r>
    <w:r w:rsidR="00850E44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12641" w14:textId="77777777" w:rsidR="00F04857" w:rsidRDefault="00F04857" w:rsidP="00F04857">
      <w:r>
        <w:separator/>
      </w:r>
    </w:p>
  </w:footnote>
  <w:footnote w:type="continuationSeparator" w:id="0">
    <w:p w14:paraId="57FCCF0D" w14:textId="77777777" w:rsidR="00F04857" w:rsidRDefault="00F04857" w:rsidP="00F04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D1"/>
    <w:rsid w:val="001E127E"/>
    <w:rsid w:val="00516D3D"/>
    <w:rsid w:val="00521244"/>
    <w:rsid w:val="00850E44"/>
    <w:rsid w:val="00995ED1"/>
    <w:rsid w:val="00A56445"/>
    <w:rsid w:val="00A60334"/>
    <w:rsid w:val="00C1582E"/>
    <w:rsid w:val="00D233F3"/>
    <w:rsid w:val="00F0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55CD29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D1"/>
    <w:rPr>
      <w:rFonts w:ascii="Times" w:hAnsi="Times" w:cs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244"/>
    <w:rPr>
      <w:rFonts w:ascii="Lucida Grande" w:hAnsi="Lucida Grande" w:cs="Lucida Grande"/>
      <w:sz w:val="18"/>
      <w:szCs w:val="18"/>
      <w:lang w:val="nl-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44"/>
    <w:rPr>
      <w:rFonts w:ascii="Lucida Grande" w:hAnsi="Lucida Grande" w:cs="Lucida Grande"/>
      <w:sz w:val="18"/>
      <w:szCs w:val="18"/>
      <w:lang w:val="nl-NL" w:eastAsia="en-US"/>
    </w:rPr>
  </w:style>
  <w:style w:type="paragraph" w:styleId="Footer">
    <w:name w:val="footer"/>
    <w:basedOn w:val="Normal"/>
    <w:link w:val="FooterChar"/>
    <w:rsid w:val="00995ED1"/>
    <w:pPr>
      <w:tabs>
        <w:tab w:val="center" w:pos="4252"/>
        <w:tab w:val="right" w:pos="8504"/>
      </w:tabs>
      <w:snapToGrid w:val="0"/>
    </w:pPr>
    <w:rPr>
      <w:rFonts w:ascii="Times New Roman"/>
    </w:rPr>
  </w:style>
  <w:style w:type="character" w:customStyle="1" w:styleId="FooterChar">
    <w:name w:val="Footer Char"/>
    <w:basedOn w:val="DefaultParagraphFont"/>
    <w:link w:val="Footer"/>
    <w:rsid w:val="00995ED1"/>
    <w:rPr>
      <w:rFonts w:hAnsi="Times" w:cs="Times"/>
      <w:sz w:val="24"/>
    </w:rPr>
  </w:style>
  <w:style w:type="character" w:styleId="FootnoteReference">
    <w:name w:val="footnote reference"/>
    <w:basedOn w:val="DefaultParagraphFont"/>
    <w:rsid w:val="00995ED1"/>
    <w:rPr>
      <w:position w:val="6"/>
      <w:sz w:val="18"/>
      <w:szCs w:val="18"/>
    </w:rPr>
  </w:style>
  <w:style w:type="paragraph" w:styleId="FootnoteText">
    <w:name w:val="footnote text"/>
    <w:basedOn w:val="Normal"/>
    <w:link w:val="FootnoteTextChar"/>
    <w:rsid w:val="00995ED1"/>
    <w:pPr>
      <w:snapToGrid w:val="0"/>
    </w:pPr>
    <w:rPr>
      <w:rFonts w:ascii="Times New Roman"/>
    </w:rPr>
  </w:style>
  <w:style w:type="character" w:customStyle="1" w:styleId="FootnoteTextChar">
    <w:name w:val="Footnote Text Char"/>
    <w:basedOn w:val="DefaultParagraphFont"/>
    <w:link w:val="FootnoteText"/>
    <w:rsid w:val="00995ED1"/>
    <w:rPr>
      <w:rFonts w:hAnsi="Times" w:cs="Times"/>
      <w:sz w:val="24"/>
    </w:rPr>
  </w:style>
  <w:style w:type="paragraph" w:styleId="Header">
    <w:name w:val="header"/>
    <w:basedOn w:val="Normal"/>
    <w:link w:val="HeaderChar"/>
    <w:uiPriority w:val="99"/>
    <w:unhideWhenUsed/>
    <w:rsid w:val="00F048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857"/>
    <w:rPr>
      <w:rFonts w:ascii="Times" w:hAnsi="Times" w:cs="Times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ED1"/>
    <w:rPr>
      <w:rFonts w:ascii="Times" w:hAnsi="Times" w:cs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244"/>
    <w:rPr>
      <w:rFonts w:ascii="Lucida Grande" w:hAnsi="Lucida Grande" w:cs="Lucida Grande"/>
      <w:sz w:val="18"/>
      <w:szCs w:val="18"/>
      <w:lang w:val="nl-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44"/>
    <w:rPr>
      <w:rFonts w:ascii="Lucida Grande" w:hAnsi="Lucida Grande" w:cs="Lucida Grande"/>
      <w:sz w:val="18"/>
      <w:szCs w:val="18"/>
      <w:lang w:val="nl-NL" w:eastAsia="en-US"/>
    </w:rPr>
  </w:style>
  <w:style w:type="paragraph" w:styleId="Footer">
    <w:name w:val="footer"/>
    <w:basedOn w:val="Normal"/>
    <w:link w:val="FooterChar"/>
    <w:rsid w:val="00995ED1"/>
    <w:pPr>
      <w:tabs>
        <w:tab w:val="center" w:pos="4252"/>
        <w:tab w:val="right" w:pos="8504"/>
      </w:tabs>
      <w:snapToGrid w:val="0"/>
    </w:pPr>
    <w:rPr>
      <w:rFonts w:ascii="Times New Roman"/>
    </w:rPr>
  </w:style>
  <w:style w:type="character" w:customStyle="1" w:styleId="FooterChar">
    <w:name w:val="Footer Char"/>
    <w:basedOn w:val="DefaultParagraphFont"/>
    <w:link w:val="Footer"/>
    <w:rsid w:val="00995ED1"/>
    <w:rPr>
      <w:rFonts w:hAnsi="Times" w:cs="Times"/>
      <w:sz w:val="24"/>
    </w:rPr>
  </w:style>
  <w:style w:type="character" w:styleId="FootnoteReference">
    <w:name w:val="footnote reference"/>
    <w:basedOn w:val="DefaultParagraphFont"/>
    <w:rsid w:val="00995ED1"/>
    <w:rPr>
      <w:position w:val="6"/>
      <w:sz w:val="18"/>
      <w:szCs w:val="18"/>
    </w:rPr>
  </w:style>
  <w:style w:type="paragraph" w:styleId="FootnoteText">
    <w:name w:val="footnote text"/>
    <w:basedOn w:val="Normal"/>
    <w:link w:val="FootnoteTextChar"/>
    <w:rsid w:val="00995ED1"/>
    <w:pPr>
      <w:snapToGrid w:val="0"/>
    </w:pPr>
    <w:rPr>
      <w:rFonts w:ascii="Times New Roman"/>
    </w:rPr>
  </w:style>
  <w:style w:type="character" w:customStyle="1" w:styleId="FootnoteTextChar">
    <w:name w:val="Footnote Text Char"/>
    <w:basedOn w:val="DefaultParagraphFont"/>
    <w:link w:val="FootnoteText"/>
    <w:rsid w:val="00995ED1"/>
    <w:rPr>
      <w:rFonts w:hAnsi="Times" w:cs="Times"/>
      <w:sz w:val="24"/>
    </w:rPr>
  </w:style>
  <w:style w:type="paragraph" w:styleId="Header">
    <w:name w:val="header"/>
    <w:basedOn w:val="Normal"/>
    <w:link w:val="HeaderChar"/>
    <w:uiPriority w:val="99"/>
    <w:unhideWhenUsed/>
    <w:rsid w:val="00F048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857"/>
    <w:rPr>
      <w:rFonts w:ascii="Times" w:hAnsi="Times" w:cs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4548</Words>
  <Characters>25930</Characters>
  <Application>Microsoft Macintosh Word</Application>
  <DocSecurity>0</DocSecurity>
  <Lines>216</Lines>
  <Paragraphs>60</Paragraphs>
  <ScaleCrop>false</ScaleCrop>
  <Company/>
  <LinksUpToDate>false</LinksUpToDate>
  <CharactersWithSpaces>30418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Marlein van Raalte User</dc:creator>
  <cp:keywords/>
  <dc:description/>
  <cp:lastModifiedBy>Marlein van Raalte User</cp:lastModifiedBy>
  <cp:revision>7</cp:revision>
  <dcterms:created xsi:type="dcterms:W3CDTF">2018-03-15T22:36:00Z</dcterms:created>
  <dcterms:modified xsi:type="dcterms:W3CDTF">2018-03-19T13:53:00Z</dcterms:modified>
</cp:coreProperties>
</file>