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8E5C2" w14:textId="77777777" w:rsidR="00F46692" w:rsidRDefault="00A77C40" w:rsidP="00EC7AF3">
      <w:pPr>
        <w:jc w:val="center"/>
      </w:pPr>
      <w:r>
        <w:t>Flux Reconstruction Mapping</w:t>
      </w:r>
    </w:p>
    <w:p w14:paraId="01D324E3" w14:textId="77777777" w:rsidR="009803DF" w:rsidRDefault="009803DF" w:rsidP="00EC7AF3">
      <w:pPr>
        <w:jc w:val="center"/>
      </w:pPr>
    </w:p>
    <w:p w14:paraId="2374C392" w14:textId="450C31D6" w:rsidR="00D27D1C" w:rsidRDefault="00D27D1C" w:rsidP="00A62C52">
      <w:r>
        <w:t>Example 1: Mapping of a physical element and its solution points (bottom figure) to the parent element (top figure).</w:t>
      </w:r>
    </w:p>
    <w:p w14:paraId="0D88CEA5" w14:textId="77777777" w:rsidR="005F3CDC" w:rsidRDefault="006F4B34" w:rsidP="00EC7AF3">
      <w:pPr>
        <w:keepNext/>
        <w:jc w:val="center"/>
      </w:pPr>
      <w:r>
        <w:rPr>
          <w:noProof/>
        </w:rPr>
        <w:drawing>
          <wp:inline distT="0" distB="0" distL="0" distR="0" wp14:anchorId="4363CF94" wp14:editId="252F0CB4">
            <wp:extent cx="4231669" cy="3173752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tElement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53" cy="31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5AC1" w14:textId="6F8303B5" w:rsidR="00943A3E" w:rsidRDefault="005F3CDC" w:rsidP="00EC7AF3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38244C">
          <w:rPr>
            <w:noProof/>
          </w:rPr>
          <w:t>1</w:t>
        </w:r>
      </w:fldSimple>
      <w:r>
        <w:t>.</w:t>
      </w:r>
      <w:proofErr w:type="gramEnd"/>
      <w:r>
        <w:t xml:space="preserve"> </w:t>
      </w:r>
      <w:proofErr w:type="gramStart"/>
      <w:r>
        <w:t>Parent Element and Gauss Solution Points</w:t>
      </w:r>
      <w:r w:rsidR="00943A3E">
        <w:t>.</w:t>
      </w:r>
      <w:proofErr w:type="gramEnd"/>
      <w:r w:rsidR="00943A3E">
        <w:t xml:space="preserve"> The blue points are </w:t>
      </w:r>
      <w:r w:rsidR="007A7936">
        <w:t xml:space="preserve">the </w:t>
      </w:r>
      <w:r w:rsidR="00943A3E">
        <w:t xml:space="preserve">corner points of </w:t>
      </w:r>
      <w:r w:rsidR="007A7936">
        <w:t>the</w:t>
      </w:r>
      <w:r w:rsidR="00943A3E">
        <w:t xml:space="preserve"> element and the red points are solution points.</w:t>
      </w:r>
    </w:p>
    <w:p w14:paraId="1C3AD10A" w14:textId="0D5139F6" w:rsidR="009803DF" w:rsidRDefault="009803DF" w:rsidP="00EC7AF3">
      <w:pPr>
        <w:pStyle w:val="Caption"/>
        <w:jc w:val="center"/>
      </w:pPr>
    </w:p>
    <w:p w14:paraId="1E4688D0" w14:textId="77777777" w:rsidR="005F3CDC" w:rsidRDefault="006F4B34" w:rsidP="00EC7AF3">
      <w:pPr>
        <w:keepNext/>
        <w:jc w:val="center"/>
      </w:pPr>
      <w:r>
        <w:rPr>
          <w:noProof/>
        </w:rPr>
        <w:drawing>
          <wp:inline distT="0" distB="0" distL="0" distR="0" wp14:anchorId="57464700" wp14:editId="5D89E03E">
            <wp:extent cx="4117369" cy="3088026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Element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638" cy="30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FD5F" w14:textId="64483F5D" w:rsidR="00943A3E" w:rsidRDefault="005F3CDC" w:rsidP="00EC7AF3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38244C">
          <w:rPr>
            <w:noProof/>
          </w:rPr>
          <w:t>2</w:t>
        </w:r>
      </w:fldSimple>
      <w:r>
        <w:t>.</w:t>
      </w:r>
      <w:proofErr w:type="gramEnd"/>
      <w:r>
        <w:t xml:space="preserve"> </w:t>
      </w:r>
      <w:proofErr w:type="gramStart"/>
      <w:r>
        <w:t>Physical Element and Mapped Gauss Solution Points</w:t>
      </w:r>
      <w:r w:rsidR="00943A3E">
        <w:t>.</w:t>
      </w:r>
      <w:proofErr w:type="gramEnd"/>
      <w:r w:rsidR="00943A3E">
        <w:t xml:space="preserve"> The blue points are </w:t>
      </w:r>
      <w:r w:rsidR="007A7936">
        <w:t xml:space="preserve">the </w:t>
      </w:r>
      <w:r w:rsidR="00943A3E">
        <w:t xml:space="preserve">corner points of </w:t>
      </w:r>
      <w:r w:rsidR="007A7936">
        <w:t>the</w:t>
      </w:r>
      <w:r w:rsidR="00943A3E">
        <w:t xml:space="preserve"> element and the red points are solution points. Also shown are constant </w:t>
      </w:r>
      <w:proofErr w:type="spellStart"/>
      <w:r w:rsidR="00943A3E">
        <w:t>isoparametric</w:t>
      </w:r>
      <w:proofErr w:type="spellEnd"/>
      <w:r w:rsidR="00943A3E">
        <w:t xml:space="preserve"> lines from the mapping.</w:t>
      </w:r>
    </w:p>
    <w:p w14:paraId="607F7060" w14:textId="391157E0" w:rsidR="006F4B34" w:rsidRDefault="006F4B34" w:rsidP="00EC7AF3">
      <w:pPr>
        <w:pStyle w:val="Caption"/>
        <w:jc w:val="center"/>
      </w:pPr>
    </w:p>
    <w:p w14:paraId="41DC049C" w14:textId="1847581A" w:rsidR="00677F0E" w:rsidRDefault="00677F0E" w:rsidP="00EC7AF3">
      <w:pPr>
        <w:jc w:val="center"/>
      </w:pPr>
      <w:r>
        <w:t>Example 2: Perturbed grid with mapped Gauss solution points.</w:t>
      </w:r>
    </w:p>
    <w:p w14:paraId="794241A1" w14:textId="6FBB5714" w:rsidR="00677F0E" w:rsidRDefault="00677F0E" w:rsidP="00EC7AF3">
      <w:pPr>
        <w:jc w:val="center"/>
      </w:pPr>
    </w:p>
    <w:p w14:paraId="6662A2E1" w14:textId="77777777" w:rsidR="0038244C" w:rsidRDefault="0038244C" w:rsidP="00EC7AF3">
      <w:pPr>
        <w:keepNext/>
        <w:jc w:val="center"/>
      </w:pPr>
      <w:r w:rsidRPr="0038244C">
        <w:rPr>
          <w:noProof/>
        </w:rPr>
        <w:drawing>
          <wp:inline distT="0" distB="0" distL="0" distR="0" wp14:anchorId="407CD1F7" wp14:editId="54B0BD75">
            <wp:extent cx="4605164" cy="33840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usoidalWaveGauss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84" cy="33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8127" w14:textId="42B3C919" w:rsidR="0038244C" w:rsidRDefault="0038244C" w:rsidP="00EC7AF3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</w:t>
      </w:r>
      <w:proofErr w:type="gramEnd"/>
      <w:r>
        <w:t xml:space="preserve"> </w:t>
      </w:r>
      <w:proofErr w:type="gramStart"/>
      <w:r>
        <w:t>A 6 x 6 Grid.</w:t>
      </w:r>
      <w:proofErr w:type="gramEnd"/>
      <w:r>
        <w:t xml:space="preserve"> </w:t>
      </w:r>
      <w:r w:rsidR="005213E1">
        <w:t>The blue p</w:t>
      </w:r>
      <w:r w:rsidR="005C3FFE">
        <w:t>oints are</w:t>
      </w:r>
      <w:r w:rsidR="007A7936">
        <w:t xml:space="preserve"> the</w:t>
      </w:r>
      <w:r w:rsidR="005C3FFE">
        <w:t xml:space="preserve"> c</w:t>
      </w:r>
      <w:r>
        <w:t>orner points of each element and the red points are solution points.</w:t>
      </w:r>
    </w:p>
    <w:p w14:paraId="233815DE" w14:textId="77777777" w:rsidR="0038244C" w:rsidRDefault="006F4B34" w:rsidP="00EC7AF3">
      <w:pPr>
        <w:keepNext/>
        <w:jc w:val="center"/>
      </w:pPr>
      <w:r>
        <w:rPr>
          <w:noProof/>
        </w:rPr>
        <w:drawing>
          <wp:inline distT="0" distB="0" distL="0" distR="0" wp14:anchorId="62B5E8A1" wp14:editId="7CEFE874">
            <wp:extent cx="4637067" cy="3477802"/>
            <wp:effectExtent l="0" t="0" r="1143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usoidalWaveGauss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150" cy="34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D1AB" w14:textId="063696A8" w:rsidR="00A77C40" w:rsidRDefault="0038244C" w:rsidP="00EC7AF3">
      <w:pPr>
        <w:pStyle w:val="Caption"/>
        <w:jc w:val="center"/>
      </w:pPr>
      <w:proofErr w:type="gramStart"/>
      <w:r>
        <w:t xml:space="preserve">Figure </w:t>
      </w:r>
      <w:r w:rsidR="007A7936">
        <w:fldChar w:fldCharType="begin"/>
      </w:r>
      <w:r w:rsidR="007A7936">
        <w:instrText xml:space="preserve"> SEQ Figure \* ARABIC </w:instrText>
      </w:r>
      <w:r w:rsidR="007A7936">
        <w:fldChar w:fldCharType="separate"/>
      </w:r>
      <w:r>
        <w:rPr>
          <w:noProof/>
        </w:rPr>
        <w:t>4</w:t>
      </w:r>
      <w:r w:rsidR="007A7936">
        <w:rPr>
          <w:noProof/>
        </w:rPr>
        <w:fldChar w:fldCharType="end"/>
      </w:r>
      <w:r>
        <w:t>.</w:t>
      </w:r>
      <w:proofErr w:type="gramEnd"/>
      <w:r>
        <w:t xml:space="preserve"> </w:t>
      </w:r>
      <w:proofErr w:type="gramStart"/>
      <w:r>
        <w:t>A 3 x 3 Grid</w:t>
      </w:r>
      <w:r w:rsidR="005C3FFE">
        <w:t>.</w:t>
      </w:r>
      <w:proofErr w:type="gramEnd"/>
      <w:r w:rsidR="005C3FFE">
        <w:t xml:space="preserve"> </w:t>
      </w:r>
      <w:r w:rsidR="005213E1">
        <w:t>The blue p</w:t>
      </w:r>
      <w:r w:rsidR="005C3FFE">
        <w:t>oints are</w:t>
      </w:r>
      <w:r w:rsidR="007A7936">
        <w:t xml:space="preserve"> the</w:t>
      </w:r>
      <w:r w:rsidR="005C3FFE">
        <w:t xml:space="preserve"> corner points of each element and the red points are solution points.</w:t>
      </w:r>
      <w:bookmarkStart w:id="0" w:name="_GoBack"/>
      <w:bookmarkEnd w:id="0"/>
    </w:p>
    <w:sectPr w:rsidR="00A77C40" w:rsidSect="002F3D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93397" w14:textId="77777777" w:rsidR="006F4B34" w:rsidRDefault="006F4B34" w:rsidP="006F4B34">
      <w:r>
        <w:separator/>
      </w:r>
    </w:p>
  </w:endnote>
  <w:endnote w:type="continuationSeparator" w:id="0">
    <w:p w14:paraId="649EE794" w14:textId="77777777" w:rsidR="006F4B34" w:rsidRDefault="006F4B34" w:rsidP="006F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7BBE3" w14:textId="77777777" w:rsidR="006F4B34" w:rsidRDefault="006F4B34" w:rsidP="006F4B34">
      <w:r>
        <w:separator/>
      </w:r>
    </w:p>
  </w:footnote>
  <w:footnote w:type="continuationSeparator" w:id="0">
    <w:p w14:paraId="4FBF30D5" w14:textId="77777777" w:rsidR="006F4B34" w:rsidRDefault="006F4B34" w:rsidP="006F4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40"/>
    <w:rsid w:val="002F3D05"/>
    <w:rsid w:val="0038244C"/>
    <w:rsid w:val="005213E1"/>
    <w:rsid w:val="005C3FFE"/>
    <w:rsid w:val="005F3CDC"/>
    <w:rsid w:val="00677F0E"/>
    <w:rsid w:val="006F4B34"/>
    <w:rsid w:val="00777A54"/>
    <w:rsid w:val="007907F3"/>
    <w:rsid w:val="007A7936"/>
    <w:rsid w:val="00943A3E"/>
    <w:rsid w:val="009803DF"/>
    <w:rsid w:val="00A62C52"/>
    <w:rsid w:val="00A77C40"/>
    <w:rsid w:val="00D27D1C"/>
    <w:rsid w:val="00EC7AF3"/>
    <w:rsid w:val="00F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2CF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B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3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4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B34"/>
  </w:style>
  <w:style w:type="paragraph" w:styleId="Footer">
    <w:name w:val="footer"/>
    <w:basedOn w:val="Normal"/>
    <w:link w:val="FooterChar"/>
    <w:uiPriority w:val="99"/>
    <w:unhideWhenUsed/>
    <w:rsid w:val="006F4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B34"/>
  </w:style>
  <w:style w:type="paragraph" w:styleId="Caption">
    <w:name w:val="caption"/>
    <w:basedOn w:val="Normal"/>
    <w:next w:val="Normal"/>
    <w:uiPriority w:val="35"/>
    <w:unhideWhenUsed/>
    <w:qFormat/>
    <w:rsid w:val="005F3C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B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3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4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B34"/>
  </w:style>
  <w:style w:type="paragraph" w:styleId="Footer">
    <w:name w:val="footer"/>
    <w:basedOn w:val="Normal"/>
    <w:link w:val="FooterChar"/>
    <w:uiPriority w:val="99"/>
    <w:unhideWhenUsed/>
    <w:rsid w:val="006F4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B34"/>
  </w:style>
  <w:style w:type="paragraph" w:styleId="Caption">
    <w:name w:val="caption"/>
    <w:basedOn w:val="Normal"/>
    <w:next w:val="Normal"/>
    <w:uiPriority w:val="35"/>
    <w:unhideWhenUsed/>
    <w:qFormat/>
    <w:rsid w:val="005F3CD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779</Characters>
  <Application>Microsoft Macintosh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Bhabra</dc:creator>
  <cp:keywords/>
  <dc:description/>
  <cp:lastModifiedBy>Manmeet Bhabra</cp:lastModifiedBy>
  <cp:revision>15</cp:revision>
  <dcterms:created xsi:type="dcterms:W3CDTF">2016-07-06T02:57:00Z</dcterms:created>
  <dcterms:modified xsi:type="dcterms:W3CDTF">2016-07-06T03:08:00Z</dcterms:modified>
</cp:coreProperties>
</file>