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A35" w:rsidRPr="001D2A35" w:rsidRDefault="001D2A35" w:rsidP="001D2A35">
      <w:pPr>
        <w:pStyle w:val="Heading1"/>
        <w:numPr>
          <w:ilvl w:val="0"/>
          <w:numId w:val="0"/>
        </w:numPr>
        <w:pBdr>
          <w:bottom w:val="single" w:sz="2" w:space="0" w:color="002060"/>
        </w:pBdr>
        <w:ind w:left="-1134"/>
        <w:rPr>
          <w:rFonts w:ascii="Arial" w:hAnsi="Arial" w:cs="Arial"/>
        </w:rPr>
      </w:pPr>
      <w:bookmarkStart w:id="0" w:name="_Toc534636697"/>
      <w:r w:rsidRPr="001D2A35">
        <w:rPr>
          <w:rFonts w:ascii="Arial" w:hAnsi="Arial" w:cs="Arial"/>
        </w:rPr>
        <w:t xml:space="preserve">         Test Approach</w:t>
      </w:r>
      <w:bookmarkEnd w:id="0"/>
    </w:p>
    <w:p w:rsidR="001D2A35" w:rsidRP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Q4. </w:t>
      </w:r>
      <w:r w:rsidRPr="001D2A35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Can you detail your Automation framework to automate an end –end scenarios from a web application to mobile application and vice </w:t>
      </w:r>
      <w:proofErr w:type="gramStart"/>
      <w:r w:rsidRPr="001D2A35">
        <w:rPr>
          <w:rFonts w:ascii="Arial" w:eastAsia="Times New Roman" w:hAnsi="Arial" w:cs="Arial"/>
          <w:color w:val="222222"/>
          <w:sz w:val="24"/>
          <w:szCs w:val="24"/>
          <w:lang/>
        </w:rPr>
        <w:t>versa.</w:t>
      </w:r>
      <w:proofErr w:type="gramEnd"/>
    </w:p>
    <w:p w:rsidR="001D2A35" w:rsidRP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1D2A35">
        <w:rPr>
          <w:rFonts w:ascii="Arial" w:eastAsia="Times New Roman" w:hAnsi="Arial" w:cs="Arial"/>
          <w:color w:val="222222"/>
          <w:sz w:val="24"/>
          <w:szCs w:val="24"/>
          <w:lang/>
        </w:rPr>
        <w:t>Assume the scenario is that you have booked a cargo to deliver from Goa to Delhi using a front office web application and you have received a shipment number.</w:t>
      </w:r>
    </w:p>
    <w:p w:rsidR="001D2A35" w:rsidRP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1D2A35">
        <w:rPr>
          <w:rFonts w:ascii="Arial" w:eastAsia="Times New Roman" w:hAnsi="Arial" w:cs="Arial"/>
          <w:color w:val="222222"/>
          <w:sz w:val="24"/>
          <w:szCs w:val="24"/>
          <w:lang/>
        </w:rPr>
        <w:t>Now the delivery team has a mobile application using which they keep updating the status of the shipment as – Started from Source station, On Route, Delivered in Destination.</w:t>
      </w: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proofErr w:type="gramStart"/>
      <w:r w:rsidRPr="001D2A35">
        <w:rPr>
          <w:rFonts w:ascii="Arial" w:eastAsia="Times New Roman" w:hAnsi="Arial" w:cs="Arial"/>
          <w:color w:val="222222"/>
          <w:sz w:val="24"/>
          <w:szCs w:val="24"/>
          <w:lang/>
        </w:rPr>
        <w:t>As the delivery team updates the status on the mobile app, this status should reflect in the web application when you track the shipment number as a user.</w:t>
      </w:r>
      <w:proofErr w:type="gramEnd"/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AA6AD0" w:rsidRDefault="00AA6AD0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  <w:r w:rsidRPr="00AA6AD0">
        <w:rPr>
          <w:rFonts w:ascii="Arial" w:eastAsia="Times New Roman" w:hAnsi="Arial" w:cs="Arial"/>
          <w:b/>
          <w:color w:val="222222"/>
          <w:sz w:val="24"/>
          <w:szCs w:val="24"/>
          <w:lang/>
        </w:rPr>
        <w:t>Automation Framework</w:t>
      </w:r>
    </w:p>
    <w:p w:rsidR="00400386" w:rsidRDefault="00400386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</w:p>
    <w:p w:rsidR="00400386" w:rsidRPr="008F5591" w:rsidRDefault="00400386" w:rsidP="008F5591">
      <w:pPr>
        <w:pStyle w:val="ListParagraph"/>
        <w:keepLines w:val="0"/>
        <w:numPr>
          <w:ilvl w:val="0"/>
          <w:numId w:val="7"/>
        </w:numPr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lang/>
        </w:rPr>
      </w:pPr>
      <w:r w:rsidRPr="008F5591">
        <w:rPr>
          <w:rFonts w:ascii="Arial" w:eastAsia="Times New Roman" w:hAnsi="Arial" w:cs="Arial"/>
          <w:b/>
          <w:color w:val="222222"/>
          <w:lang/>
        </w:rPr>
        <w:t>Tools</w:t>
      </w:r>
    </w:p>
    <w:p w:rsidR="00400302" w:rsidRDefault="00400302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</w:p>
    <w:p w:rsidR="00400302" w:rsidRDefault="00400302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400302">
        <w:rPr>
          <w:rFonts w:ascii="Arial" w:eastAsia="Times New Roman" w:hAnsi="Arial" w:cs="Arial"/>
          <w:color w:val="222222"/>
          <w:sz w:val="24"/>
          <w:szCs w:val="24"/>
          <w:lang/>
        </w:rPr>
        <w:t>For the above Particular Scenario</w:t>
      </w:r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, An integration of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/>
        </w:rPr>
        <w:t>Appium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/>
        </w:rPr>
        <w:t>WebDriver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and API is required</w:t>
      </w:r>
    </w:p>
    <w:p w:rsidR="00400302" w:rsidRDefault="00400302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400302" w:rsidRDefault="00400302" w:rsidP="00400302">
      <w:pPr>
        <w:pStyle w:val="ListParagraph"/>
        <w:keepLines w:val="0"/>
        <w:numPr>
          <w:ilvl w:val="0"/>
          <w:numId w:val="3"/>
        </w:numPr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/>
        </w:rPr>
        <w:t>WebDriver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will be used</w:t>
      </w:r>
      <w:r w:rsidR="00400386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to automate the scenarios on the web</w:t>
      </w:r>
      <w:r w:rsidR="004B4CF5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application.</w:t>
      </w:r>
    </w:p>
    <w:p w:rsidR="00400386" w:rsidRDefault="00400386" w:rsidP="00400302">
      <w:pPr>
        <w:pStyle w:val="ListParagraph"/>
        <w:keepLines w:val="0"/>
        <w:numPr>
          <w:ilvl w:val="0"/>
          <w:numId w:val="3"/>
        </w:numPr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/>
        </w:rPr>
        <w:t>Appium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works on the to</w:t>
      </w:r>
      <w:r w:rsidR="004B4CF5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p layer of the </w:t>
      </w:r>
      <w:proofErr w:type="spellStart"/>
      <w:proofErr w:type="gramStart"/>
      <w:r w:rsidR="004B4CF5">
        <w:rPr>
          <w:rFonts w:ascii="Arial" w:eastAsia="Times New Roman" w:hAnsi="Arial" w:cs="Arial"/>
          <w:color w:val="222222"/>
          <w:sz w:val="24"/>
          <w:szCs w:val="24"/>
          <w:lang/>
        </w:rPr>
        <w:t>WebDriver</w:t>
      </w:r>
      <w:proofErr w:type="spellEnd"/>
      <w:r w:rsidR="004B4CF5">
        <w:rPr>
          <w:rFonts w:ascii="Arial" w:eastAsia="Times New Roman" w:hAnsi="Arial" w:cs="Arial"/>
          <w:color w:val="222222"/>
          <w:sz w:val="24"/>
          <w:szCs w:val="24"/>
          <w:lang/>
        </w:rPr>
        <w:t>,</w:t>
      </w:r>
      <w:proofErr w:type="gramEnd"/>
      <w:r w:rsidR="004B4CF5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It will</w:t>
      </w:r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be used to automate the Te</w:t>
      </w:r>
      <w:r w:rsidR="004B4CF5">
        <w:rPr>
          <w:rFonts w:ascii="Arial" w:eastAsia="Times New Roman" w:hAnsi="Arial" w:cs="Arial"/>
          <w:color w:val="222222"/>
          <w:sz w:val="24"/>
          <w:szCs w:val="24"/>
          <w:lang/>
        </w:rPr>
        <w:t>sting on Mobile app test scenarios.</w:t>
      </w:r>
    </w:p>
    <w:p w:rsidR="00400386" w:rsidRDefault="00400386" w:rsidP="00400302">
      <w:pPr>
        <w:pStyle w:val="ListParagraph"/>
        <w:keepLines w:val="0"/>
        <w:numPr>
          <w:ilvl w:val="0"/>
          <w:numId w:val="3"/>
        </w:numPr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API classes </w:t>
      </w:r>
      <w:r w:rsidR="008F5591">
        <w:rPr>
          <w:rFonts w:ascii="Arial" w:eastAsia="Times New Roman" w:hAnsi="Arial" w:cs="Arial"/>
          <w:color w:val="222222"/>
          <w:sz w:val="24"/>
          <w:szCs w:val="24"/>
          <w:lang/>
        </w:rPr>
        <w:t>will be used to communicate between the web app and mobile app.</w:t>
      </w:r>
    </w:p>
    <w:p w:rsidR="00400386" w:rsidRDefault="00400386" w:rsidP="00400302">
      <w:pPr>
        <w:pStyle w:val="ListParagraph"/>
        <w:keepLines w:val="0"/>
        <w:numPr>
          <w:ilvl w:val="0"/>
          <w:numId w:val="3"/>
        </w:numPr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>
        <w:rPr>
          <w:rFonts w:ascii="Arial" w:eastAsia="Times New Roman" w:hAnsi="Arial" w:cs="Arial"/>
          <w:color w:val="222222"/>
          <w:sz w:val="24"/>
          <w:szCs w:val="24"/>
          <w:lang/>
        </w:rPr>
        <w:t>GitHub will be used for version control and maintaining the repository.</w:t>
      </w:r>
    </w:p>
    <w:p w:rsidR="00400386" w:rsidRPr="00400302" w:rsidRDefault="00400386" w:rsidP="00400302">
      <w:pPr>
        <w:pStyle w:val="ListParagraph"/>
        <w:keepLines w:val="0"/>
        <w:numPr>
          <w:ilvl w:val="0"/>
          <w:numId w:val="3"/>
        </w:numPr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>
        <w:rPr>
          <w:rFonts w:ascii="Arial" w:eastAsia="Times New Roman" w:hAnsi="Arial" w:cs="Arial"/>
          <w:color w:val="222222"/>
          <w:sz w:val="24"/>
          <w:szCs w:val="24"/>
          <w:lang/>
        </w:rPr>
        <w:t>Jenkins for Continuous integration</w:t>
      </w:r>
      <w:r w:rsidR="004B4CF5">
        <w:rPr>
          <w:rFonts w:ascii="Arial" w:eastAsia="Times New Roman" w:hAnsi="Arial" w:cs="Arial"/>
          <w:color w:val="222222"/>
          <w:sz w:val="24"/>
          <w:szCs w:val="24"/>
          <w:lang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</w:t>
      </w:r>
    </w:p>
    <w:p w:rsidR="001D2A35" w:rsidRPr="004B4CF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</w:p>
    <w:p w:rsidR="00400386" w:rsidRPr="004B4CF5" w:rsidRDefault="008F5591" w:rsidP="008F5591">
      <w:pPr>
        <w:keepLines w:val="0"/>
        <w:shd w:val="clear" w:color="auto" w:fill="FFFFFF"/>
        <w:spacing w:before="0" w:after="0"/>
        <w:ind w:firstLine="36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/>
        </w:rPr>
        <w:t xml:space="preserve">B. </w:t>
      </w:r>
      <w:r w:rsidR="00400386" w:rsidRPr="004B4CF5">
        <w:rPr>
          <w:rFonts w:ascii="Arial" w:eastAsia="Times New Roman" w:hAnsi="Arial" w:cs="Arial"/>
          <w:b/>
          <w:color w:val="222222"/>
          <w:sz w:val="24"/>
          <w:szCs w:val="24"/>
          <w:lang/>
        </w:rPr>
        <w:t>Flow of the Application</w:t>
      </w:r>
    </w:p>
    <w:p w:rsidR="00400386" w:rsidRDefault="00400386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400386" w:rsidRDefault="00A84038" w:rsidP="005C3DF5">
      <w:pPr>
        <w:pStyle w:val="ListParagraph"/>
        <w:keepLines w:val="0"/>
        <w:numPr>
          <w:ilvl w:val="0"/>
          <w:numId w:val="6"/>
        </w:numPr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A84038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Web browser </w:t>
      </w:r>
      <w:r w:rsidR="00400386" w:rsidRPr="00A84038">
        <w:rPr>
          <w:rFonts w:ascii="Arial" w:eastAsia="Times New Roman" w:hAnsi="Arial" w:cs="Arial"/>
          <w:color w:val="222222"/>
          <w:sz w:val="24"/>
          <w:szCs w:val="24"/>
          <w:lang/>
        </w:rPr>
        <w:t>will be launched using</w:t>
      </w:r>
      <w:r w:rsidRPr="00A84038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</w:t>
      </w:r>
      <w:proofErr w:type="spellStart"/>
      <w:r w:rsidRPr="00A84038">
        <w:rPr>
          <w:rFonts w:ascii="Arial" w:eastAsia="Times New Roman" w:hAnsi="Arial" w:cs="Arial"/>
          <w:color w:val="222222"/>
          <w:sz w:val="24"/>
          <w:szCs w:val="24"/>
          <w:lang/>
        </w:rPr>
        <w:t>WebDriver</w:t>
      </w:r>
      <w:proofErr w:type="spellEnd"/>
      <w:r w:rsidR="00400386" w:rsidRPr="00A84038">
        <w:rPr>
          <w:rFonts w:ascii="Arial" w:eastAsia="Times New Roman" w:hAnsi="Arial" w:cs="Arial"/>
          <w:color w:val="222222"/>
          <w:sz w:val="24"/>
          <w:szCs w:val="24"/>
          <w:lang/>
        </w:rPr>
        <w:t>, when the w</w:t>
      </w:r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eb page will be loaded. Then the product will be searched on the search bar and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/>
        </w:rPr>
        <w:t>earch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results will be displayed.</w:t>
      </w:r>
    </w:p>
    <w:p w:rsidR="00A84038" w:rsidRPr="00A84038" w:rsidRDefault="00A84038" w:rsidP="005C3DF5">
      <w:pPr>
        <w:pStyle w:val="ListParagraph"/>
        <w:keepLines w:val="0"/>
        <w:numPr>
          <w:ilvl w:val="0"/>
          <w:numId w:val="6"/>
        </w:numPr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>
        <w:rPr>
          <w:rFonts w:ascii="Arial" w:eastAsia="Times New Roman" w:hAnsi="Arial" w:cs="Arial"/>
          <w:color w:val="222222"/>
          <w:sz w:val="24"/>
          <w:szCs w:val="24"/>
          <w:lang/>
        </w:rPr>
        <w:t>The user will select the product and add it to the bag.</w:t>
      </w:r>
    </w:p>
    <w:p w:rsidR="005C3DF5" w:rsidRPr="005C3DF5" w:rsidRDefault="005C3DF5" w:rsidP="005C3DF5">
      <w:pPr>
        <w:pStyle w:val="ListParagraph"/>
        <w:keepLines w:val="0"/>
        <w:numPr>
          <w:ilvl w:val="0"/>
          <w:numId w:val="6"/>
        </w:numPr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5C3DF5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The user then checkout </w:t>
      </w:r>
      <w:r w:rsidR="00A84038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from the </w:t>
      </w:r>
      <w:proofErr w:type="gramStart"/>
      <w:r w:rsidR="00A84038">
        <w:rPr>
          <w:rFonts w:ascii="Arial" w:eastAsia="Times New Roman" w:hAnsi="Arial" w:cs="Arial"/>
          <w:color w:val="222222"/>
          <w:sz w:val="24"/>
          <w:szCs w:val="24"/>
          <w:lang/>
        </w:rPr>
        <w:t>bag,</w:t>
      </w:r>
      <w:proofErr w:type="gramEnd"/>
      <w:r w:rsidR="00A84038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selects the shipping address </w:t>
      </w:r>
      <w:r w:rsidRPr="005C3DF5">
        <w:rPr>
          <w:rFonts w:ascii="Arial" w:eastAsia="Times New Roman" w:hAnsi="Arial" w:cs="Arial"/>
          <w:color w:val="222222"/>
          <w:sz w:val="24"/>
          <w:szCs w:val="24"/>
          <w:lang/>
        </w:rPr>
        <w:t>and navigated to the Payment gateway to do the payments.</w:t>
      </w:r>
    </w:p>
    <w:p w:rsidR="00AA6AD0" w:rsidRDefault="005C3DF5" w:rsidP="001D2A35">
      <w:pPr>
        <w:pStyle w:val="ListParagraph"/>
        <w:keepLines w:val="0"/>
        <w:numPr>
          <w:ilvl w:val="0"/>
          <w:numId w:val="6"/>
        </w:numPr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5C3DF5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After making the payment </w:t>
      </w:r>
      <w:r w:rsidR="00A84038">
        <w:rPr>
          <w:rFonts w:ascii="Arial" w:eastAsia="Times New Roman" w:hAnsi="Arial" w:cs="Arial"/>
          <w:color w:val="222222"/>
          <w:sz w:val="24"/>
          <w:szCs w:val="24"/>
          <w:lang/>
        </w:rPr>
        <w:t>a shipment I</w:t>
      </w:r>
      <w:r w:rsidRPr="005C3DF5">
        <w:rPr>
          <w:rFonts w:ascii="Arial" w:eastAsia="Times New Roman" w:hAnsi="Arial" w:cs="Arial"/>
          <w:color w:val="222222"/>
          <w:sz w:val="24"/>
          <w:szCs w:val="24"/>
          <w:lang/>
        </w:rPr>
        <w:t>d</w:t>
      </w:r>
      <w:r w:rsidR="00A84038">
        <w:rPr>
          <w:rFonts w:ascii="Arial" w:eastAsia="Times New Roman" w:hAnsi="Arial" w:cs="Arial"/>
          <w:color w:val="222222"/>
          <w:sz w:val="24"/>
          <w:szCs w:val="24"/>
          <w:lang/>
        </w:rPr>
        <w:t>/Order Id</w:t>
      </w:r>
      <w:r w:rsidRPr="005C3DF5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will be generated and stored in the database</w:t>
      </w:r>
      <w:r w:rsidR="00A84038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with the product details</w:t>
      </w:r>
      <w:r w:rsidRPr="005C3DF5">
        <w:rPr>
          <w:rFonts w:ascii="Arial" w:eastAsia="Times New Roman" w:hAnsi="Arial" w:cs="Arial"/>
          <w:color w:val="222222"/>
          <w:sz w:val="24"/>
          <w:szCs w:val="24"/>
          <w:lang/>
        </w:rPr>
        <w:t>.</w:t>
      </w:r>
    </w:p>
    <w:p w:rsidR="00A84038" w:rsidRDefault="00A84038" w:rsidP="00A84038">
      <w:pPr>
        <w:pStyle w:val="ListParagraph"/>
        <w:keepLines w:val="0"/>
        <w:numPr>
          <w:ilvl w:val="0"/>
          <w:numId w:val="6"/>
        </w:numPr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A84038">
        <w:rPr>
          <w:rFonts w:ascii="Arial" w:eastAsia="Times New Roman" w:hAnsi="Arial" w:cs="Arial"/>
          <w:color w:val="222222"/>
          <w:sz w:val="24"/>
          <w:szCs w:val="24"/>
          <w:lang/>
        </w:rPr>
        <w:t>Then the mobile application will be launched</w:t>
      </w:r>
      <w:r w:rsidR="004B4CF5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via </w:t>
      </w:r>
      <w:proofErr w:type="spellStart"/>
      <w:r w:rsidR="004B4CF5">
        <w:rPr>
          <w:rFonts w:ascii="Arial" w:eastAsia="Times New Roman" w:hAnsi="Arial" w:cs="Arial"/>
          <w:color w:val="222222"/>
          <w:sz w:val="24"/>
          <w:szCs w:val="24"/>
          <w:lang/>
        </w:rPr>
        <w:t>appium</w:t>
      </w:r>
      <w:proofErr w:type="spellEnd"/>
      <w:r w:rsidRPr="00A84038">
        <w:rPr>
          <w:rFonts w:ascii="Arial" w:eastAsia="Times New Roman" w:hAnsi="Arial" w:cs="Arial"/>
          <w:color w:val="222222"/>
          <w:sz w:val="24"/>
          <w:szCs w:val="24"/>
          <w:lang/>
        </w:rPr>
        <w:t>, which delivery team will be handling to update the status of the shipment</w:t>
      </w:r>
      <w:r>
        <w:rPr>
          <w:rFonts w:ascii="Arial" w:eastAsia="Times New Roman" w:hAnsi="Arial" w:cs="Arial"/>
          <w:color w:val="222222"/>
          <w:sz w:val="24"/>
          <w:szCs w:val="24"/>
          <w:lang/>
        </w:rPr>
        <w:t>.</w:t>
      </w:r>
    </w:p>
    <w:p w:rsidR="00A84038" w:rsidRDefault="00A84038" w:rsidP="00A84038">
      <w:pPr>
        <w:pStyle w:val="ListParagraph"/>
        <w:keepLines w:val="0"/>
        <w:numPr>
          <w:ilvl w:val="0"/>
          <w:numId w:val="6"/>
        </w:numPr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When the status will be changed via mobile app then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/>
        </w:rPr>
        <w:t>webservice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at the backend will </w:t>
      </w:r>
      <w:r w:rsidR="004B4CF5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be triggered to </w:t>
      </w:r>
      <w:r>
        <w:rPr>
          <w:rFonts w:ascii="Arial" w:eastAsia="Times New Roman" w:hAnsi="Arial" w:cs="Arial"/>
          <w:color w:val="222222"/>
          <w:sz w:val="24"/>
          <w:szCs w:val="24"/>
          <w:lang/>
        </w:rPr>
        <w:t>update the new changed status in the web app and the database.</w:t>
      </w:r>
    </w:p>
    <w:p w:rsidR="00A84038" w:rsidRDefault="00A84038" w:rsidP="00A84038">
      <w:pPr>
        <w:pStyle w:val="ListParagraph"/>
        <w:keepLines w:val="0"/>
        <w:numPr>
          <w:ilvl w:val="0"/>
          <w:numId w:val="6"/>
        </w:numPr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Notification will be generated via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/>
        </w:rPr>
        <w:t>webservices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. </w:t>
      </w:r>
    </w:p>
    <w:p w:rsidR="005732A3" w:rsidRPr="005C3DF5" w:rsidRDefault="005732A3" w:rsidP="005732A3">
      <w:pPr>
        <w:pStyle w:val="ListParagraph"/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400386" w:rsidRDefault="00400386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5732A3" w:rsidRPr="00195AA1" w:rsidRDefault="00AA6AD0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  <w:r w:rsidRPr="00195AA1">
        <w:rPr>
          <w:rFonts w:ascii="Arial" w:eastAsia="Times New Roman" w:hAnsi="Arial" w:cs="Arial"/>
          <w:b/>
          <w:color w:val="222222"/>
          <w:sz w:val="24"/>
          <w:szCs w:val="24"/>
          <w:lang/>
        </w:rPr>
        <w:t xml:space="preserve">The framework will be </w:t>
      </w:r>
      <w:r w:rsidR="00400302" w:rsidRPr="00195AA1">
        <w:rPr>
          <w:rFonts w:ascii="Arial" w:eastAsia="Times New Roman" w:hAnsi="Arial" w:cs="Arial"/>
          <w:b/>
          <w:color w:val="222222"/>
          <w:sz w:val="24"/>
          <w:szCs w:val="24"/>
          <w:lang/>
        </w:rPr>
        <w:t>having:</w:t>
      </w:r>
    </w:p>
    <w:p w:rsidR="005732A3" w:rsidRDefault="005732A3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5732A3" w:rsidRDefault="005732A3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5732A3">
        <w:rPr>
          <w:rFonts w:ascii="Arial" w:eastAsia="Times New Roman" w:hAnsi="Arial" w:cs="Arial"/>
          <w:color w:val="222222"/>
          <w:sz w:val="24"/>
          <w:szCs w:val="24"/>
          <w:lang/>
        </w:rPr>
        <w:drawing>
          <wp:inline distT="0" distB="0" distL="0" distR="0">
            <wp:extent cx="5938520" cy="3010535"/>
            <wp:effectExtent l="1905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2A3" w:rsidRDefault="005732A3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AA6AD0" w:rsidRDefault="00AA6AD0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  <w:r w:rsidRPr="00AA6AD0">
        <w:rPr>
          <w:rFonts w:ascii="Arial" w:eastAsia="Times New Roman" w:hAnsi="Arial" w:cs="Arial"/>
          <w:b/>
          <w:color w:val="222222"/>
          <w:sz w:val="24"/>
          <w:szCs w:val="24"/>
          <w:lang/>
        </w:rPr>
        <w:t>Test Base Class</w:t>
      </w:r>
    </w:p>
    <w:p w:rsidR="00AA6AD0" w:rsidRDefault="00AA6AD0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</w:p>
    <w:p w:rsidR="00AA6AD0" w:rsidRPr="00AA6AD0" w:rsidRDefault="00AA6AD0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lang/>
        </w:rPr>
      </w:pPr>
      <w:r>
        <w:rPr>
          <w:rFonts w:ascii="Arial" w:hAnsi="Arial" w:cs="Arial"/>
          <w:shd w:val="clear" w:color="auto" w:fill="FFFFFF"/>
        </w:rPr>
        <w:t>Base class is</w:t>
      </w:r>
      <w:r w:rsidRPr="00AA6AD0">
        <w:rPr>
          <w:rFonts w:ascii="Arial" w:hAnsi="Arial" w:cs="Arial"/>
          <w:shd w:val="clear" w:color="auto" w:fill="FFFFFF"/>
        </w:rPr>
        <w:t xml:space="preserve"> the main class which will take care of Browser setup, loading </w:t>
      </w:r>
      <w:hyperlink r:id="rId6" w:history="1">
        <w:r w:rsidRPr="00AA6AD0">
          <w:rPr>
            <w:rStyle w:val="Hyperlink"/>
            <w:rFonts w:ascii="Arial" w:hAnsi="Arial" w:cs="Arial"/>
            <w:b/>
            <w:bCs/>
            <w:color w:val="auto"/>
          </w:rPr>
          <w:t>configuration file</w:t>
        </w:r>
      </w:hyperlink>
      <w:r w:rsidRPr="00AA6AD0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 xml:space="preserve">, </w:t>
      </w:r>
      <w:r w:rsidRPr="00AA6AD0">
        <w:rPr>
          <w:rStyle w:val="Strong"/>
          <w:rFonts w:ascii="Arial" w:hAnsi="Arial" w:cs="Arial"/>
          <w:b w:val="0"/>
        </w:rPr>
        <w:t>loading</w:t>
      </w:r>
      <w:r>
        <w:rPr>
          <w:rStyle w:val="Strong"/>
          <w:rFonts w:ascii="Arial" w:hAnsi="Arial" w:cs="Arial"/>
        </w:rPr>
        <w:t xml:space="preserve"> properties file </w:t>
      </w:r>
      <w:r w:rsidRPr="00AA6AD0">
        <w:rPr>
          <w:rFonts w:ascii="Arial" w:hAnsi="Arial" w:cs="Arial"/>
          <w:shd w:val="clear" w:color="auto" w:fill="FFFFFF"/>
        </w:rPr>
        <w:t xml:space="preserve">and other reusable methods like </w:t>
      </w:r>
      <w:hyperlink r:id="rId7" w:history="1">
        <w:r w:rsidRPr="00AA6AD0">
          <w:rPr>
            <w:rStyle w:val="Hyperlink"/>
            <w:rFonts w:ascii="Arial" w:hAnsi="Arial" w:cs="Arial"/>
            <w:b/>
            <w:bCs/>
            <w:color w:val="auto"/>
          </w:rPr>
          <w:t>screenshot</w:t>
        </w:r>
      </w:hyperlink>
      <w:r>
        <w:rPr>
          <w:rFonts w:ascii="Arial" w:hAnsi="Arial" w:cs="Arial"/>
          <w:shd w:val="clear" w:color="auto" w:fill="FFFFFF"/>
        </w:rPr>
        <w:t xml:space="preserve"> </w:t>
      </w:r>
      <w:r w:rsidRPr="00AA6AD0">
        <w:rPr>
          <w:rStyle w:val="Strong"/>
          <w:rFonts w:ascii="Arial" w:hAnsi="Arial" w:cs="Arial"/>
        </w:rPr>
        <w:t xml:space="preserve"> </w:t>
      </w:r>
      <w:r w:rsidRPr="00AA6AD0">
        <w:rPr>
          <w:rFonts w:ascii="Arial" w:hAnsi="Arial" w:cs="Arial"/>
          <w:shd w:val="clear" w:color="auto" w:fill="FFFFFF"/>
        </w:rPr>
        <w:t>and many more.</w:t>
      </w:r>
      <w:r>
        <w:rPr>
          <w:rFonts w:ascii="Arial" w:hAnsi="Arial" w:cs="Arial"/>
          <w:shd w:val="clear" w:color="auto" w:fill="FFFFFF"/>
        </w:rPr>
        <w:t xml:space="preserve"> </w:t>
      </w:r>
    </w:p>
    <w:p w:rsidR="00AA6AD0" w:rsidRDefault="00AA6AD0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AA6AD0" w:rsidRDefault="00AA6AD0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>
        <w:rPr>
          <w:rFonts w:ascii="Arial" w:eastAsia="Times New Roman" w:hAnsi="Arial" w:cs="Arial"/>
          <w:color w:val="222222"/>
          <w:sz w:val="24"/>
          <w:szCs w:val="24"/>
          <w:lang/>
        </w:rPr>
        <w:t>The Page layer will be extending the base class for the reusability of code like launching browser and etc.</w:t>
      </w:r>
    </w:p>
    <w:p w:rsidR="005732A3" w:rsidRDefault="005732A3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5732A3" w:rsidRDefault="005732A3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  <w:r w:rsidRPr="005732A3">
        <w:rPr>
          <w:rFonts w:ascii="Arial" w:eastAsia="Times New Roman" w:hAnsi="Arial" w:cs="Arial"/>
          <w:b/>
          <w:color w:val="222222"/>
          <w:sz w:val="24"/>
          <w:szCs w:val="24"/>
          <w:lang/>
        </w:rPr>
        <w:t>Properties Files</w:t>
      </w:r>
    </w:p>
    <w:p w:rsidR="00195AA1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</w:p>
    <w:p w:rsidR="001D2A35" w:rsidRDefault="005732A3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They will contain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/>
        </w:rPr>
        <w:t>urls</w:t>
      </w:r>
      <w:proofErr w:type="spellEnd"/>
      <w:r w:rsidR="00AA6AD0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/>
        </w:rPr>
        <w:t>for mobile app and web app,</w:t>
      </w:r>
      <w:r w:rsidR="00195AA1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Browser details, </w:t>
      </w:r>
      <w:proofErr w:type="spellStart"/>
      <w:r w:rsidR="00195AA1">
        <w:rPr>
          <w:rFonts w:ascii="Arial" w:eastAsia="Times New Roman" w:hAnsi="Arial" w:cs="Arial"/>
          <w:color w:val="222222"/>
          <w:sz w:val="24"/>
          <w:szCs w:val="24"/>
          <w:lang/>
        </w:rPr>
        <w:t>userid</w:t>
      </w:r>
      <w:proofErr w:type="spellEnd"/>
      <w:r w:rsidR="00195AA1">
        <w:rPr>
          <w:rFonts w:ascii="Arial" w:eastAsia="Times New Roman" w:hAnsi="Arial" w:cs="Arial"/>
          <w:color w:val="222222"/>
          <w:sz w:val="24"/>
          <w:szCs w:val="24"/>
          <w:lang/>
        </w:rPr>
        <w:t>/password for mocking and etc.</w:t>
      </w: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400302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  <w:r w:rsidRPr="00400302">
        <w:rPr>
          <w:rFonts w:ascii="Arial" w:eastAsia="Times New Roman" w:hAnsi="Arial" w:cs="Arial"/>
          <w:b/>
          <w:color w:val="222222"/>
          <w:sz w:val="24"/>
          <w:szCs w:val="24"/>
          <w:lang/>
        </w:rPr>
        <w:t>Page Layer</w:t>
      </w:r>
    </w:p>
    <w:p w:rsidR="00400302" w:rsidRDefault="00400302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</w:p>
    <w:p w:rsidR="00400302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>
        <w:rPr>
          <w:rFonts w:ascii="Arial" w:eastAsia="Times New Roman" w:hAnsi="Arial" w:cs="Arial"/>
          <w:color w:val="222222"/>
          <w:sz w:val="24"/>
          <w:szCs w:val="24"/>
          <w:lang/>
        </w:rPr>
        <w:t>I</w:t>
      </w:r>
      <w:r w:rsidR="00400302" w:rsidRPr="00400302">
        <w:rPr>
          <w:rFonts w:ascii="Arial" w:eastAsia="Times New Roman" w:hAnsi="Arial" w:cs="Arial"/>
          <w:color w:val="222222"/>
          <w:sz w:val="24"/>
          <w:szCs w:val="24"/>
          <w:lang/>
        </w:rPr>
        <w:t>t contains the page classes of the application containing the web elements and methods related to that page only</w:t>
      </w:r>
      <w:r w:rsidR="005732A3">
        <w:rPr>
          <w:rFonts w:ascii="Arial" w:eastAsia="Times New Roman" w:hAnsi="Arial" w:cs="Arial"/>
          <w:color w:val="222222"/>
          <w:sz w:val="24"/>
          <w:szCs w:val="24"/>
          <w:lang/>
        </w:rPr>
        <w:t>. All the functionalities/test will be written in this class.</w:t>
      </w:r>
    </w:p>
    <w:p w:rsidR="004B4CF5" w:rsidRDefault="004B4CF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</w:p>
    <w:p w:rsidR="004B4CF5" w:rsidRDefault="004B4CF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</w:p>
    <w:p w:rsidR="005732A3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  <w:r w:rsidRPr="00195AA1">
        <w:rPr>
          <w:rFonts w:ascii="Arial" w:eastAsia="Times New Roman" w:hAnsi="Arial" w:cs="Arial"/>
          <w:b/>
          <w:color w:val="222222"/>
          <w:sz w:val="24"/>
          <w:szCs w:val="24"/>
          <w:lang/>
        </w:rPr>
        <w:t>Feature Files</w:t>
      </w:r>
    </w:p>
    <w:p w:rsidR="00195AA1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</w:p>
    <w:p w:rsidR="00195AA1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95AA1">
        <w:rPr>
          <w:rFonts w:ascii="Arial" w:eastAsia="Times New Roman" w:hAnsi="Arial" w:cs="Arial"/>
          <w:color w:val="222222"/>
          <w:sz w:val="24"/>
          <w:szCs w:val="24"/>
          <w:lang/>
        </w:rPr>
        <w:t>All the test scenarios will be defined in the feature files</w:t>
      </w:r>
      <w:r>
        <w:rPr>
          <w:rFonts w:ascii="Arial" w:eastAsia="Times New Roman" w:hAnsi="Arial" w:cs="Arial"/>
          <w:color w:val="222222"/>
          <w:sz w:val="24"/>
          <w:szCs w:val="24"/>
          <w:lang/>
        </w:rPr>
        <w:t>. Each page/functionality will have its corresponding feature file.</w:t>
      </w:r>
    </w:p>
    <w:p w:rsidR="00195AA1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8F5591" w:rsidRDefault="008F559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</w:p>
    <w:p w:rsidR="00195AA1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  <w:r w:rsidRPr="00195AA1">
        <w:rPr>
          <w:rFonts w:ascii="Arial" w:eastAsia="Times New Roman" w:hAnsi="Arial" w:cs="Arial"/>
          <w:b/>
          <w:color w:val="222222"/>
          <w:sz w:val="24"/>
          <w:szCs w:val="24"/>
          <w:lang/>
        </w:rPr>
        <w:lastRenderedPageBreak/>
        <w:t>Step Definitions Class</w:t>
      </w:r>
    </w:p>
    <w:p w:rsidR="00195AA1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</w:p>
    <w:p w:rsidR="00195AA1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95AA1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It will contain all the mapping of the steps in the feature file </w:t>
      </w:r>
      <w:r>
        <w:rPr>
          <w:rFonts w:ascii="Arial" w:eastAsia="Times New Roman" w:hAnsi="Arial" w:cs="Arial"/>
          <w:color w:val="222222"/>
          <w:sz w:val="24"/>
          <w:szCs w:val="24"/>
          <w:lang/>
        </w:rPr>
        <w:t>and the corresponding method calls on the corresponding page layer.</w:t>
      </w:r>
    </w:p>
    <w:p w:rsidR="00195AA1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95AA1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  <w:r w:rsidRPr="00195AA1">
        <w:rPr>
          <w:rFonts w:ascii="Arial" w:eastAsia="Times New Roman" w:hAnsi="Arial" w:cs="Arial"/>
          <w:b/>
          <w:color w:val="222222"/>
          <w:sz w:val="24"/>
          <w:szCs w:val="24"/>
          <w:lang/>
        </w:rPr>
        <w:t>Test Runner</w:t>
      </w:r>
    </w:p>
    <w:p w:rsidR="00195AA1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</w:p>
    <w:p w:rsidR="00195AA1" w:rsidRPr="00195AA1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95AA1">
        <w:rPr>
          <w:rFonts w:ascii="Arial" w:eastAsia="Times New Roman" w:hAnsi="Arial" w:cs="Arial"/>
          <w:color w:val="222222"/>
          <w:sz w:val="24"/>
          <w:szCs w:val="24"/>
          <w:lang/>
        </w:rPr>
        <w:t>Test Runner classes will be used for</w:t>
      </w:r>
      <w:r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executing the test scenarios and providing the cucumber options like for reporting and etc.</w:t>
      </w:r>
    </w:p>
    <w:p w:rsidR="00195AA1" w:rsidRPr="00195AA1" w:rsidRDefault="00195AA1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b/>
          <w:color w:val="222222"/>
          <w:sz w:val="24"/>
          <w:szCs w:val="24"/>
          <w:lang/>
        </w:rPr>
      </w:pPr>
    </w:p>
    <w:p w:rsidR="005732A3" w:rsidRPr="00400302" w:rsidRDefault="005732A3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D2A35" w:rsidRPr="001D2A35" w:rsidRDefault="001D2A35" w:rsidP="001D2A35">
      <w:pPr>
        <w:rPr>
          <w:rFonts w:ascii="Arial" w:hAnsi="Arial" w:cs="Arial"/>
        </w:rPr>
      </w:pPr>
    </w:p>
    <w:p w:rsidR="001D2A35" w:rsidRPr="001D2A35" w:rsidRDefault="001D2A35" w:rsidP="001D2A35">
      <w:pPr>
        <w:keepLines w:val="0"/>
        <w:shd w:val="clear" w:color="auto" w:fill="FFFFFF"/>
        <w:spacing w:before="0" w:after="0"/>
        <w:jc w:val="left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sectPr w:rsidR="001D2A35" w:rsidRPr="001D2A35" w:rsidSect="00AB6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24DD"/>
    <w:multiLevelType w:val="hybridMultilevel"/>
    <w:tmpl w:val="5FF497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53D50"/>
    <w:multiLevelType w:val="hybridMultilevel"/>
    <w:tmpl w:val="DE70E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C447A"/>
    <w:multiLevelType w:val="hybridMultilevel"/>
    <w:tmpl w:val="9D205322"/>
    <w:lvl w:ilvl="0" w:tplc="528898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56D609BE"/>
    <w:multiLevelType w:val="hybridMultilevel"/>
    <w:tmpl w:val="4648B05E"/>
    <w:lvl w:ilvl="0" w:tplc="528898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D4196"/>
    <w:multiLevelType w:val="hybridMultilevel"/>
    <w:tmpl w:val="9FB8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D2A35"/>
    <w:rsid w:val="00195AA1"/>
    <w:rsid w:val="001D2A35"/>
    <w:rsid w:val="00400302"/>
    <w:rsid w:val="00400386"/>
    <w:rsid w:val="004B4CF5"/>
    <w:rsid w:val="005732A3"/>
    <w:rsid w:val="005C3DF5"/>
    <w:rsid w:val="008F5591"/>
    <w:rsid w:val="00A84038"/>
    <w:rsid w:val="00AA6AD0"/>
    <w:rsid w:val="00AB6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A35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1D2A35"/>
    <w:pPr>
      <w:keepNext/>
      <w:pageBreakBefore/>
      <w:numPr>
        <w:numId w:val="1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D2A35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D2A35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D2A35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1D2A35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1D2A35"/>
    <w:pPr>
      <w:keepNext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1D2A35"/>
    <w:pPr>
      <w:keepNext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1D2A35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1D2A35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2A35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1D2A35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1D2A35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1D2A35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1D2A35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1D2A35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1D2A35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1D2A3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D2A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1D2A35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A3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35"/>
    <w:rPr>
      <w:rFonts w:ascii="Tahoma" w:hAnsi="Tahoma" w:cs="Tahoma"/>
      <w:sz w:val="16"/>
      <w:szCs w:val="16"/>
      <w:lang w:val="en-AU"/>
    </w:rPr>
  </w:style>
  <w:style w:type="character" w:styleId="Strong">
    <w:name w:val="Strong"/>
    <w:basedOn w:val="DefaultParagraphFont"/>
    <w:uiPriority w:val="22"/>
    <w:qFormat/>
    <w:rsid w:val="00AA6A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6A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3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arn-automation.com/how-to-capture-screenshot-for-failed-test-cases-in-selenium-webdri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-automation.com/object-repository-in-selenium-webdriv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Manmeet Kaur</dc:creator>
  <cp:lastModifiedBy>Manmeet Kaur</cp:lastModifiedBy>
  <cp:revision>2</cp:revision>
  <dcterms:created xsi:type="dcterms:W3CDTF">2019-07-03T14:56:00Z</dcterms:created>
  <dcterms:modified xsi:type="dcterms:W3CDTF">2019-07-03T16:50:00Z</dcterms:modified>
</cp:coreProperties>
</file>