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JAVA ASSIGNMENT-3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1) Write a program to display values of enums using a constructor &amp; getPrice() method (Example display house &amp; their prices)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1: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155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2) Create a User class with fields:  firstname, lastname, age, phonenumber. Write a program which accepts values of user fields from commandline, create object and </w:t>
      </w:r>
      <w:r w:rsidDel="00000000" w:rsidR="00000000" w:rsidRPr="00000000">
        <w:rPr>
          <w:b w:val="1"/>
          <w:rtl w:val="0"/>
        </w:rPr>
        <w:t xml:space="preserve">append</w:t>
      </w:r>
      <w:r w:rsidDel="00000000" w:rsidR="00000000" w:rsidRPr="00000000">
        <w:rPr>
          <w:rtl w:val="0"/>
        </w:rPr>
        <w:t xml:space="preserve"> that to a text file. After every user creation the program should prompt: "Do you want to continue creating users? (Type QUIT to exit)" and keep on accepting values and writing to file unitl user quits.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2: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155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155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0334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3) Write a program to count number of occurrences of a word in a file. The file name and word should be supplied through commandline.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3: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155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4) Write a program to show application of Factory Design Pattern.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4: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155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5) Write a program to show application of Singleton Design Pattern.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5: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155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