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EA5E" w14:textId="77777777" w:rsidR="00D6259C" w:rsidRDefault="00D6259C" w:rsidP="00D6259C">
      <w:pPr>
        <w:pStyle w:val="Textoindependiente"/>
        <w:rPr>
          <w:b/>
          <w:sz w:val="24"/>
        </w:rPr>
      </w:pPr>
    </w:p>
    <w:p w14:paraId="73BBDA62" w14:textId="77777777" w:rsidR="00D6259C" w:rsidRDefault="00D6259C" w:rsidP="00D6259C">
      <w:pPr>
        <w:spacing w:before="149"/>
        <w:ind w:left="226" w:right="891"/>
        <w:jc w:val="center"/>
        <w:rPr>
          <w:b/>
          <w:sz w:val="20"/>
        </w:rPr>
      </w:pPr>
      <w:r>
        <w:rPr>
          <w:b/>
          <w:w w:val="95"/>
          <w:sz w:val="20"/>
        </w:rPr>
        <w:t>CERTIFICACIÓN DE NO ESTAR INCURSA EN INCOMPATIBILIDAD PARA CONTRATAR.</w:t>
      </w:r>
    </w:p>
    <w:p w14:paraId="08B5D153" w14:textId="77777777" w:rsidR="00D6259C" w:rsidRDefault="00D6259C" w:rsidP="00D6259C">
      <w:pPr>
        <w:pStyle w:val="Textoindependiente"/>
        <w:spacing w:before="9"/>
        <w:rPr>
          <w:b/>
          <w:sz w:val="26"/>
        </w:rPr>
      </w:pPr>
    </w:p>
    <w:p w14:paraId="422C0A09" w14:textId="0904C5E3" w:rsidR="00D6259C" w:rsidRDefault="00D6259C" w:rsidP="00D6259C">
      <w:pPr>
        <w:pStyle w:val="Prrafodelista"/>
        <w:numPr>
          <w:ilvl w:val="0"/>
          <w:numId w:val="3"/>
        </w:numPr>
        <w:tabs>
          <w:tab w:val="left" w:pos="899"/>
          <w:tab w:val="left" w:pos="900"/>
        </w:tabs>
        <w:jc w:val="left"/>
        <w:rPr>
          <w:rFonts w:ascii="Segoe UI" w:hAnsi="Segoe UI"/>
          <w:b/>
          <w:sz w:val="20"/>
        </w:rPr>
      </w:pPr>
      <w:r>
        <w:rPr>
          <w:b/>
          <w:spacing w:val="-3"/>
          <w:w w:val="95"/>
          <w:sz w:val="20"/>
        </w:rPr>
        <w:t>Persona</w:t>
      </w:r>
      <w:r>
        <w:rPr>
          <w:b/>
          <w:spacing w:val="-10"/>
          <w:w w:val="95"/>
          <w:sz w:val="20"/>
        </w:rPr>
        <w:t xml:space="preserve"> </w:t>
      </w:r>
      <w:r>
        <w:rPr>
          <w:b/>
          <w:spacing w:val="-3"/>
          <w:w w:val="95"/>
          <w:sz w:val="20"/>
        </w:rPr>
        <w:t>f</w:t>
      </w:r>
      <w:r>
        <w:rPr>
          <w:b/>
          <w:spacing w:val="-3"/>
          <w:w w:val="95"/>
          <w:sz w:val="20"/>
        </w:rPr>
        <w:t>í</w:t>
      </w:r>
      <w:r>
        <w:rPr>
          <w:b/>
          <w:spacing w:val="-3"/>
          <w:w w:val="95"/>
          <w:sz w:val="20"/>
        </w:rPr>
        <w:t>sica</w:t>
      </w:r>
    </w:p>
    <w:p w14:paraId="2E89CD8B" w14:textId="7FA6DD9D" w:rsidR="00D6259C" w:rsidRDefault="00D6259C" w:rsidP="00D6259C">
      <w:pPr>
        <w:pStyle w:val="Textoindependiente"/>
        <w:spacing w:before="178"/>
        <w:ind w:left="468"/>
      </w:pPr>
      <w:r>
        <w:rPr>
          <w:w w:val="95"/>
        </w:rPr>
        <w:t>Dª. /</w:t>
      </w:r>
      <w:r>
        <w:rPr>
          <w:w w:val="95"/>
        </w:rPr>
        <w:t>D.</w:t>
      </w:r>
    </w:p>
    <w:p w14:paraId="779F11E7" w14:textId="77777777" w:rsidR="00D6259C" w:rsidRDefault="00D6259C" w:rsidP="00D6259C">
      <w:pPr>
        <w:pStyle w:val="Textoindependiente"/>
        <w:spacing w:before="119" w:line="357" w:lineRule="auto"/>
        <w:ind w:left="464" w:right="8479"/>
      </w:pPr>
      <w:r>
        <w:rPr>
          <w:w w:val="85"/>
        </w:rPr>
        <w:t xml:space="preserve">con residencia en </w:t>
      </w:r>
      <w:r>
        <w:rPr>
          <w:w w:val="95"/>
        </w:rPr>
        <w:t>provincia de</w:t>
      </w:r>
    </w:p>
    <w:p w14:paraId="2C7EC4E7" w14:textId="77777777" w:rsidR="00D6259C" w:rsidRDefault="00D6259C" w:rsidP="00D6259C">
      <w:pPr>
        <w:pStyle w:val="Textoindependiente"/>
        <w:tabs>
          <w:tab w:val="left" w:pos="4499"/>
        </w:tabs>
        <w:ind w:left="464"/>
      </w:pPr>
      <w:r>
        <w:rPr>
          <w:spacing w:val="-3"/>
          <w:w w:val="90"/>
        </w:rPr>
        <w:t>calle</w:t>
      </w:r>
      <w:r>
        <w:rPr>
          <w:spacing w:val="-3"/>
          <w:w w:val="90"/>
        </w:rPr>
        <w:tab/>
      </w:r>
      <w:proofErr w:type="spellStart"/>
      <w:r>
        <w:rPr>
          <w:w w:val="90"/>
        </w:rPr>
        <w:t>nº</w:t>
      </w:r>
      <w:proofErr w:type="spellEnd"/>
    </w:p>
    <w:p w14:paraId="1654A0AC" w14:textId="77777777" w:rsidR="00D6259C" w:rsidRDefault="00D6259C" w:rsidP="00D6259C">
      <w:pPr>
        <w:pStyle w:val="Textoindependiente"/>
        <w:spacing w:before="119"/>
        <w:ind w:left="464"/>
      </w:pPr>
      <w:r>
        <w:rPr>
          <w:w w:val="90"/>
        </w:rPr>
        <w:t xml:space="preserve">según Documento Nacional de Identidad </w:t>
      </w:r>
      <w:proofErr w:type="spellStart"/>
      <w:r>
        <w:rPr>
          <w:w w:val="90"/>
        </w:rPr>
        <w:t>nº</w:t>
      </w:r>
      <w:proofErr w:type="spellEnd"/>
    </w:p>
    <w:p w14:paraId="47A4964A" w14:textId="77777777" w:rsidR="00D6259C" w:rsidRDefault="00D6259C" w:rsidP="00D6259C">
      <w:pPr>
        <w:pStyle w:val="Textoindependiente"/>
        <w:rPr>
          <w:sz w:val="24"/>
        </w:rPr>
      </w:pPr>
    </w:p>
    <w:p w14:paraId="10266A61" w14:textId="77777777" w:rsidR="00D6259C" w:rsidRDefault="00D6259C" w:rsidP="00D6259C">
      <w:pPr>
        <w:pStyle w:val="Ttulo3"/>
        <w:spacing w:before="189"/>
        <w:ind w:left="226" w:right="894"/>
        <w:jc w:val="center"/>
      </w:pPr>
      <w:r>
        <w:rPr>
          <w:w w:val="95"/>
        </w:rPr>
        <w:t>DECLARA</w:t>
      </w:r>
    </w:p>
    <w:p w14:paraId="2CCBC862" w14:textId="77777777" w:rsidR="00D6259C" w:rsidRDefault="00D6259C" w:rsidP="00D6259C">
      <w:pPr>
        <w:pStyle w:val="Textoindependiente"/>
        <w:spacing w:before="2"/>
        <w:rPr>
          <w:b/>
          <w:sz w:val="18"/>
        </w:rPr>
      </w:pPr>
    </w:p>
    <w:p w14:paraId="20D31379" w14:textId="77777777" w:rsidR="00D6259C" w:rsidRDefault="00D6259C" w:rsidP="00D6259C">
      <w:pPr>
        <w:spacing w:line="237" w:lineRule="auto"/>
        <w:ind w:left="463" w:right="870"/>
        <w:jc w:val="both"/>
        <w:rPr>
          <w:rFonts w:ascii="Verdana" w:hAnsi="Verdana"/>
          <w:i/>
          <w:sz w:val="20"/>
        </w:rPr>
      </w:pPr>
      <w:r>
        <w:rPr>
          <w:w w:val="80"/>
          <w:sz w:val="20"/>
        </w:rPr>
        <w:t>Que</w:t>
      </w:r>
      <w:r>
        <w:rPr>
          <w:spacing w:val="-12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-12"/>
          <w:w w:val="80"/>
          <w:sz w:val="20"/>
        </w:rPr>
        <w:t xml:space="preserve"> </w:t>
      </w:r>
      <w:r>
        <w:rPr>
          <w:spacing w:val="-7"/>
          <w:w w:val="80"/>
          <w:sz w:val="20"/>
        </w:rPr>
        <w:t>está</w:t>
      </w:r>
      <w:r>
        <w:rPr>
          <w:spacing w:val="-13"/>
          <w:w w:val="80"/>
          <w:sz w:val="20"/>
        </w:rPr>
        <w:t xml:space="preserve"> </w:t>
      </w:r>
      <w:r>
        <w:rPr>
          <w:spacing w:val="-3"/>
          <w:w w:val="80"/>
          <w:sz w:val="20"/>
        </w:rPr>
        <w:t>incursa</w:t>
      </w:r>
      <w:r>
        <w:rPr>
          <w:spacing w:val="-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-12"/>
          <w:w w:val="80"/>
          <w:sz w:val="20"/>
        </w:rPr>
        <w:t xml:space="preserve"> </w:t>
      </w:r>
      <w:r>
        <w:rPr>
          <w:spacing w:val="-3"/>
          <w:w w:val="80"/>
          <w:sz w:val="20"/>
        </w:rPr>
        <w:t>alguno</w:t>
      </w:r>
      <w:r>
        <w:rPr>
          <w:spacing w:val="-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1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-13"/>
          <w:w w:val="80"/>
          <w:sz w:val="20"/>
        </w:rPr>
        <w:t xml:space="preserve"> </w:t>
      </w:r>
      <w:r>
        <w:rPr>
          <w:spacing w:val="-3"/>
          <w:w w:val="80"/>
          <w:sz w:val="20"/>
        </w:rPr>
        <w:t>supuestos</w:t>
      </w:r>
      <w:r>
        <w:rPr>
          <w:spacing w:val="-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1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-14"/>
          <w:w w:val="80"/>
          <w:sz w:val="20"/>
        </w:rPr>
        <w:t xml:space="preserve"> </w:t>
      </w:r>
      <w:r>
        <w:rPr>
          <w:spacing w:val="-4"/>
          <w:w w:val="80"/>
          <w:sz w:val="20"/>
        </w:rPr>
        <w:t>Ley</w:t>
      </w:r>
      <w:r>
        <w:rPr>
          <w:spacing w:val="-5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3/2005,</w:t>
      </w:r>
      <w:r>
        <w:rPr>
          <w:rFonts w:ascii="Verdana" w:hAnsi="Verdana"/>
          <w:i/>
          <w:spacing w:val="-18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9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8</w:t>
      </w:r>
      <w:r>
        <w:rPr>
          <w:rFonts w:ascii="Verdana" w:hAnsi="Verdana"/>
          <w:i/>
          <w:spacing w:val="-18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8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abril,</w:t>
      </w:r>
      <w:r>
        <w:rPr>
          <w:rFonts w:ascii="Verdana" w:hAnsi="Verdana"/>
          <w:i/>
          <w:spacing w:val="-18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8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Incompatibilidades</w:t>
      </w:r>
      <w:r>
        <w:rPr>
          <w:rFonts w:ascii="Verdana" w:hAnsi="Verdana"/>
          <w:i/>
          <w:spacing w:val="-19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9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Altos</w:t>
      </w:r>
      <w:r>
        <w:rPr>
          <w:rFonts w:ascii="Verdana" w:hAnsi="Verdana"/>
          <w:i/>
          <w:spacing w:val="-19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Cargos</w:t>
      </w:r>
      <w:r>
        <w:rPr>
          <w:rFonts w:ascii="Verdana" w:hAnsi="Verdana"/>
          <w:i/>
          <w:spacing w:val="-18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8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 xml:space="preserve">la </w:t>
      </w:r>
      <w:r>
        <w:rPr>
          <w:rFonts w:ascii="Verdana" w:hAnsi="Verdana"/>
          <w:i/>
          <w:spacing w:val="-3"/>
          <w:w w:val="75"/>
          <w:sz w:val="20"/>
        </w:rPr>
        <w:t>Administración</w:t>
      </w:r>
      <w:r>
        <w:rPr>
          <w:rFonts w:ascii="Verdana" w:hAnsi="Verdana"/>
          <w:i/>
          <w:spacing w:val="-1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la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Junta</w:t>
      </w:r>
      <w:r>
        <w:rPr>
          <w:rFonts w:ascii="Verdana" w:hAnsi="Verdana"/>
          <w:i/>
          <w:spacing w:val="-1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Andalucía</w:t>
      </w:r>
      <w:r>
        <w:rPr>
          <w:rFonts w:ascii="Verdana" w:hAnsi="Verdana"/>
          <w:i/>
          <w:spacing w:val="-14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y</w:t>
      </w:r>
      <w:r>
        <w:rPr>
          <w:rFonts w:ascii="Verdana" w:hAnsi="Verdana"/>
          <w:i/>
          <w:spacing w:val="-18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Declaración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6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Actividades,</w:t>
      </w:r>
      <w:r>
        <w:rPr>
          <w:rFonts w:ascii="Verdana" w:hAnsi="Verdana"/>
          <w:i/>
          <w:spacing w:val="-16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Bienes,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Intereses</w:t>
      </w:r>
      <w:r>
        <w:rPr>
          <w:rFonts w:ascii="Verdana" w:hAnsi="Verdana"/>
          <w:i/>
          <w:spacing w:val="-15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y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Retribuciones</w:t>
      </w:r>
      <w:r>
        <w:rPr>
          <w:rFonts w:ascii="Verdana" w:hAnsi="Verdana"/>
          <w:i/>
          <w:spacing w:val="-15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Altos</w:t>
      </w:r>
      <w:r>
        <w:rPr>
          <w:rFonts w:ascii="Verdana" w:hAnsi="Verdana"/>
          <w:i/>
          <w:spacing w:val="-17"/>
          <w:w w:val="75"/>
          <w:sz w:val="20"/>
        </w:rPr>
        <w:t xml:space="preserve"> </w:t>
      </w:r>
      <w:r>
        <w:rPr>
          <w:rFonts w:ascii="Verdana" w:hAnsi="Verdana"/>
          <w:i/>
          <w:spacing w:val="-3"/>
          <w:w w:val="75"/>
          <w:sz w:val="20"/>
        </w:rPr>
        <w:t>Cargos</w:t>
      </w:r>
      <w:r>
        <w:rPr>
          <w:rFonts w:ascii="Verdana" w:hAnsi="Verdana"/>
          <w:i/>
          <w:spacing w:val="-15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 xml:space="preserve">y </w:t>
      </w:r>
      <w:r>
        <w:rPr>
          <w:rFonts w:ascii="Verdana" w:hAnsi="Verdana"/>
          <w:i/>
          <w:spacing w:val="-3"/>
          <w:w w:val="80"/>
          <w:sz w:val="20"/>
        </w:rPr>
        <w:t xml:space="preserve">otros Cargos Públicos, </w:t>
      </w:r>
      <w:r>
        <w:rPr>
          <w:rFonts w:ascii="Verdana" w:hAnsi="Verdana"/>
          <w:i/>
          <w:w w:val="80"/>
          <w:sz w:val="20"/>
        </w:rPr>
        <w:t xml:space="preserve">y </w:t>
      </w:r>
      <w:r>
        <w:rPr>
          <w:rFonts w:ascii="Verdana" w:hAnsi="Verdana"/>
          <w:i/>
          <w:spacing w:val="-4"/>
          <w:w w:val="80"/>
          <w:sz w:val="20"/>
        </w:rPr>
        <w:t xml:space="preserve">Decreto </w:t>
      </w:r>
      <w:r>
        <w:rPr>
          <w:rFonts w:ascii="Verdana" w:hAnsi="Verdana"/>
          <w:i/>
          <w:spacing w:val="-5"/>
          <w:w w:val="80"/>
          <w:sz w:val="20"/>
        </w:rPr>
        <w:t xml:space="preserve">176/2005, </w:t>
      </w:r>
      <w:r>
        <w:rPr>
          <w:rFonts w:ascii="Verdana" w:hAnsi="Verdana"/>
          <w:i/>
          <w:w w:val="80"/>
          <w:sz w:val="20"/>
        </w:rPr>
        <w:t xml:space="preserve">de 26 de </w:t>
      </w:r>
      <w:r>
        <w:rPr>
          <w:rFonts w:ascii="Verdana" w:hAnsi="Verdana"/>
          <w:i/>
          <w:spacing w:val="-3"/>
          <w:w w:val="80"/>
          <w:sz w:val="20"/>
        </w:rPr>
        <w:t xml:space="preserve">julio, </w:t>
      </w:r>
      <w:r>
        <w:rPr>
          <w:rFonts w:ascii="Verdana" w:hAnsi="Verdana"/>
          <w:i/>
          <w:w w:val="80"/>
          <w:sz w:val="20"/>
        </w:rPr>
        <w:t xml:space="preserve">de </w:t>
      </w:r>
      <w:r>
        <w:rPr>
          <w:rFonts w:ascii="Verdana" w:hAnsi="Verdana"/>
          <w:i/>
          <w:spacing w:val="-3"/>
          <w:w w:val="80"/>
          <w:sz w:val="20"/>
        </w:rPr>
        <w:t xml:space="preserve">desarrollo </w:t>
      </w:r>
      <w:r>
        <w:rPr>
          <w:rFonts w:ascii="Verdana" w:hAnsi="Verdana"/>
          <w:i/>
          <w:w w:val="80"/>
          <w:sz w:val="20"/>
        </w:rPr>
        <w:t xml:space="preserve">de la </w:t>
      </w:r>
      <w:r>
        <w:rPr>
          <w:rFonts w:ascii="Verdana" w:hAnsi="Verdana"/>
          <w:i/>
          <w:spacing w:val="-3"/>
          <w:w w:val="80"/>
          <w:sz w:val="20"/>
        </w:rPr>
        <w:t xml:space="preserve">citada </w:t>
      </w:r>
      <w:r>
        <w:rPr>
          <w:rFonts w:ascii="Verdana" w:hAnsi="Verdana"/>
          <w:i/>
          <w:spacing w:val="-5"/>
          <w:w w:val="80"/>
          <w:sz w:val="20"/>
        </w:rPr>
        <w:t xml:space="preserve">ley, </w:t>
      </w:r>
      <w:r>
        <w:rPr>
          <w:rFonts w:ascii="Verdana" w:hAnsi="Verdana"/>
          <w:i/>
          <w:w w:val="80"/>
          <w:sz w:val="20"/>
        </w:rPr>
        <w:t xml:space="preserve">así como </w:t>
      </w:r>
      <w:r>
        <w:rPr>
          <w:rFonts w:ascii="Verdana" w:hAnsi="Verdana"/>
          <w:i/>
          <w:spacing w:val="-3"/>
          <w:w w:val="80"/>
          <w:sz w:val="20"/>
        </w:rPr>
        <w:t xml:space="preserve">que </w:t>
      </w:r>
      <w:r>
        <w:rPr>
          <w:rFonts w:ascii="Verdana" w:hAnsi="Verdana"/>
          <w:i/>
          <w:w w:val="80"/>
          <w:sz w:val="20"/>
        </w:rPr>
        <w:t xml:space="preserve">no </w:t>
      </w:r>
      <w:r>
        <w:rPr>
          <w:rFonts w:ascii="Verdana" w:hAnsi="Verdana"/>
          <w:i/>
          <w:spacing w:val="-3"/>
          <w:w w:val="80"/>
          <w:sz w:val="20"/>
        </w:rPr>
        <w:t xml:space="preserve">ostenta </w:t>
      </w:r>
      <w:r>
        <w:rPr>
          <w:rFonts w:ascii="Verdana" w:hAnsi="Verdana"/>
          <w:i/>
          <w:w w:val="80"/>
          <w:sz w:val="20"/>
        </w:rPr>
        <w:t>participación</w:t>
      </w:r>
      <w:r>
        <w:rPr>
          <w:rFonts w:ascii="Verdana" w:hAnsi="Verdana"/>
          <w:i/>
          <w:spacing w:val="-26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superior</w:t>
      </w:r>
      <w:r>
        <w:rPr>
          <w:rFonts w:ascii="Verdana" w:hAnsi="Verdana"/>
          <w:i/>
          <w:spacing w:val="-24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al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diez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por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ciento</w:t>
      </w:r>
      <w:r>
        <w:rPr>
          <w:rFonts w:ascii="Verdana" w:hAnsi="Verdana"/>
          <w:i/>
          <w:spacing w:val="-26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computada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en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la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forma</w:t>
      </w:r>
      <w:r>
        <w:rPr>
          <w:rFonts w:ascii="Verdana" w:hAnsi="Verdana"/>
          <w:i/>
          <w:spacing w:val="-24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que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regula</w:t>
      </w:r>
      <w:r>
        <w:rPr>
          <w:rFonts w:ascii="Verdana" w:hAnsi="Verdana"/>
          <w:i/>
          <w:spacing w:val="-24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el</w:t>
      </w:r>
      <w:r>
        <w:rPr>
          <w:rFonts w:ascii="Verdana" w:hAnsi="Verdana"/>
          <w:i/>
          <w:spacing w:val="-24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artículo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5</w:t>
      </w:r>
      <w:r>
        <w:rPr>
          <w:rFonts w:ascii="Verdana" w:hAnsi="Verdana"/>
          <w:i/>
          <w:spacing w:val="-23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la</w:t>
      </w:r>
      <w:r>
        <w:rPr>
          <w:rFonts w:ascii="Verdana" w:hAnsi="Verdana"/>
          <w:i/>
          <w:spacing w:val="-25"/>
          <w:w w:val="80"/>
          <w:sz w:val="20"/>
        </w:rPr>
        <w:t xml:space="preserve"> </w:t>
      </w:r>
      <w:r>
        <w:rPr>
          <w:rFonts w:ascii="Verdana" w:hAnsi="Verdana"/>
          <w:i/>
          <w:spacing w:val="-3"/>
          <w:w w:val="80"/>
          <w:sz w:val="20"/>
        </w:rPr>
        <w:t>citada</w:t>
      </w:r>
      <w:r>
        <w:rPr>
          <w:rFonts w:ascii="Verdana" w:hAnsi="Verdana"/>
          <w:i/>
          <w:spacing w:val="-24"/>
          <w:w w:val="80"/>
          <w:sz w:val="20"/>
        </w:rPr>
        <w:t xml:space="preserve"> </w:t>
      </w:r>
      <w:r>
        <w:rPr>
          <w:rFonts w:ascii="Verdana" w:hAnsi="Verdana"/>
          <w:i/>
          <w:spacing w:val="-5"/>
          <w:w w:val="80"/>
          <w:sz w:val="20"/>
        </w:rPr>
        <w:t>Ley.</w:t>
      </w:r>
    </w:p>
    <w:p w14:paraId="5C9EC174" w14:textId="77777777" w:rsidR="00D6259C" w:rsidRDefault="00D6259C" w:rsidP="00D6259C">
      <w:pPr>
        <w:pStyle w:val="Textoindependiente"/>
        <w:spacing w:before="10"/>
        <w:rPr>
          <w:rFonts w:ascii="Verdana"/>
          <w:i/>
          <w:sz w:val="22"/>
        </w:rPr>
      </w:pPr>
    </w:p>
    <w:p w14:paraId="5DD329B3" w14:textId="77777777" w:rsidR="00D6259C" w:rsidRDefault="00D6259C" w:rsidP="00D6259C">
      <w:pPr>
        <w:pStyle w:val="Ttulo3"/>
        <w:numPr>
          <w:ilvl w:val="0"/>
          <w:numId w:val="3"/>
        </w:numPr>
        <w:tabs>
          <w:tab w:val="left" w:pos="899"/>
          <w:tab w:val="left" w:pos="900"/>
        </w:tabs>
        <w:spacing w:before="100"/>
        <w:jc w:val="left"/>
        <w:rPr>
          <w:rFonts w:ascii="Segoe UI" w:hAnsi="Segoe UI"/>
          <w:sz w:val="24"/>
        </w:rPr>
      </w:pPr>
      <w:r>
        <w:rPr>
          <w:spacing w:val="-3"/>
          <w:w w:val="95"/>
        </w:rPr>
        <w:t>Persona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jurídica</w:t>
      </w:r>
    </w:p>
    <w:p w14:paraId="08F39F5B" w14:textId="64332A5C" w:rsidR="00D6259C" w:rsidRDefault="00D6259C" w:rsidP="00D6259C">
      <w:pPr>
        <w:pStyle w:val="Textoindependiente"/>
        <w:spacing w:before="90"/>
        <w:ind w:left="518"/>
      </w:pPr>
      <w:r>
        <w:rPr>
          <w:w w:val="95"/>
        </w:rPr>
        <w:t>Dª. /</w:t>
      </w:r>
      <w:r>
        <w:rPr>
          <w:w w:val="95"/>
        </w:rPr>
        <w:t>D.</w:t>
      </w:r>
    </w:p>
    <w:p w14:paraId="05352C0C" w14:textId="77777777" w:rsidR="00D6259C" w:rsidRDefault="00D6259C" w:rsidP="00D6259C">
      <w:pPr>
        <w:pStyle w:val="Textoindependiente"/>
        <w:spacing w:before="99" w:line="338" w:lineRule="auto"/>
        <w:ind w:left="464" w:right="2926"/>
      </w:pPr>
      <w:r>
        <w:rPr>
          <w:w w:val="85"/>
        </w:rPr>
        <w:t xml:space="preserve">con residencia en </w:t>
      </w:r>
      <w:r>
        <w:rPr>
          <w:w w:val="95"/>
        </w:rPr>
        <w:t>provincia de</w:t>
      </w:r>
    </w:p>
    <w:p w14:paraId="63E76E7F" w14:textId="77777777" w:rsidR="00D6259C" w:rsidRDefault="00D6259C" w:rsidP="00D6259C">
      <w:pPr>
        <w:pStyle w:val="Textoindependiente"/>
        <w:spacing w:line="241" w:lineRule="exact"/>
        <w:ind w:left="464"/>
      </w:pPr>
      <w:r>
        <w:rPr>
          <w:w w:val="90"/>
        </w:rPr>
        <w:t xml:space="preserve">calle </w:t>
      </w:r>
      <w:proofErr w:type="spellStart"/>
      <w:r>
        <w:rPr>
          <w:w w:val="90"/>
        </w:rPr>
        <w:t>nº</w:t>
      </w:r>
      <w:proofErr w:type="spellEnd"/>
    </w:p>
    <w:p w14:paraId="4086E96F" w14:textId="3F90DE67" w:rsidR="00D6259C" w:rsidRDefault="00D6259C" w:rsidP="00D6259C">
      <w:pPr>
        <w:pStyle w:val="Textoindependiente"/>
        <w:spacing w:before="98"/>
        <w:ind w:left="464"/>
        <w:rPr>
          <w:w w:val="90"/>
        </w:rPr>
      </w:pPr>
      <w:r>
        <w:rPr>
          <w:w w:val="90"/>
        </w:rPr>
        <w:t>según Documento Nacional de Identidad n.º</w:t>
      </w:r>
    </w:p>
    <w:p w14:paraId="03F43CDB" w14:textId="24698692" w:rsidR="00D6259C" w:rsidRDefault="00D6259C" w:rsidP="00D6259C">
      <w:pPr>
        <w:pStyle w:val="Textoindependiente"/>
        <w:spacing w:before="98"/>
        <w:ind w:left="464"/>
        <w:rPr>
          <w:sz w:val="24"/>
        </w:rPr>
      </w:pPr>
      <w:r>
        <w:rPr>
          <w:w w:val="90"/>
        </w:rPr>
        <w:t>en nombre y representación de --- con NIF ----- y en calidad de ---(1).</w:t>
      </w:r>
    </w:p>
    <w:p w14:paraId="4BCF4485" w14:textId="77777777" w:rsidR="00D6259C" w:rsidRDefault="00D6259C" w:rsidP="00D6259C">
      <w:pPr>
        <w:pStyle w:val="Textoindependiente"/>
        <w:rPr>
          <w:sz w:val="24"/>
        </w:rPr>
      </w:pPr>
    </w:p>
    <w:p w14:paraId="69848D89" w14:textId="77777777" w:rsidR="00D6259C" w:rsidRDefault="00D6259C" w:rsidP="00D6259C">
      <w:pPr>
        <w:pStyle w:val="Textoindependiente"/>
        <w:rPr>
          <w:sz w:val="24"/>
        </w:rPr>
      </w:pPr>
    </w:p>
    <w:p w14:paraId="1D36BE34" w14:textId="77777777" w:rsidR="00D6259C" w:rsidRDefault="00D6259C" w:rsidP="00D6259C">
      <w:pPr>
        <w:pStyle w:val="Textoindependiente"/>
        <w:rPr>
          <w:sz w:val="24"/>
        </w:rPr>
      </w:pPr>
    </w:p>
    <w:p w14:paraId="582B86EA" w14:textId="77777777" w:rsidR="00D6259C" w:rsidRDefault="00D6259C" w:rsidP="00D6259C">
      <w:pPr>
        <w:pStyle w:val="Textoindependiente"/>
        <w:rPr>
          <w:sz w:val="24"/>
        </w:rPr>
      </w:pPr>
    </w:p>
    <w:p w14:paraId="18E3976D" w14:textId="77777777" w:rsidR="00D6259C" w:rsidRDefault="00D6259C" w:rsidP="00D6259C">
      <w:pPr>
        <w:pStyle w:val="Textoindependiente"/>
        <w:rPr>
          <w:sz w:val="24"/>
        </w:rPr>
      </w:pPr>
    </w:p>
    <w:p w14:paraId="10BAE9D1" w14:textId="77777777" w:rsidR="00D6259C" w:rsidRDefault="00D6259C" w:rsidP="00D6259C">
      <w:pPr>
        <w:pStyle w:val="Textoindependiente"/>
        <w:spacing w:before="11"/>
        <w:rPr>
          <w:sz w:val="27"/>
        </w:rPr>
      </w:pPr>
    </w:p>
    <w:p w14:paraId="6DA8C034" w14:textId="77777777" w:rsidR="00D6259C" w:rsidRDefault="00D6259C" w:rsidP="00D6259C">
      <w:pPr>
        <w:pStyle w:val="Ttulo3"/>
        <w:spacing w:before="101"/>
        <w:ind w:left="226" w:right="893"/>
        <w:jc w:val="center"/>
      </w:pPr>
      <w:r>
        <w:rPr>
          <w:w w:val="90"/>
        </w:rPr>
        <w:t>CERTIFICA</w:t>
      </w:r>
    </w:p>
    <w:p w14:paraId="7DE27D74" w14:textId="77777777" w:rsidR="00D6259C" w:rsidRDefault="00D6259C" w:rsidP="00D6259C">
      <w:pPr>
        <w:pStyle w:val="Textoindependiente"/>
        <w:spacing w:before="99"/>
        <w:ind w:left="520" w:right="860"/>
        <w:jc w:val="both"/>
      </w:pPr>
      <w:r>
        <w:rPr>
          <w:w w:val="90"/>
        </w:rPr>
        <w:t>Que</w:t>
      </w:r>
      <w:r>
        <w:rPr>
          <w:spacing w:val="-39"/>
          <w:w w:val="90"/>
        </w:rPr>
        <w:t xml:space="preserve"> </w:t>
      </w:r>
      <w:r>
        <w:rPr>
          <w:w w:val="90"/>
        </w:rPr>
        <w:t>no</w:t>
      </w:r>
      <w:r>
        <w:rPr>
          <w:spacing w:val="-39"/>
          <w:w w:val="90"/>
        </w:rPr>
        <w:t xml:space="preserve"> </w:t>
      </w:r>
      <w:r>
        <w:rPr>
          <w:w w:val="90"/>
        </w:rPr>
        <w:t>forma</w:t>
      </w:r>
      <w:r>
        <w:rPr>
          <w:spacing w:val="-39"/>
          <w:w w:val="90"/>
        </w:rPr>
        <w:t xml:space="preserve"> </w:t>
      </w:r>
      <w:r>
        <w:rPr>
          <w:w w:val="90"/>
        </w:rPr>
        <w:t>parte</w:t>
      </w:r>
      <w:r>
        <w:rPr>
          <w:spacing w:val="-39"/>
          <w:w w:val="90"/>
        </w:rPr>
        <w:t xml:space="preserve"> </w:t>
      </w:r>
      <w:r>
        <w:rPr>
          <w:w w:val="90"/>
        </w:rPr>
        <w:t>de</w:t>
      </w:r>
      <w:r>
        <w:rPr>
          <w:spacing w:val="-40"/>
          <w:w w:val="90"/>
        </w:rPr>
        <w:t xml:space="preserve"> </w:t>
      </w:r>
      <w:r>
        <w:rPr>
          <w:w w:val="90"/>
        </w:rPr>
        <w:t>los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órganos</w:t>
      </w:r>
      <w:r>
        <w:rPr>
          <w:spacing w:val="-39"/>
          <w:w w:val="90"/>
        </w:rPr>
        <w:t xml:space="preserve"> </w:t>
      </w:r>
      <w:r>
        <w:rPr>
          <w:w w:val="90"/>
        </w:rPr>
        <w:t>de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gobierno</w:t>
      </w:r>
      <w:r>
        <w:rPr>
          <w:spacing w:val="-40"/>
          <w:w w:val="90"/>
        </w:rPr>
        <w:t xml:space="preserve"> </w:t>
      </w:r>
      <w:r>
        <w:rPr>
          <w:w w:val="90"/>
        </w:rPr>
        <w:t>o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administración</w:t>
      </w:r>
      <w:r>
        <w:rPr>
          <w:spacing w:val="-39"/>
          <w:w w:val="90"/>
        </w:rPr>
        <w:t xml:space="preserve"> </w:t>
      </w:r>
      <w:r>
        <w:rPr>
          <w:w w:val="90"/>
        </w:rPr>
        <w:t>de</w:t>
      </w:r>
      <w:r>
        <w:rPr>
          <w:spacing w:val="-39"/>
          <w:w w:val="90"/>
        </w:rPr>
        <w:t xml:space="preserve"> </w:t>
      </w:r>
      <w:r>
        <w:rPr>
          <w:w w:val="90"/>
        </w:rPr>
        <w:t>la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empresa/sociedad/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entidad,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persona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alguna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la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 xml:space="preserve">que </w:t>
      </w:r>
      <w:r>
        <w:rPr>
          <w:w w:val="90"/>
        </w:rPr>
        <w:t>se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refiere</w:t>
      </w:r>
      <w:r>
        <w:rPr>
          <w:spacing w:val="10"/>
          <w:w w:val="90"/>
        </w:rPr>
        <w:t xml:space="preserve"> </w:t>
      </w:r>
      <w:r>
        <w:rPr>
          <w:w w:val="90"/>
        </w:rPr>
        <w:t>la</w:t>
      </w:r>
      <w:r>
        <w:rPr>
          <w:spacing w:val="-35"/>
          <w:w w:val="90"/>
        </w:rPr>
        <w:t xml:space="preserve"> </w:t>
      </w:r>
      <w:r>
        <w:rPr>
          <w:spacing w:val="-4"/>
          <w:w w:val="90"/>
        </w:rPr>
        <w:t>Ley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3/2005,</w:t>
      </w:r>
      <w:r>
        <w:rPr>
          <w:spacing w:val="-34"/>
          <w:w w:val="90"/>
        </w:rPr>
        <w:t xml:space="preserve"> </w:t>
      </w: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w w:val="90"/>
        </w:rPr>
        <w:t>8</w:t>
      </w:r>
      <w:r>
        <w:rPr>
          <w:spacing w:val="-36"/>
          <w:w w:val="90"/>
        </w:rPr>
        <w:t xml:space="preserve"> </w:t>
      </w: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abril,</w:t>
      </w:r>
      <w:r>
        <w:rPr>
          <w:spacing w:val="-35"/>
          <w:w w:val="90"/>
        </w:rPr>
        <w:t xml:space="preserve"> </w:t>
      </w:r>
      <w:r>
        <w:rPr>
          <w:w w:val="90"/>
        </w:rPr>
        <w:t>de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Incompatibilidades</w:t>
      </w:r>
      <w:r>
        <w:rPr>
          <w:spacing w:val="-35"/>
          <w:w w:val="90"/>
        </w:rPr>
        <w:t xml:space="preserve"> </w:t>
      </w: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Altos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Cargos</w:t>
      </w:r>
      <w:r>
        <w:rPr>
          <w:spacing w:val="-35"/>
          <w:w w:val="90"/>
        </w:rPr>
        <w:t xml:space="preserve"> </w:t>
      </w: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w w:val="90"/>
        </w:rPr>
        <w:t>la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Administración</w:t>
      </w:r>
      <w:r>
        <w:rPr>
          <w:spacing w:val="-36"/>
          <w:w w:val="90"/>
        </w:rPr>
        <w:t xml:space="preserve"> </w:t>
      </w: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w w:val="90"/>
        </w:rPr>
        <w:t>la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Junta</w:t>
      </w:r>
      <w:r>
        <w:rPr>
          <w:spacing w:val="-34"/>
          <w:w w:val="90"/>
        </w:rPr>
        <w:t xml:space="preserve"> </w:t>
      </w: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 xml:space="preserve">Andalucía </w:t>
      </w:r>
      <w:r>
        <w:rPr>
          <w:w w:val="85"/>
        </w:rPr>
        <w:t>y</w:t>
      </w:r>
      <w:r>
        <w:rPr>
          <w:spacing w:val="-14"/>
          <w:w w:val="85"/>
        </w:rPr>
        <w:t xml:space="preserve"> </w:t>
      </w:r>
      <w:r>
        <w:rPr>
          <w:w w:val="85"/>
        </w:rPr>
        <w:t>de</w:t>
      </w:r>
      <w:r>
        <w:rPr>
          <w:spacing w:val="-12"/>
          <w:w w:val="85"/>
        </w:rPr>
        <w:t xml:space="preserve"> </w:t>
      </w:r>
      <w:r>
        <w:rPr>
          <w:spacing w:val="-3"/>
          <w:w w:val="85"/>
        </w:rPr>
        <w:t>Declaración</w:t>
      </w:r>
      <w:r>
        <w:rPr>
          <w:spacing w:val="-12"/>
          <w:w w:val="85"/>
        </w:rPr>
        <w:t xml:space="preserve"> </w:t>
      </w:r>
      <w:r>
        <w:rPr>
          <w:w w:val="85"/>
        </w:rPr>
        <w:t>de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Actividades,</w:t>
      </w:r>
      <w:r>
        <w:rPr>
          <w:spacing w:val="-12"/>
          <w:w w:val="85"/>
        </w:rPr>
        <w:t xml:space="preserve"> </w:t>
      </w:r>
      <w:r>
        <w:rPr>
          <w:spacing w:val="-3"/>
          <w:w w:val="85"/>
        </w:rPr>
        <w:t>Bienes,</w:t>
      </w:r>
      <w:r>
        <w:rPr>
          <w:spacing w:val="-12"/>
          <w:w w:val="85"/>
        </w:rPr>
        <w:t xml:space="preserve"> </w:t>
      </w:r>
      <w:r>
        <w:rPr>
          <w:spacing w:val="-3"/>
          <w:w w:val="85"/>
        </w:rPr>
        <w:t>Intereses</w:t>
      </w:r>
      <w:r>
        <w:rPr>
          <w:spacing w:val="-12"/>
          <w:w w:val="85"/>
        </w:rPr>
        <w:t xml:space="preserve"> </w:t>
      </w:r>
      <w:r>
        <w:rPr>
          <w:w w:val="85"/>
        </w:rPr>
        <w:t>y</w:t>
      </w:r>
      <w:r>
        <w:rPr>
          <w:spacing w:val="-12"/>
          <w:w w:val="85"/>
        </w:rPr>
        <w:t xml:space="preserve"> </w:t>
      </w:r>
      <w:r>
        <w:rPr>
          <w:spacing w:val="-3"/>
          <w:w w:val="85"/>
        </w:rPr>
        <w:t>Retribuciones</w:t>
      </w:r>
      <w:r>
        <w:rPr>
          <w:spacing w:val="-13"/>
          <w:w w:val="85"/>
        </w:rPr>
        <w:t xml:space="preserve"> </w:t>
      </w:r>
      <w:r>
        <w:rPr>
          <w:w w:val="85"/>
        </w:rPr>
        <w:t>de</w:t>
      </w:r>
      <w:r>
        <w:rPr>
          <w:spacing w:val="-11"/>
          <w:w w:val="85"/>
        </w:rPr>
        <w:t xml:space="preserve"> </w:t>
      </w:r>
      <w:r>
        <w:rPr>
          <w:spacing w:val="-3"/>
          <w:w w:val="85"/>
        </w:rPr>
        <w:t>Altos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Cargos</w:t>
      </w:r>
      <w:r>
        <w:rPr>
          <w:spacing w:val="-12"/>
          <w:w w:val="85"/>
        </w:rPr>
        <w:t xml:space="preserve"> </w:t>
      </w:r>
      <w:r>
        <w:rPr>
          <w:w w:val="85"/>
        </w:rPr>
        <w:t>y</w:t>
      </w:r>
      <w:r>
        <w:rPr>
          <w:spacing w:val="-14"/>
          <w:w w:val="85"/>
        </w:rPr>
        <w:t xml:space="preserve"> </w:t>
      </w:r>
      <w:r>
        <w:rPr>
          <w:spacing w:val="-3"/>
          <w:w w:val="85"/>
        </w:rPr>
        <w:t>otros</w:t>
      </w:r>
      <w:r>
        <w:rPr>
          <w:spacing w:val="-12"/>
          <w:w w:val="85"/>
        </w:rPr>
        <w:t xml:space="preserve"> </w:t>
      </w:r>
      <w:r>
        <w:rPr>
          <w:spacing w:val="-3"/>
          <w:w w:val="85"/>
        </w:rPr>
        <w:t>Cargos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Públicos,</w:t>
      </w:r>
      <w:r>
        <w:rPr>
          <w:spacing w:val="-11"/>
          <w:w w:val="85"/>
        </w:rPr>
        <w:t xml:space="preserve"> </w:t>
      </w:r>
      <w:r>
        <w:rPr>
          <w:w w:val="85"/>
        </w:rPr>
        <w:t>así</w:t>
      </w:r>
      <w:r>
        <w:rPr>
          <w:spacing w:val="-13"/>
          <w:w w:val="85"/>
        </w:rPr>
        <w:t xml:space="preserve"> </w:t>
      </w:r>
      <w:r>
        <w:rPr>
          <w:w w:val="85"/>
        </w:rPr>
        <w:t>como</w:t>
      </w:r>
      <w:r>
        <w:rPr>
          <w:spacing w:val="-13"/>
          <w:w w:val="85"/>
        </w:rPr>
        <w:t xml:space="preserve"> </w:t>
      </w:r>
      <w:r>
        <w:rPr>
          <w:w w:val="85"/>
        </w:rPr>
        <w:t>que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no </w:t>
      </w:r>
      <w:r>
        <w:rPr>
          <w:spacing w:val="-3"/>
          <w:w w:val="95"/>
        </w:rPr>
        <w:t>ostenta</w:t>
      </w:r>
      <w:r>
        <w:rPr>
          <w:spacing w:val="-41"/>
          <w:w w:val="95"/>
        </w:rPr>
        <w:t xml:space="preserve"> </w:t>
      </w:r>
      <w:r>
        <w:rPr>
          <w:w w:val="95"/>
        </w:rPr>
        <w:t>participación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superior</w:t>
      </w:r>
      <w:r>
        <w:rPr>
          <w:spacing w:val="-40"/>
          <w:w w:val="95"/>
        </w:rPr>
        <w:t xml:space="preserve"> </w:t>
      </w:r>
      <w:r>
        <w:rPr>
          <w:w w:val="95"/>
        </w:rPr>
        <w:t>al</w:t>
      </w:r>
      <w:r>
        <w:rPr>
          <w:spacing w:val="-41"/>
          <w:w w:val="95"/>
        </w:rPr>
        <w:t xml:space="preserve"> </w:t>
      </w:r>
      <w:r>
        <w:rPr>
          <w:w w:val="95"/>
        </w:rPr>
        <w:t>diez</w:t>
      </w:r>
      <w:r>
        <w:rPr>
          <w:spacing w:val="-41"/>
          <w:w w:val="95"/>
        </w:rPr>
        <w:t xml:space="preserve"> </w:t>
      </w:r>
      <w:r>
        <w:rPr>
          <w:w w:val="95"/>
        </w:rPr>
        <w:t>por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ciento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computada</w:t>
      </w:r>
      <w:r>
        <w:rPr>
          <w:spacing w:val="-41"/>
          <w:w w:val="95"/>
        </w:rPr>
        <w:t xml:space="preserve"> </w:t>
      </w:r>
      <w:r>
        <w:rPr>
          <w:w w:val="95"/>
        </w:rPr>
        <w:t>en</w:t>
      </w:r>
      <w:r>
        <w:rPr>
          <w:spacing w:val="-41"/>
          <w:w w:val="95"/>
        </w:rPr>
        <w:t xml:space="preserve"> </w:t>
      </w:r>
      <w:r>
        <w:rPr>
          <w:w w:val="95"/>
        </w:rPr>
        <w:t>la</w:t>
      </w:r>
      <w:r>
        <w:rPr>
          <w:spacing w:val="-41"/>
          <w:w w:val="95"/>
        </w:rPr>
        <w:t xml:space="preserve"> </w:t>
      </w:r>
      <w:r>
        <w:rPr>
          <w:w w:val="95"/>
        </w:rPr>
        <w:t>forma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que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regula</w:t>
      </w:r>
      <w:r>
        <w:rPr>
          <w:spacing w:val="-40"/>
          <w:w w:val="95"/>
        </w:rPr>
        <w:t xml:space="preserve"> </w:t>
      </w:r>
      <w:r>
        <w:rPr>
          <w:w w:val="95"/>
        </w:rPr>
        <w:t>el</w:t>
      </w:r>
      <w:r>
        <w:rPr>
          <w:spacing w:val="-41"/>
          <w:w w:val="95"/>
        </w:rPr>
        <w:t xml:space="preserve"> </w:t>
      </w:r>
      <w:r>
        <w:rPr>
          <w:w w:val="95"/>
        </w:rPr>
        <w:t>artículo</w:t>
      </w:r>
      <w:r>
        <w:rPr>
          <w:spacing w:val="-40"/>
          <w:w w:val="95"/>
        </w:rPr>
        <w:t xml:space="preserve"> </w:t>
      </w:r>
      <w:r>
        <w:rPr>
          <w:w w:val="95"/>
        </w:rPr>
        <w:t>5</w:t>
      </w:r>
      <w:r>
        <w:rPr>
          <w:spacing w:val="-41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w w:val="95"/>
        </w:rPr>
        <w:t>la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citada</w:t>
      </w:r>
      <w:r>
        <w:rPr>
          <w:spacing w:val="-41"/>
          <w:w w:val="95"/>
        </w:rPr>
        <w:t xml:space="preserve"> </w:t>
      </w:r>
      <w:r>
        <w:rPr>
          <w:spacing w:val="-5"/>
          <w:w w:val="95"/>
        </w:rPr>
        <w:t>Ley.</w:t>
      </w:r>
    </w:p>
    <w:p w14:paraId="74F3C100" w14:textId="77777777" w:rsidR="00D6259C" w:rsidRDefault="00D6259C" w:rsidP="00D6259C">
      <w:pPr>
        <w:pStyle w:val="Textoindependiente"/>
        <w:spacing w:before="94"/>
        <w:ind w:left="226" w:right="571"/>
        <w:jc w:val="center"/>
      </w:pPr>
      <w:r>
        <w:rPr>
          <w:w w:val="90"/>
        </w:rPr>
        <w:t>FIRMA AUTORIZADA (1)</w:t>
      </w:r>
    </w:p>
    <w:p w14:paraId="2314F801" w14:textId="6AAFF2A8" w:rsidR="00D6259C" w:rsidRDefault="00D6259C" w:rsidP="00D6259C">
      <w:pPr>
        <w:pStyle w:val="Textoindependiente"/>
        <w:spacing w:before="99" w:line="241" w:lineRule="exact"/>
        <w:ind w:left="5664" w:firstLine="708"/>
      </w:pPr>
      <w:r>
        <w:rPr>
          <w:w w:val="90"/>
        </w:rPr>
        <w:t>(</w:t>
      </w:r>
      <w:proofErr w:type="spellStart"/>
      <w:r>
        <w:rPr>
          <w:w w:val="90"/>
        </w:rPr>
        <w:t>Lugar,fecha</w:t>
      </w:r>
      <w:proofErr w:type="spellEnd"/>
      <w:r>
        <w:rPr>
          <w:w w:val="90"/>
        </w:rPr>
        <w:t xml:space="preserve"> y firma)</w:t>
      </w:r>
    </w:p>
    <w:p w14:paraId="767B0218" w14:textId="77777777" w:rsidR="00D6259C" w:rsidRDefault="00D6259C" w:rsidP="00D6259C">
      <w:pPr>
        <w:pStyle w:val="Textoindependiente"/>
        <w:rPr>
          <w:sz w:val="24"/>
        </w:rPr>
      </w:pPr>
    </w:p>
    <w:p w14:paraId="680C5AB6" w14:textId="77777777" w:rsidR="00D6259C" w:rsidRDefault="00D6259C" w:rsidP="00D6259C">
      <w:pPr>
        <w:pStyle w:val="Prrafodelista"/>
        <w:numPr>
          <w:ilvl w:val="0"/>
          <w:numId w:val="1"/>
        </w:numPr>
        <w:tabs>
          <w:tab w:val="left" w:pos="401"/>
        </w:tabs>
        <w:spacing w:before="148" w:line="217" w:lineRule="exac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presente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certificación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solo</w:t>
      </w:r>
      <w:r>
        <w:rPr>
          <w:rFonts w:ascii="Verdana" w:hAnsi="Verdana"/>
          <w:i/>
          <w:spacing w:val="-22"/>
          <w:w w:val="80"/>
          <w:sz w:val="18"/>
        </w:rPr>
        <w:t xml:space="preserve"> </w:t>
      </w:r>
      <w:r>
        <w:rPr>
          <w:rFonts w:ascii="Verdana" w:hAnsi="Verdana"/>
          <w:i/>
          <w:spacing w:val="-6"/>
          <w:w w:val="80"/>
          <w:sz w:val="18"/>
        </w:rPr>
        <w:t>podrá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ser</w:t>
      </w:r>
      <w:r>
        <w:rPr>
          <w:rFonts w:ascii="Verdana" w:hAnsi="Verdana"/>
          <w:i/>
          <w:spacing w:val="-22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expedida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spacing w:val="-2"/>
          <w:w w:val="80"/>
          <w:sz w:val="18"/>
        </w:rPr>
        <w:t>por</w:t>
      </w:r>
      <w:r>
        <w:rPr>
          <w:rFonts w:ascii="Verdana" w:hAnsi="Verdana"/>
          <w:i/>
          <w:spacing w:val="-22"/>
          <w:w w:val="80"/>
          <w:sz w:val="18"/>
        </w:rPr>
        <w:t xml:space="preserve"> </w:t>
      </w:r>
      <w:r>
        <w:rPr>
          <w:rFonts w:ascii="Verdana" w:hAnsi="Verdana"/>
          <w:i/>
          <w:spacing w:val="-2"/>
          <w:w w:val="80"/>
          <w:sz w:val="18"/>
        </w:rPr>
        <w:t>uno</w:t>
      </w:r>
      <w:r>
        <w:rPr>
          <w:rFonts w:ascii="Verdana" w:hAnsi="Verdana"/>
          <w:i/>
          <w:spacing w:val="-22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los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siguientes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órganos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dirección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o</w:t>
      </w:r>
      <w:r>
        <w:rPr>
          <w:rFonts w:ascii="Verdana" w:hAnsi="Verdana"/>
          <w:i/>
          <w:spacing w:val="-22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representación</w:t>
      </w:r>
      <w:r>
        <w:rPr>
          <w:rFonts w:ascii="Verdana" w:hAnsi="Verdana"/>
          <w:i/>
          <w:spacing w:val="-23"/>
          <w:w w:val="80"/>
          <w:sz w:val="18"/>
        </w:rPr>
        <w:t xml:space="preserve"> </w:t>
      </w:r>
      <w:r>
        <w:rPr>
          <w:rFonts w:ascii="Verdana" w:hAnsi="Verdana"/>
          <w:i/>
          <w:spacing w:val="-4"/>
          <w:w w:val="80"/>
          <w:sz w:val="18"/>
        </w:rPr>
        <w:t>competente:</w:t>
      </w:r>
    </w:p>
    <w:p w14:paraId="3D00EC08" w14:textId="77777777" w:rsidR="00D6259C" w:rsidRDefault="00D6259C" w:rsidP="00D6259C">
      <w:pPr>
        <w:pStyle w:val="Prrafodelista"/>
        <w:numPr>
          <w:ilvl w:val="0"/>
          <w:numId w:val="2"/>
        </w:numPr>
        <w:tabs>
          <w:tab w:val="left" w:pos="180"/>
        </w:tabs>
        <w:spacing w:line="216" w:lineRule="exact"/>
        <w:ind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5"/>
          <w:sz w:val="18"/>
        </w:rPr>
        <w:t>Administrador/a</w:t>
      </w:r>
      <w:r>
        <w:rPr>
          <w:rFonts w:ascii="Verdana" w:hAnsi="Verdana"/>
          <w:i/>
          <w:spacing w:val="-15"/>
          <w:w w:val="85"/>
          <w:sz w:val="18"/>
        </w:rPr>
        <w:t xml:space="preserve"> </w:t>
      </w:r>
      <w:r>
        <w:rPr>
          <w:rFonts w:ascii="Verdana" w:hAnsi="Verdana"/>
          <w:i/>
          <w:spacing w:val="-3"/>
          <w:w w:val="85"/>
          <w:sz w:val="18"/>
        </w:rPr>
        <w:t>único/a.</w:t>
      </w:r>
    </w:p>
    <w:p w14:paraId="676BC8AB" w14:textId="77777777" w:rsidR="00D6259C" w:rsidRDefault="00D6259C" w:rsidP="00D6259C">
      <w:pPr>
        <w:pStyle w:val="Prrafodelista"/>
        <w:numPr>
          <w:ilvl w:val="0"/>
          <w:numId w:val="2"/>
        </w:numPr>
        <w:tabs>
          <w:tab w:val="left" w:pos="180"/>
        </w:tabs>
        <w:spacing w:line="216" w:lineRule="exact"/>
        <w:ind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5"/>
          <w:sz w:val="18"/>
        </w:rPr>
        <w:t>Administradoras/es</w:t>
      </w:r>
      <w:r>
        <w:rPr>
          <w:rFonts w:ascii="Verdana" w:hAnsi="Verdana"/>
          <w:i/>
          <w:spacing w:val="-16"/>
          <w:w w:val="85"/>
          <w:sz w:val="18"/>
        </w:rPr>
        <w:t xml:space="preserve"> </w:t>
      </w:r>
      <w:r>
        <w:rPr>
          <w:rFonts w:ascii="Verdana" w:hAnsi="Verdana"/>
          <w:i/>
          <w:spacing w:val="-3"/>
          <w:w w:val="85"/>
          <w:sz w:val="18"/>
        </w:rPr>
        <w:t>solidarias/os.</w:t>
      </w:r>
    </w:p>
    <w:p w14:paraId="2CFE3930" w14:textId="77777777" w:rsidR="00D6259C" w:rsidRDefault="00D6259C" w:rsidP="00D6259C">
      <w:pPr>
        <w:pStyle w:val="Prrafodelista"/>
        <w:numPr>
          <w:ilvl w:val="0"/>
          <w:numId w:val="2"/>
        </w:numPr>
        <w:tabs>
          <w:tab w:val="left" w:pos="180"/>
        </w:tabs>
        <w:spacing w:line="216" w:lineRule="exact"/>
        <w:ind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5"/>
          <w:sz w:val="18"/>
        </w:rPr>
        <w:t>Administradoras/es</w:t>
      </w:r>
      <w:r>
        <w:rPr>
          <w:rFonts w:ascii="Verdana" w:hAnsi="Verdana"/>
          <w:i/>
          <w:spacing w:val="-16"/>
          <w:w w:val="85"/>
          <w:sz w:val="18"/>
        </w:rPr>
        <w:t xml:space="preserve"> </w:t>
      </w:r>
      <w:r>
        <w:rPr>
          <w:rFonts w:ascii="Verdana" w:hAnsi="Verdana"/>
          <w:i/>
          <w:spacing w:val="-3"/>
          <w:w w:val="85"/>
          <w:sz w:val="18"/>
        </w:rPr>
        <w:t>mancomunadas/os.</w:t>
      </w:r>
    </w:p>
    <w:p w14:paraId="2FE4C3F3" w14:textId="5D243A9C" w:rsidR="00D6259C" w:rsidRDefault="00D6259C" w:rsidP="00D6259C">
      <w:pPr>
        <w:pStyle w:val="Prrafodelista"/>
        <w:numPr>
          <w:ilvl w:val="0"/>
          <w:numId w:val="2"/>
        </w:numPr>
        <w:tabs>
          <w:tab w:val="left" w:pos="180"/>
        </w:tabs>
        <w:spacing w:line="217" w:lineRule="exact"/>
        <w:ind w:hanging="79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Consejo</w:t>
      </w:r>
      <w:r>
        <w:rPr>
          <w:rFonts w:ascii="Verdana" w:hAnsi="Verdana"/>
          <w:i/>
          <w:spacing w:val="-13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2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Administración:</w:t>
      </w:r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firma</w:t>
      </w:r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del/la</w:t>
      </w:r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secretario</w:t>
      </w:r>
      <w:r>
        <w:rPr>
          <w:rFonts w:ascii="Verdana" w:hAnsi="Verdana"/>
          <w:i/>
          <w:spacing w:val="-3"/>
          <w:w w:val="80"/>
          <w:sz w:val="18"/>
        </w:rPr>
        <w:t>/a</w:t>
      </w:r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13"/>
          <w:w w:val="80"/>
          <w:sz w:val="18"/>
        </w:rPr>
        <w:t xml:space="preserve"> </w:t>
      </w:r>
      <w:proofErr w:type="spellStart"/>
      <w:r>
        <w:rPr>
          <w:rFonts w:ascii="Verdana" w:hAnsi="Verdana"/>
          <w:i/>
          <w:w w:val="80"/>
          <w:sz w:val="18"/>
        </w:rPr>
        <w:t>Vº</w:t>
      </w:r>
      <w:proofErr w:type="spellEnd"/>
      <w:r>
        <w:rPr>
          <w:rFonts w:ascii="Verdana" w:hAnsi="Verdana"/>
          <w:i/>
          <w:spacing w:val="-14"/>
          <w:w w:val="80"/>
          <w:sz w:val="18"/>
        </w:rPr>
        <w:t xml:space="preserve"> </w:t>
      </w:r>
      <w:proofErr w:type="spellStart"/>
      <w:r>
        <w:rPr>
          <w:rFonts w:ascii="Verdana" w:hAnsi="Verdana"/>
          <w:i/>
          <w:w w:val="80"/>
          <w:sz w:val="18"/>
        </w:rPr>
        <w:t>Bº</w:t>
      </w:r>
      <w:proofErr w:type="spellEnd"/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2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la</w:t>
      </w:r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Presidencia.</w:t>
      </w:r>
    </w:p>
    <w:p w14:paraId="075BB3F2" w14:textId="548633D6" w:rsidR="00C36006" w:rsidRDefault="00C36006"/>
    <w:p w14:paraId="3B7F846A" w14:textId="2607B106" w:rsidR="00D6259C" w:rsidRDefault="00D6259C"/>
    <w:p w14:paraId="101EF6D8" w14:textId="0EF070C6" w:rsidR="00D6259C" w:rsidRDefault="00D6259C"/>
    <w:p w14:paraId="3923072A" w14:textId="0FD6A8AF" w:rsidR="00D6259C" w:rsidRDefault="00D6259C"/>
    <w:p w14:paraId="3911ED8F" w14:textId="7FD35253" w:rsidR="00D6259C" w:rsidRDefault="00D6259C"/>
    <w:p w14:paraId="5CA664C0" w14:textId="77777777" w:rsidR="00D6259C" w:rsidRDefault="00D6259C" w:rsidP="00D6259C">
      <w:pPr>
        <w:rPr>
          <w:rFonts w:ascii="Verdana"/>
        </w:rPr>
        <w:sectPr w:rsidR="00D6259C">
          <w:pgSz w:w="11910" w:h="16840"/>
          <w:pgMar w:top="1660" w:right="400" w:bottom="760" w:left="1240" w:header="721" w:footer="570" w:gutter="0"/>
          <w:cols w:space="720"/>
        </w:sectPr>
      </w:pPr>
    </w:p>
    <w:p w14:paraId="74605A9D" w14:textId="77777777" w:rsidR="00D6259C" w:rsidRDefault="00D6259C" w:rsidP="00D6259C">
      <w:pPr>
        <w:pStyle w:val="Textoindependiente"/>
        <w:rPr>
          <w:sz w:val="24"/>
        </w:rPr>
      </w:pPr>
    </w:p>
    <w:sectPr w:rsidR="00D6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D3281" w14:textId="77777777" w:rsidR="00E553BC" w:rsidRDefault="00E553BC" w:rsidP="00D6259C">
      <w:r>
        <w:separator/>
      </w:r>
    </w:p>
  </w:endnote>
  <w:endnote w:type="continuationSeparator" w:id="0">
    <w:p w14:paraId="1546D19B" w14:textId="77777777" w:rsidR="00E553BC" w:rsidRDefault="00E553BC" w:rsidP="00D6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3DB2D" w14:textId="77777777" w:rsidR="00E553BC" w:rsidRDefault="00E553BC" w:rsidP="00D6259C">
      <w:r>
        <w:separator/>
      </w:r>
    </w:p>
  </w:footnote>
  <w:footnote w:type="continuationSeparator" w:id="0">
    <w:p w14:paraId="7F66F508" w14:textId="77777777" w:rsidR="00E553BC" w:rsidRDefault="00E553BC" w:rsidP="00D6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52583"/>
    <w:multiLevelType w:val="hybridMultilevel"/>
    <w:tmpl w:val="8BE2E0DE"/>
    <w:lvl w:ilvl="0" w:tplc="537C40F6">
      <w:numFmt w:val="bullet"/>
      <w:lvlText w:val="-"/>
      <w:lvlJc w:val="left"/>
      <w:pPr>
        <w:ind w:left="179" w:hanging="78"/>
      </w:pPr>
      <w:rPr>
        <w:rFonts w:ascii="Verdana" w:eastAsia="Verdana" w:hAnsi="Verdana" w:cs="Verdana" w:hint="default"/>
        <w:i/>
        <w:w w:val="44"/>
        <w:sz w:val="18"/>
        <w:szCs w:val="18"/>
        <w:lang w:val="es-ES" w:eastAsia="en-US" w:bidi="ar-SA"/>
      </w:rPr>
    </w:lvl>
    <w:lvl w:ilvl="1" w:tplc="AE3EEEA0"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 w:tplc="23EC78EC"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 w:tplc="9830EE7A"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 w:tplc="4B58C7A6"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 w:tplc="C410273C"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 w:tplc="7DF0F37C"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 w:tplc="86225144"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 w:tplc="09D0F2D0"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1" w15:restartNumberingAfterBreak="0">
    <w:nsid w:val="59DE5132"/>
    <w:multiLevelType w:val="hybridMultilevel"/>
    <w:tmpl w:val="4B7098AA"/>
    <w:lvl w:ilvl="0" w:tplc="1AFA49EA">
      <w:start w:val="1"/>
      <w:numFmt w:val="decimal"/>
      <w:lvlText w:val="(%1)"/>
      <w:lvlJc w:val="left"/>
      <w:pPr>
        <w:ind w:left="400" w:hanging="221"/>
        <w:jc w:val="left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EF449D20"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 w:tplc="62EC4E78"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 w:tplc="B712BEE6"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 w:tplc="1D1645C4"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 w:tplc="F1F4B854"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 w:tplc="07629CEA"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 w:tplc="466276C4"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 w:tplc="A83C8AEC"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67C65CED"/>
    <w:multiLevelType w:val="hybridMultilevel"/>
    <w:tmpl w:val="8B92D9D0"/>
    <w:lvl w:ilvl="0" w:tplc="9A60DB64"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 w:tplc="4B90498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F410C864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324E34D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6FCC5908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EF27BC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44828392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FF32AA9E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08305908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C"/>
    <w:rsid w:val="00C36006"/>
    <w:rsid w:val="00D6259C"/>
    <w:rsid w:val="00E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1517"/>
  <w15:chartTrackingRefBased/>
  <w15:docId w15:val="{C395C845-7EE9-4B1E-8D05-AE544DA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3">
    <w:name w:val="heading 3"/>
    <w:basedOn w:val="Normal"/>
    <w:link w:val="Ttulo3Car"/>
    <w:uiPriority w:val="9"/>
    <w:unhideWhenUsed/>
    <w:qFormat/>
    <w:rsid w:val="00D6259C"/>
    <w:pPr>
      <w:ind w:left="180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259C"/>
    <w:rPr>
      <w:rFonts w:ascii="Tahoma" w:eastAsia="Tahoma" w:hAnsi="Tahoma" w:cs="Tahom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6259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259C"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rsid w:val="00D6259C"/>
    <w:pPr>
      <w:ind w:left="180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manmogvil@alum.us.es</dc:creator>
  <cp:keywords/>
  <dc:description/>
  <cp:lastModifiedBy>manmogvil@alum.us.es</cp:lastModifiedBy>
  <cp:revision>1</cp:revision>
  <dcterms:created xsi:type="dcterms:W3CDTF">2020-12-31T11:54:00Z</dcterms:created>
  <dcterms:modified xsi:type="dcterms:W3CDTF">2020-12-31T12:04:00Z</dcterms:modified>
</cp:coreProperties>
</file>