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A707" w14:textId="77777777" w:rsidR="00864370" w:rsidRDefault="00864370" w:rsidP="001426DC">
      <w:pPr>
        <w:pStyle w:val="Textbody"/>
        <w:jc w:val="center"/>
        <w:rPr>
          <w:sz w:val="80"/>
          <w:szCs w:val="80"/>
        </w:rPr>
      </w:pPr>
    </w:p>
    <w:p w14:paraId="6D95A919" w14:textId="77777777" w:rsidR="00864370" w:rsidRDefault="00864370" w:rsidP="00864370">
      <w:pPr>
        <w:pStyle w:val="Textbody"/>
        <w:rPr>
          <w:sz w:val="80"/>
          <w:szCs w:val="80"/>
        </w:rPr>
      </w:pPr>
    </w:p>
    <w:p w14:paraId="0A388894" w14:textId="77777777" w:rsidR="00864370" w:rsidRDefault="00864370" w:rsidP="001426DC">
      <w:pPr>
        <w:pStyle w:val="Textbody"/>
        <w:jc w:val="center"/>
        <w:rPr>
          <w:sz w:val="80"/>
          <w:szCs w:val="80"/>
        </w:rPr>
      </w:pPr>
    </w:p>
    <w:p w14:paraId="3E293D7F" w14:textId="251686D5" w:rsidR="001426DC" w:rsidRDefault="00864370" w:rsidP="00864370">
      <w:pPr>
        <w:pStyle w:val="Textbody"/>
        <w:jc w:val="center"/>
        <w:rPr>
          <w:rFonts w:hint="eastAsia"/>
          <w:sz w:val="80"/>
          <w:szCs w:val="80"/>
        </w:rPr>
      </w:pPr>
      <w:r>
        <w:rPr>
          <w:noProof/>
          <w:sz w:val="80"/>
          <w:szCs w:val="80"/>
        </w:rPr>
        <w:drawing>
          <wp:inline distT="0" distB="0" distL="0" distR="0" wp14:anchorId="6B9A937B" wp14:editId="255E7D53">
            <wp:extent cx="5876365" cy="4160638"/>
            <wp:effectExtent l="0" t="0" r="0" b="0"/>
            <wp:docPr id="1" name="Imagen 1" descr="Gráfico, Forma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Forma, Gráfico radial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514" cy="41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80"/>
          <w:szCs w:val="80"/>
        </w:rPr>
        <w:br w:type="page"/>
      </w:r>
    </w:p>
    <w:p w14:paraId="7CCAD05F" w14:textId="4CB134B3" w:rsidR="002E05B4" w:rsidRPr="002E05B4" w:rsidRDefault="002E05B4" w:rsidP="002E05B4">
      <w:pPr>
        <w:pStyle w:val="Ttulo1"/>
      </w:pPr>
      <w:r w:rsidRPr="002E05B4">
        <w:lastRenderedPageBreak/>
        <w:t>ÍNDICE</w:t>
      </w:r>
    </w:p>
    <w:p w14:paraId="453F99B5" w14:textId="77777777" w:rsidR="002E05B4" w:rsidRPr="002E05B4" w:rsidRDefault="002E05B4" w:rsidP="002E05B4">
      <w:pPr>
        <w:pStyle w:val="Textbody"/>
      </w:pPr>
    </w:p>
    <w:p w14:paraId="67C22CC2" w14:textId="73AADC1A" w:rsidR="00A0601C" w:rsidRDefault="001426D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rFonts w:cs="Arial Unicode MS"/>
          <w:b/>
          <w:bCs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cs="Arial Unicode MS"/>
          <w:b/>
          <w:bCs/>
          <w:sz w:val="21"/>
          <w:szCs w:val="24"/>
        </w:rPr>
        <w:fldChar w:fldCharType="separate"/>
      </w:r>
      <w:hyperlink w:anchor="_Toc60309250" w:history="1">
        <w:r w:rsidR="00A0601C" w:rsidRPr="00966BDB">
          <w:rPr>
            <w:rStyle w:val="Hipervnculo"/>
            <w:noProof/>
          </w:rPr>
          <w:t>1</w:t>
        </w:r>
        <w:r w:rsidR="00A0601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="00A0601C" w:rsidRPr="00966BDB">
          <w:rPr>
            <w:rStyle w:val="Hipervnculo"/>
            <w:noProof/>
          </w:rPr>
          <w:t>Dossier publicitario</w:t>
        </w:r>
        <w:r w:rsidR="00A0601C">
          <w:rPr>
            <w:noProof/>
          </w:rPr>
          <w:tab/>
        </w:r>
        <w:r w:rsidR="00A0601C">
          <w:rPr>
            <w:noProof/>
          </w:rPr>
          <w:fldChar w:fldCharType="begin"/>
        </w:r>
        <w:r w:rsidR="00A0601C">
          <w:rPr>
            <w:noProof/>
          </w:rPr>
          <w:instrText xml:space="preserve"> PAGEREF _Toc60309250 \h </w:instrText>
        </w:r>
        <w:r w:rsidR="00A0601C">
          <w:rPr>
            <w:noProof/>
          </w:rPr>
        </w:r>
        <w:r w:rsidR="00A0601C">
          <w:rPr>
            <w:rFonts w:hint="eastAsia"/>
            <w:noProof/>
          </w:rPr>
          <w:fldChar w:fldCharType="separate"/>
        </w:r>
        <w:r w:rsidR="00A0601C">
          <w:rPr>
            <w:rFonts w:hint="eastAsia"/>
            <w:noProof/>
          </w:rPr>
          <w:t>1</w:t>
        </w:r>
        <w:r w:rsidR="00A0601C">
          <w:rPr>
            <w:noProof/>
          </w:rPr>
          <w:fldChar w:fldCharType="end"/>
        </w:r>
      </w:hyperlink>
    </w:p>
    <w:p w14:paraId="1F3BF488" w14:textId="4333F5CD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1" w:history="1">
        <w:r w:rsidRPr="00966BDB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Listado de participantes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</w:t>
        </w:r>
        <w:r>
          <w:rPr>
            <w:noProof/>
          </w:rPr>
          <w:fldChar w:fldCharType="end"/>
        </w:r>
      </w:hyperlink>
    </w:p>
    <w:p w14:paraId="5A20C804" w14:textId="0C35C2C4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2" w:history="1">
        <w:r w:rsidRPr="00966BDB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Declaración de condiciones para contratar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</w:t>
        </w:r>
        <w:r>
          <w:rPr>
            <w:noProof/>
          </w:rPr>
          <w:fldChar w:fldCharType="end"/>
        </w:r>
      </w:hyperlink>
    </w:p>
    <w:p w14:paraId="36A62DA7" w14:textId="2D7B70CA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3" w:history="1">
        <w:r w:rsidRPr="00966BDB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Declaración de solvencia económica y financiera.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20321E3C" w14:textId="4FB2A387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4" w:history="1">
        <w:r w:rsidRPr="00966BDB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Declaración de capacidad técnica y profesional.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3DBEB0F9" w14:textId="4808E72B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5" w:history="1">
        <w:r w:rsidRPr="00966BDB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Autorización para la cesión de información tributaria a la administración del estado y de la comunidad autónoma.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57981DBE" w14:textId="440E22DD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6" w:history="1">
        <w:r w:rsidRPr="00966BDB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Certificación de personas trabajadoras con discapacidad.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01B9E156" w14:textId="5B364F76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7" w:history="1">
        <w:r w:rsidRPr="00966BDB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Declaración sobre la promoción de igualdad.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53065584" w14:textId="606CE148" w:rsidR="00A0601C" w:rsidRDefault="00A0601C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8" w:history="1">
        <w:r w:rsidRPr="00966BDB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Declaración responsable de protección de los menores.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350B886A" w14:textId="56303B02" w:rsidR="00A0601C" w:rsidRDefault="00A0601C">
      <w:pPr>
        <w:pStyle w:val="TD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hyperlink w:anchor="_Toc60309259" w:history="1">
        <w:r w:rsidRPr="00966BDB">
          <w:rPr>
            <w:rStyle w:val="Hipervnculo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Acuerdo de confidencialidad.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_Toc60309259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167D24B9" w14:textId="0C00596C" w:rsidR="00A0601C" w:rsidRDefault="00A0601C">
      <w:pPr>
        <w:pStyle w:val="TDC1"/>
        <w:tabs>
          <w:tab w:val="left" w:pos="660"/>
          <w:tab w:val="right" w:leader="dot" w:pos="9628"/>
        </w:tabs>
        <w:rPr>
          <w:rStyle w:val="Hipervnculo"/>
          <w:noProof/>
        </w:rPr>
      </w:pPr>
      <w:hyperlink w:anchor="_Toc60309260" w:history="1">
        <w:r w:rsidRPr="00966BDB">
          <w:rPr>
            <w:rStyle w:val="Hipervnculo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s-ES" w:bidi="ar-SA"/>
          </w:rPr>
          <w:tab/>
        </w:r>
        <w:r w:rsidRPr="00966BDB">
          <w:rPr>
            <w:rStyle w:val="Hipervnculo"/>
            <w:noProof/>
          </w:rPr>
          <w:t>Tratamiento de datos personales.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_Toc60309260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00F26D64" w14:textId="6F5B5264" w:rsidR="00A0601C" w:rsidRPr="00A0601C" w:rsidRDefault="00A0601C" w:rsidP="00A0601C">
      <w:pPr>
        <w:suppressAutoHyphens w:val="0"/>
        <w:autoSpaceDN/>
        <w:spacing w:after="160" w:line="259" w:lineRule="auto"/>
        <w:textAlignment w:val="auto"/>
      </w:pPr>
      <w:r>
        <w:rPr>
          <w:rFonts w:hint="eastAsia"/>
        </w:rPr>
        <w:br w:type="page"/>
      </w:r>
    </w:p>
    <w:p w14:paraId="372E2656" w14:textId="6A7EBD05" w:rsidR="00110402" w:rsidRPr="00110402" w:rsidRDefault="001426DC" w:rsidP="001544FB">
      <w:pPr>
        <w:pStyle w:val="Ttulo1"/>
      </w:pPr>
      <w:r>
        <w:lastRenderedPageBreak/>
        <w:fldChar w:fldCharType="end"/>
      </w:r>
      <w:bookmarkStart w:id="0" w:name="_Toc60309250"/>
      <w:r w:rsidR="00C97BF0" w:rsidRPr="00110402">
        <w:rPr>
          <w:rFonts w:hint="eastAsia"/>
        </w:rPr>
        <w:t>DOSSIER PUBLICITARIO</w:t>
      </w:r>
      <w:bookmarkEnd w:id="0"/>
    </w:p>
    <w:p w14:paraId="0909D653" w14:textId="4F635E16" w:rsidR="00110402" w:rsidRDefault="00110402" w:rsidP="00110402">
      <w:pPr>
        <w:pStyle w:val="Textbody"/>
      </w:pPr>
    </w:p>
    <w:p w14:paraId="321D3EF2" w14:textId="77777777" w:rsidR="00110402" w:rsidRPr="00110402" w:rsidRDefault="00110402" w:rsidP="00110402">
      <w:pPr>
        <w:pStyle w:val="Textbody"/>
        <w:rPr>
          <w:rFonts w:hint="eastAsia"/>
        </w:rPr>
      </w:pPr>
    </w:p>
    <w:p w14:paraId="7984836A" w14:textId="1ECDF699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3CD13720" w14:textId="5DB753D4" w:rsidR="00110402" w:rsidRDefault="00C97BF0" w:rsidP="00110402">
      <w:pPr>
        <w:pStyle w:val="Ttulo1"/>
      </w:pPr>
      <w:bookmarkStart w:id="1" w:name="_Toc60309251"/>
      <w:r w:rsidRPr="001426DC">
        <w:rPr>
          <w:rFonts w:hint="eastAsia"/>
        </w:rPr>
        <w:lastRenderedPageBreak/>
        <w:t>LISTADO DE PARTICIPANTES</w:t>
      </w:r>
      <w:bookmarkEnd w:id="1"/>
    </w:p>
    <w:p w14:paraId="303EF58A" w14:textId="7A5E70B1" w:rsidR="00110402" w:rsidRPr="00110402" w:rsidRDefault="00110402" w:rsidP="00110402">
      <w:pPr>
        <w:pStyle w:val="Textbody"/>
        <w:rPr>
          <w:sz w:val="24"/>
        </w:rPr>
      </w:pPr>
    </w:p>
    <w:p w14:paraId="14163409" w14:textId="5F3A7185" w:rsidR="00110402" w:rsidRDefault="00110402" w:rsidP="00110402">
      <w:pPr>
        <w:pStyle w:val="Textbody"/>
        <w:numPr>
          <w:ilvl w:val="0"/>
          <w:numId w:val="3"/>
        </w:numPr>
        <w:rPr>
          <w:sz w:val="24"/>
        </w:rPr>
      </w:pPr>
      <w:r w:rsidRPr="00110402">
        <w:rPr>
          <w:sz w:val="24"/>
        </w:rPr>
        <w:t>Barba Sig</w:t>
      </w:r>
      <w:r>
        <w:rPr>
          <w:sz w:val="24"/>
        </w:rPr>
        <w:t>üenza, Jesús</w:t>
      </w:r>
    </w:p>
    <w:p w14:paraId="6021D8C0" w14:textId="67623C54" w:rsidR="00110402" w:rsidRDefault="00110402" w:rsidP="00110402">
      <w:pPr>
        <w:pStyle w:val="Textbody"/>
        <w:numPr>
          <w:ilvl w:val="0"/>
          <w:numId w:val="3"/>
        </w:numPr>
        <w:rPr>
          <w:sz w:val="24"/>
        </w:rPr>
      </w:pPr>
      <w:r>
        <w:rPr>
          <w:sz w:val="24"/>
        </w:rPr>
        <w:t>Hernández Quesada, Fernando</w:t>
      </w:r>
    </w:p>
    <w:p w14:paraId="3EB15A8D" w14:textId="60384C97" w:rsidR="00110402" w:rsidRDefault="00110402" w:rsidP="00110402">
      <w:pPr>
        <w:pStyle w:val="Textbody"/>
        <w:numPr>
          <w:ilvl w:val="0"/>
          <w:numId w:val="3"/>
        </w:numPr>
        <w:rPr>
          <w:sz w:val="24"/>
        </w:rPr>
      </w:pPr>
      <w:r>
        <w:rPr>
          <w:sz w:val="24"/>
        </w:rPr>
        <w:t>Moguer Villalba, Manuel</w:t>
      </w:r>
    </w:p>
    <w:p w14:paraId="6ADF2EF8" w14:textId="14F30377" w:rsidR="00110402" w:rsidRDefault="00110402" w:rsidP="00110402">
      <w:pPr>
        <w:pStyle w:val="Textbody"/>
        <w:numPr>
          <w:ilvl w:val="0"/>
          <w:numId w:val="3"/>
        </w:numPr>
        <w:rPr>
          <w:sz w:val="24"/>
        </w:rPr>
      </w:pPr>
      <w:r>
        <w:rPr>
          <w:sz w:val="24"/>
        </w:rPr>
        <w:t>Piñero Zambrana, José Miguel</w:t>
      </w:r>
    </w:p>
    <w:p w14:paraId="49D8ABB2" w14:textId="3283F1DC" w:rsidR="00110402" w:rsidRPr="00110402" w:rsidRDefault="00110402" w:rsidP="00110402">
      <w:pPr>
        <w:pStyle w:val="Textbody"/>
        <w:numPr>
          <w:ilvl w:val="0"/>
          <w:numId w:val="3"/>
        </w:numPr>
        <w:rPr>
          <w:rFonts w:hint="eastAsia"/>
          <w:sz w:val="24"/>
        </w:rPr>
      </w:pPr>
      <w:r>
        <w:rPr>
          <w:sz w:val="24"/>
        </w:rPr>
        <w:t>Romero Pozo, José Carlos</w:t>
      </w:r>
    </w:p>
    <w:p w14:paraId="56D797A3" w14:textId="5707DEB5" w:rsidR="00110402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6545F5B2" w14:textId="074CF580" w:rsidR="00110402" w:rsidRDefault="00C97BF0" w:rsidP="001544FB">
      <w:pPr>
        <w:pStyle w:val="Ttulo1"/>
      </w:pPr>
      <w:bookmarkStart w:id="2" w:name="__RefHeading___Toc74397_2690099750"/>
      <w:bookmarkStart w:id="3" w:name="_Toc60309252"/>
      <w:r w:rsidRPr="001426DC">
        <w:rPr>
          <w:rFonts w:hint="eastAsia"/>
        </w:rPr>
        <w:lastRenderedPageBreak/>
        <w:t>DECLARACIÓN DE CONDICIONES PARA CONTRATAR</w:t>
      </w:r>
      <w:bookmarkEnd w:id="2"/>
      <w:bookmarkEnd w:id="3"/>
    </w:p>
    <w:p w14:paraId="63493565" w14:textId="77777777" w:rsidR="003F374F" w:rsidRPr="003F374F" w:rsidRDefault="003F374F" w:rsidP="003F374F">
      <w:pPr>
        <w:pStyle w:val="Textbody"/>
        <w:rPr>
          <w:rFonts w:hint="eastAsia"/>
        </w:rPr>
      </w:pPr>
    </w:p>
    <w:p w14:paraId="37F6DE42" w14:textId="77777777" w:rsidR="00783266" w:rsidRPr="00783266" w:rsidRDefault="00783266" w:rsidP="00783266">
      <w:pPr>
        <w:widowControl w:val="0"/>
        <w:suppressAutoHyphens w:val="0"/>
        <w:autoSpaceDE w:val="0"/>
        <w:spacing w:before="149"/>
        <w:ind w:left="226" w:right="891"/>
        <w:jc w:val="center"/>
        <w:textAlignment w:val="auto"/>
        <w:rPr>
          <w:rFonts w:ascii="Tahoma" w:eastAsia="Tahoma" w:hAnsi="Tahoma" w:cs="Tahoma"/>
          <w:b/>
          <w:kern w:val="0"/>
          <w:sz w:val="20"/>
          <w:szCs w:val="22"/>
          <w:lang w:eastAsia="en-US" w:bidi="ar-SA"/>
        </w:rPr>
      </w:pPr>
      <w:r w:rsidRPr="00783266">
        <w:rPr>
          <w:rFonts w:ascii="Tahoma" w:eastAsia="Tahoma" w:hAnsi="Tahoma" w:cs="Tahoma"/>
          <w:b/>
          <w:w w:val="95"/>
          <w:kern w:val="0"/>
          <w:sz w:val="20"/>
          <w:szCs w:val="22"/>
          <w:lang w:eastAsia="en-US" w:bidi="ar-SA"/>
        </w:rPr>
        <w:t>CERTIFICACIÓN DE NO ESTAR INCURSA EN INCOMPATIBILIDAD PARA CONTRATAR.</w:t>
      </w:r>
    </w:p>
    <w:p w14:paraId="14B95ED6" w14:textId="77777777" w:rsidR="00783266" w:rsidRPr="00783266" w:rsidRDefault="00783266" w:rsidP="00783266">
      <w:pPr>
        <w:widowControl w:val="0"/>
        <w:suppressAutoHyphens w:val="0"/>
        <w:autoSpaceDE w:val="0"/>
        <w:spacing w:before="9"/>
        <w:textAlignment w:val="auto"/>
        <w:rPr>
          <w:rFonts w:ascii="Tahoma" w:eastAsia="Tahoma" w:hAnsi="Tahoma" w:cs="Tahoma"/>
          <w:b/>
          <w:kern w:val="0"/>
          <w:sz w:val="26"/>
          <w:szCs w:val="20"/>
          <w:lang w:eastAsia="en-US" w:bidi="ar-SA"/>
        </w:rPr>
      </w:pPr>
    </w:p>
    <w:p w14:paraId="2677F33D" w14:textId="77777777" w:rsidR="00783266" w:rsidRPr="00783266" w:rsidRDefault="00783266" w:rsidP="00783266">
      <w:pPr>
        <w:widowControl w:val="0"/>
        <w:numPr>
          <w:ilvl w:val="0"/>
          <w:numId w:val="6"/>
        </w:numPr>
        <w:tabs>
          <w:tab w:val="left" w:pos="899"/>
          <w:tab w:val="left" w:pos="900"/>
        </w:tabs>
        <w:suppressAutoHyphens w:val="0"/>
        <w:autoSpaceDE w:val="0"/>
        <w:textAlignment w:val="auto"/>
        <w:rPr>
          <w:rFonts w:ascii="Segoe UI" w:eastAsia="Tahoma" w:hAnsi="Segoe UI" w:cs="Tahoma"/>
          <w:b/>
          <w:kern w:val="0"/>
          <w:sz w:val="20"/>
          <w:szCs w:val="22"/>
          <w:lang w:eastAsia="en-US" w:bidi="ar-SA"/>
        </w:rPr>
      </w:pPr>
      <w:r w:rsidRPr="00783266">
        <w:rPr>
          <w:rFonts w:ascii="Tahoma" w:eastAsia="Tahoma" w:hAnsi="Tahoma" w:cs="Tahoma"/>
          <w:b/>
          <w:spacing w:val="-3"/>
          <w:w w:val="95"/>
          <w:kern w:val="0"/>
          <w:sz w:val="20"/>
          <w:szCs w:val="22"/>
          <w:lang w:eastAsia="en-US" w:bidi="ar-SA"/>
        </w:rPr>
        <w:t>Persona</w:t>
      </w:r>
      <w:r w:rsidRPr="00783266">
        <w:rPr>
          <w:rFonts w:ascii="Tahoma" w:eastAsia="Tahoma" w:hAnsi="Tahoma" w:cs="Tahoma"/>
          <w:b/>
          <w:spacing w:val="-10"/>
          <w:w w:val="9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b/>
          <w:spacing w:val="-3"/>
          <w:w w:val="95"/>
          <w:kern w:val="0"/>
          <w:sz w:val="20"/>
          <w:szCs w:val="22"/>
          <w:lang w:eastAsia="en-US" w:bidi="ar-SA"/>
        </w:rPr>
        <w:t>física</w:t>
      </w:r>
    </w:p>
    <w:p w14:paraId="294F4F8A" w14:textId="77777777" w:rsidR="00783266" w:rsidRDefault="00783266" w:rsidP="00783266">
      <w:pPr>
        <w:widowControl w:val="0"/>
        <w:suppressAutoHyphens w:val="0"/>
        <w:autoSpaceDE w:val="0"/>
        <w:spacing w:before="178"/>
        <w:ind w:left="468"/>
        <w:textAlignment w:val="auto"/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Dª. /D.</w:t>
      </w:r>
      <w:r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 xml:space="preserve"> José Miguel Piñero Zambrana </w:t>
      </w:r>
    </w:p>
    <w:p w14:paraId="5DDACCFE" w14:textId="77777777" w:rsidR="00783266" w:rsidRPr="00783266" w:rsidRDefault="00783266" w:rsidP="00783266">
      <w:pPr>
        <w:widowControl w:val="0"/>
        <w:suppressAutoHyphens w:val="0"/>
        <w:autoSpaceDE w:val="0"/>
        <w:spacing w:before="178"/>
        <w:ind w:left="468"/>
        <w:textAlignment w:val="auto"/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 xml:space="preserve">con residencia en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 xml:space="preserve">El </w:t>
      </w:r>
      <w:proofErr w:type="spellStart"/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Trobal</w:t>
      </w:r>
      <w:proofErr w:type="spellEnd"/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 xml:space="preserve"> </w:t>
      </w:r>
    </w:p>
    <w:p w14:paraId="59C8AD3A" w14:textId="77777777" w:rsidR="00783266" w:rsidRPr="00783266" w:rsidRDefault="00783266" w:rsidP="00783266">
      <w:pPr>
        <w:widowControl w:val="0"/>
        <w:suppressAutoHyphens w:val="0"/>
        <w:autoSpaceDE w:val="0"/>
        <w:spacing w:before="178"/>
        <w:ind w:left="468"/>
        <w:textAlignment w:val="auto"/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 xml:space="preserve">provincia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 xml:space="preserve">de Sevilla </w:t>
      </w:r>
    </w:p>
    <w:p w14:paraId="6DEA6463" w14:textId="77777777" w:rsidR="00783266" w:rsidRDefault="00783266" w:rsidP="00783266">
      <w:pPr>
        <w:widowControl w:val="0"/>
        <w:suppressAutoHyphens w:val="0"/>
        <w:autoSpaceDE w:val="0"/>
        <w:spacing w:before="178"/>
        <w:ind w:left="468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calle</w:t>
      </w:r>
      <w:r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 xml:space="preserve"> Peregrina</w:t>
      </w:r>
      <w:r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ab/>
      </w:r>
      <w:r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ab/>
      </w:r>
      <w:r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ab/>
      </w:r>
      <w:proofErr w:type="spellStart"/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nº</w:t>
      </w:r>
      <w:proofErr w:type="spellEnd"/>
      <w:r>
        <w:rPr>
          <w:rFonts w:ascii="Tahoma" w:eastAsia="Tahoma" w:hAnsi="Tahoma" w:cs="Tahoma"/>
          <w:kern w:val="0"/>
          <w:sz w:val="20"/>
          <w:szCs w:val="20"/>
          <w:lang w:eastAsia="en-US" w:bidi="ar-SA"/>
        </w:rPr>
        <w:t xml:space="preserve"> 7</w:t>
      </w:r>
    </w:p>
    <w:p w14:paraId="5018E3E6" w14:textId="02489591" w:rsidR="00783266" w:rsidRPr="00783266" w:rsidRDefault="00783266" w:rsidP="00783266">
      <w:pPr>
        <w:widowControl w:val="0"/>
        <w:suppressAutoHyphens w:val="0"/>
        <w:autoSpaceDE w:val="0"/>
        <w:spacing w:before="178"/>
        <w:ind w:left="468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según Documento Nacional de Identidad </w:t>
      </w:r>
      <w:proofErr w:type="spellStart"/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nº</w:t>
      </w:r>
      <w:proofErr w:type="spellEnd"/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4875872B</w:t>
      </w:r>
    </w:p>
    <w:p w14:paraId="65EBCED6" w14:textId="77777777" w:rsidR="00783266" w:rsidRPr="00783266" w:rsidRDefault="00783266" w:rsidP="00783266">
      <w:pPr>
        <w:widowControl w:val="0"/>
        <w:suppressAutoHyphens w:val="0"/>
        <w:autoSpaceDE w:val="0"/>
        <w:textAlignment w:val="auto"/>
        <w:rPr>
          <w:rFonts w:ascii="Tahoma" w:eastAsia="Tahoma" w:hAnsi="Tahoma" w:cs="Tahoma"/>
          <w:kern w:val="0"/>
          <w:szCs w:val="20"/>
          <w:lang w:eastAsia="en-US" w:bidi="ar-SA"/>
        </w:rPr>
      </w:pPr>
    </w:p>
    <w:p w14:paraId="226AD13E" w14:textId="77777777" w:rsidR="00783266" w:rsidRPr="00783266" w:rsidRDefault="00783266" w:rsidP="00783266">
      <w:pPr>
        <w:widowControl w:val="0"/>
        <w:numPr>
          <w:ilvl w:val="0"/>
          <w:numId w:val="4"/>
        </w:numPr>
        <w:suppressAutoHyphens w:val="0"/>
        <w:autoSpaceDE w:val="0"/>
        <w:spacing w:before="189"/>
        <w:ind w:left="226" w:right="894"/>
        <w:jc w:val="center"/>
        <w:textAlignment w:val="auto"/>
        <w:outlineLvl w:val="2"/>
        <w:rPr>
          <w:rFonts w:ascii="Tahoma" w:eastAsia="Tahoma" w:hAnsi="Tahoma" w:cs="Tahoma"/>
          <w:b/>
          <w:bCs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b/>
          <w:bCs/>
          <w:w w:val="95"/>
          <w:kern w:val="0"/>
          <w:sz w:val="20"/>
          <w:szCs w:val="20"/>
          <w:lang w:eastAsia="en-US" w:bidi="ar-SA"/>
        </w:rPr>
        <w:t>DECLARA</w:t>
      </w:r>
    </w:p>
    <w:p w14:paraId="76EA07C5" w14:textId="77777777" w:rsidR="00783266" w:rsidRPr="00783266" w:rsidRDefault="00783266" w:rsidP="00783266">
      <w:pPr>
        <w:widowControl w:val="0"/>
        <w:suppressAutoHyphens w:val="0"/>
        <w:autoSpaceDE w:val="0"/>
        <w:spacing w:before="2"/>
        <w:textAlignment w:val="auto"/>
        <w:rPr>
          <w:rFonts w:ascii="Tahoma" w:eastAsia="Tahoma" w:hAnsi="Tahoma" w:cs="Tahoma"/>
          <w:b/>
          <w:kern w:val="0"/>
          <w:sz w:val="18"/>
          <w:szCs w:val="20"/>
          <w:lang w:eastAsia="en-US" w:bidi="ar-SA"/>
        </w:rPr>
      </w:pPr>
    </w:p>
    <w:p w14:paraId="0B38FF04" w14:textId="77777777" w:rsidR="00783266" w:rsidRPr="00783266" w:rsidRDefault="00783266" w:rsidP="00783266">
      <w:pPr>
        <w:widowControl w:val="0"/>
        <w:suppressAutoHyphens w:val="0"/>
        <w:autoSpaceDE w:val="0"/>
        <w:spacing w:line="237" w:lineRule="auto"/>
        <w:ind w:left="463" w:right="870"/>
        <w:jc w:val="both"/>
        <w:textAlignment w:val="auto"/>
        <w:rPr>
          <w:rFonts w:ascii="Verdana" w:eastAsia="Tahoma" w:hAnsi="Verdana" w:cs="Tahoma"/>
          <w:i/>
          <w:kern w:val="0"/>
          <w:sz w:val="20"/>
          <w:szCs w:val="22"/>
          <w:lang w:eastAsia="en-US" w:bidi="ar-SA"/>
        </w:rPr>
      </w:pP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Que</w:t>
      </w:r>
      <w:r w:rsidRPr="00783266">
        <w:rPr>
          <w:rFonts w:ascii="Tahoma" w:eastAsia="Tahoma" w:hAnsi="Tahoma" w:cs="Tahoma"/>
          <w:spacing w:val="-12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no</w:t>
      </w:r>
      <w:r w:rsidRPr="00783266">
        <w:rPr>
          <w:rFonts w:ascii="Tahoma" w:eastAsia="Tahoma" w:hAnsi="Tahoma" w:cs="Tahoma"/>
          <w:spacing w:val="-12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7"/>
          <w:w w:val="80"/>
          <w:kern w:val="0"/>
          <w:sz w:val="20"/>
          <w:szCs w:val="22"/>
          <w:lang w:eastAsia="en-US" w:bidi="ar-SA"/>
        </w:rPr>
        <w:t>está</w:t>
      </w:r>
      <w:r w:rsidRPr="00783266">
        <w:rPr>
          <w:rFonts w:ascii="Tahoma" w:eastAsia="Tahoma" w:hAnsi="Tahoma" w:cs="Tahoma"/>
          <w:spacing w:val="-13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0"/>
          <w:kern w:val="0"/>
          <w:sz w:val="20"/>
          <w:szCs w:val="22"/>
          <w:lang w:eastAsia="en-US" w:bidi="ar-SA"/>
        </w:rPr>
        <w:t>incursa</w:t>
      </w:r>
      <w:r w:rsidRPr="00783266">
        <w:rPr>
          <w:rFonts w:ascii="Tahoma" w:eastAsia="Tahoma" w:hAnsi="Tahoma" w:cs="Tahoma"/>
          <w:spacing w:val="-11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en</w:t>
      </w:r>
      <w:r w:rsidRPr="00783266">
        <w:rPr>
          <w:rFonts w:ascii="Tahoma" w:eastAsia="Tahoma" w:hAnsi="Tahoma" w:cs="Tahoma"/>
          <w:spacing w:val="-12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0"/>
          <w:kern w:val="0"/>
          <w:sz w:val="20"/>
          <w:szCs w:val="22"/>
          <w:lang w:eastAsia="en-US" w:bidi="ar-SA"/>
        </w:rPr>
        <w:t>alguno</w:t>
      </w:r>
      <w:r w:rsidRPr="00783266">
        <w:rPr>
          <w:rFonts w:ascii="Tahoma" w:eastAsia="Tahoma" w:hAnsi="Tahoma" w:cs="Tahoma"/>
          <w:spacing w:val="-12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Tahoma" w:eastAsia="Tahoma" w:hAnsi="Tahoma" w:cs="Tahoma"/>
          <w:spacing w:val="-11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los</w:t>
      </w:r>
      <w:r w:rsidRPr="00783266">
        <w:rPr>
          <w:rFonts w:ascii="Tahoma" w:eastAsia="Tahoma" w:hAnsi="Tahoma" w:cs="Tahoma"/>
          <w:spacing w:val="-13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0"/>
          <w:kern w:val="0"/>
          <w:sz w:val="20"/>
          <w:szCs w:val="22"/>
          <w:lang w:eastAsia="en-US" w:bidi="ar-SA"/>
        </w:rPr>
        <w:t>supuestos</w:t>
      </w:r>
      <w:r w:rsidRPr="00783266">
        <w:rPr>
          <w:rFonts w:ascii="Tahoma" w:eastAsia="Tahoma" w:hAnsi="Tahoma" w:cs="Tahoma"/>
          <w:spacing w:val="-12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Tahoma" w:eastAsia="Tahoma" w:hAnsi="Tahoma" w:cs="Tahoma"/>
          <w:spacing w:val="-11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0"/>
          <w:kern w:val="0"/>
          <w:sz w:val="20"/>
          <w:szCs w:val="22"/>
          <w:lang w:eastAsia="en-US" w:bidi="ar-SA"/>
        </w:rPr>
        <w:t>la</w:t>
      </w:r>
      <w:r w:rsidRPr="00783266">
        <w:rPr>
          <w:rFonts w:ascii="Tahoma" w:eastAsia="Tahoma" w:hAnsi="Tahoma" w:cs="Tahoma"/>
          <w:spacing w:val="-14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4"/>
          <w:w w:val="80"/>
          <w:kern w:val="0"/>
          <w:sz w:val="20"/>
          <w:szCs w:val="22"/>
          <w:lang w:eastAsia="en-US" w:bidi="ar-SA"/>
        </w:rPr>
        <w:t>Ley</w:t>
      </w:r>
      <w:r w:rsidRPr="00783266">
        <w:rPr>
          <w:rFonts w:ascii="Tahoma" w:eastAsia="Tahoma" w:hAnsi="Tahoma" w:cs="Tahoma"/>
          <w:spacing w:val="-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3/2005,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9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8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abril,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Incompatibilidades</w:t>
      </w:r>
      <w:r w:rsidRPr="00783266">
        <w:rPr>
          <w:rFonts w:ascii="Verdana" w:eastAsia="Tahoma" w:hAnsi="Verdana" w:cs="Tahoma"/>
          <w:i/>
          <w:spacing w:val="-19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9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Altos</w:t>
      </w:r>
      <w:r w:rsidRPr="00783266">
        <w:rPr>
          <w:rFonts w:ascii="Verdana" w:eastAsia="Tahoma" w:hAnsi="Verdana" w:cs="Tahoma"/>
          <w:i/>
          <w:spacing w:val="-19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Cargos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8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la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Administración</w:t>
      </w:r>
      <w:r w:rsidRPr="00783266">
        <w:rPr>
          <w:rFonts w:ascii="Verdana" w:eastAsia="Tahoma" w:hAnsi="Verdana" w:cs="Tahoma"/>
          <w:i/>
          <w:spacing w:val="-16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6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la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Junta</w:t>
      </w:r>
      <w:r w:rsidRPr="00783266">
        <w:rPr>
          <w:rFonts w:ascii="Verdana" w:eastAsia="Tahoma" w:hAnsi="Verdana" w:cs="Tahoma"/>
          <w:i/>
          <w:spacing w:val="-16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Andalucía</w:t>
      </w:r>
      <w:r w:rsidRPr="00783266">
        <w:rPr>
          <w:rFonts w:ascii="Verdana" w:eastAsia="Tahoma" w:hAnsi="Verdana" w:cs="Tahoma"/>
          <w:i/>
          <w:spacing w:val="-14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y</w:t>
      </w:r>
      <w:r w:rsidRPr="00783266">
        <w:rPr>
          <w:rFonts w:ascii="Verdana" w:eastAsia="Tahoma" w:hAnsi="Verdana" w:cs="Tahoma"/>
          <w:i/>
          <w:spacing w:val="-18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Declaración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6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Actividades,</w:t>
      </w:r>
      <w:r w:rsidRPr="00783266">
        <w:rPr>
          <w:rFonts w:ascii="Verdana" w:eastAsia="Tahoma" w:hAnsi="Verdana" w:cs="Tahoma"/>
          <w:i/>
          <w:spacing w:val="-16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Bienes,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Intereses</w:t>
      </w:r>
      <w:r w:rsidRPr="00783266">
        <w:rPr>
          <w:rFonts w:ascii="Verdana" w:eastAsia="Tahoma" w:hAnsi="Verdana" w:cs="Tahoma"/>
          <w:i/>
          <w:spacing w:val="-15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y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Retribuciones</w:t>
      </w:r>
      <w:r w:rsidRPr="00783266">
        <w:rPr>
          <w:rFonts w:ascii="Verdana" w:eastAsia="Tahoma" w:hAnsi="Verdana" w:cs="Tahoma"/>
          <w:i/>
          <w:spacing w:val="-15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Altos</w:t>
      </w:r>
      <w:r w:rsidRPr="00783266">
        <w:rPr>
          <w:rFonts w:ascii="Verdana" w:eastAsia="Tahoma" w:hAnsi="Verdana" w:cs="Tahoma"/>
          <w:i/>
          <w:spacing w:val="-17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75"/>
          <w:kern w:val="0"/>
          <w:sz w:val="20"/>
          <w:szCs w:val="22"/>
          <w:lang w:eastAsia="en-US" w:bidi="ar-SA"/>
        </w:rPr>
        <w:t>Cargos</w:t>
      </w:r>
      <w:r w:rsidRPr="00783266">
        <w:rPr>
          <w:rFonts w:ascii="Verdana" w:eastAsia="Tahoma" w:hAnsi="Verdana" w:cs="Tahoma"/>
          <w:i/>
          <w:spacing w:val="-15"/>
          <w:w w:val="75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75"/>
          <w:kern w:val="0"/>
          <w:sz w:val="20"/>
          <w:szCs w:val="22"/>
          <w:lang w:eastAsia="en-US" w:bidi="ar-SA"/>
        </w:rPr>
        <w:t xml:space="preserve">y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 xml:space="preserve">otros Cargos Públicos,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y </w:t>
      </w:r>
      <w:r w:rsidRPr="00783266">
        <w:rPr>
          <w:rFonts w:ascii="Verdana" w:eastAsia="Tahoma" w:hAnsi="Verdana" w:cs="Tahoma"/>
          <w:i/>
          <w:spacing w:val="-4"/>
          <w:w w:val="80"/>
          <w:kern w:val="0"/>
          <w:sz w:val="20"/>
          <w:szCs w:val="22"/>
          <w:lang w:eastAsia="en-US" w:bidi="ar-SA"/>
        </w:rPr>
        <w:t xml:space="preserve">Decreto </w:t>
      </w:r>
      <w:r w:rsidRPr="00783266">
        <w:rPr>
          <w:rFonts w:ascii="Verdana" w:eastAsia="Tahoma" w:hAnsi="Verdana" w:cs="Tahoma"/>
          <w:i/>
          <w:spacing w:val="-5"/>
          <w:w w:val="80"/>
          <w:kern w:val="0"/>
          <w:sz w:val="20"/>
          <w:szCs w:val="22"/>
          <w:lang w:eastAsia="en-US" w:bidi="ar-SA"/>
        </w:rPr>
        <w:t xml:space="preserve">176/2005,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de 26 de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 xml:space="preserve">julio,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de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 xml:space="preserve">desarrollo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de la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 xml:space="preserve">citada </w:t>
      </w:r>
      <w:r w:rsidRPr="00783266">
        <w:rPr>
          <w:rFonts w:ascii="Verdana" w:eastAsia="Tahoma" w:hAnsi="Verdana" w:cs="Tahoma"/>
          <w:i/>
          <w:spacing w:val="-5"/>
          <w:w w:val="80"/>
          <w:kern w:val="0"/>
          <w:sz w:val="20"/>
          <w:szCs w:val="22"/>
          <w:lang w:eastAsia="en-US" w:bidi="ar-SA"/>
        </w:rPr>
        <w:t xml:space="preserve">ley,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así como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 xml:space="preserve">que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 xml:space="preserve">no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 xml:space="preserve">ostenta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participación</w:t>
      </w:r>
      <w:r w:rsidRPr="00783266">
        <w:rPr>
          <w:rFonts w:ascii="Verdana" w:eastAsia="Tahoma" w:hAnsi="Verdana" w:cs="Tahoma"/>
          <w:i/>
          <w:spacing w:val="-26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superior</w:t>
      </w:r>
      <w:r w:rsidRPr="00783266">
        <w:rPr>
          <w:rFonts w:ascii="Verdana" w:eastAsia="Tahoma" w:hAnsi="Verdana" w:cs="Tahoma"/>
          <w:i/>
          <w:spacing w:val="-24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al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diez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por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ciento</w:t>
      </w:r>
      <w:r w:rsidRPr="00783266">
        <w:rPr>
          <w:rFonts w:ascii="Verdana" w:eastAsia="Tahoma" w:hAnsi="Verdana" w:cs="Tahoma"/>
          <w:i/>
          <w:spacing w:val="-26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computada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en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la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forma</w:t>
      </w:r>
      <w:r w:rsidRPr="00783266">
        <w:rPr>
          <w:rFonts w:ascii="Verdana" w:eastAsia="Tahoma" w:hAnsi="Verdana" w:cs="Tahoma"/>
          <w:i/>
          <w:spacing w:val="-24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que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regula</w:t>
      </w:r>
      <w:r w:rsidRPr="00783266">
        <w:rPr>
          <w:rFonts w:ascii="Verdana" w:eastAsia="Tahoma" w:hAnsi="Verdana" w:cs="Tahoma"/>
          <w:i/>
          <w:spacing w:val="-24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el</w:t>
      </w:r>
      <w:r w:rsidRPr="00783266">
        <w:rPr>
          <w:rFonts w:ascii="Verdana" w:eastAsia="Tahoma" w:hAnsi="Verdana" w:cs="Tahoma"/>
          <w:i/>
          <w:spacing w:val="-24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artículo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5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20"/>
          <w:szCs w:val="22"/>
          <w:lang w:eastAsia="en-US" w:bidi="ar-SA"/>
        </w:rPr>
        <w:t>la</w:t>
      </w:r>
      <w:r w:rsidRPr="00783266">
        <w:rPr>
          <w:rFonts w:ascii="Verdana" w:eastAsia="Tahoma" w:hAnsi="Verdana" w:cs="Tahoma"/>
          <w:i/>
          <w:spacing w:val="-25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20"/>
          <w:szCs w:val="22"/>
          <w:lang w:eastAsia="en-US" w:bidi="ar-SA"/>
        </w:rPr>
        <w:t>citada</w:t>
      </w:r>
      <w:r w:rsidRPr="00783266">
        <w:rPr>
          <w:rFonts w:ascii="Verdana" w:eastAsia="Tahoma" w:hAnsi="Verdana" w:cs="Tahoma"/>
          <w:i/>
          <w:spacing w:val="-24"/>
          <w:w w:val="80"/>
          <w:kern w:val="0"/>
          <w:sz w:val="20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5"/>
          <w:w w:val="80"/>
          <w:kern w:val="0"/>
          <w:sz w:val="20"/>
          <w:szCs w:val="22"/>
          <w:lang w:eastAsia="en-US" w:bidi="ar-SA"/>
        </w:rPr>
        <w:t>Ley.</w:t>
      </w:r>
    </w:p>
    <w:p w14:paraId="249BE60A" w14:textId="77777777" w:rsidR="00783266" w:rsidRPr="00783266" w:rsidRDefault="00783266" w:rsidP="00783266">
      <w:pPr>
        <w:widowControl w:val="0"/>
        <w:suppressAutoHyphens w:val="0"/>
        <w:autoSpaceDE w:val="0"/>
        <w:spacing w:before="10"/>
        <w:textAlignment w:val="auto"/>
        <w:rPr>
          <w:rFonts w:ascii="Verdana" w:eastAsia="Tahoma" w:hAnsi="Tahoma" w:cs="Tahoma"/>
          <w:i/>
          <w:kern w:val="0"/>
          <w:sz w:val="22"/>
          <w:szCs w:val="20"/>
          <w:lang w:eastAsia="en-US" w:bidi="ar-SA"/>
        </w:rPr>
      </w:pPr>
    </w:p>
    <w:p w14:paraId="0BD4E035" w14:textId="77777777" w:rsidR="00783266" w:rsidRPr="00783266" w:rsidRDefault="00783266" w:rsidP="00783266">
      <w:pPr>
        <w:widowControl w:val="0"/>
        <w:numPr>
          <w:ilvl w:val="0"/>
          <w:numId w:val="6"/>
        </w:numPr>
        <w:tabs>
          <w:tab w:val="left" w:pos="899"/>
          <w:tab w:val="left" w:pos="900"/>
        </w:tabs>
        <w:suppressAutoHyphens w:val="0"/>
        <w:autoSpaceDE w:val="0"/>
        <w:spacing w:before="100"/>
        <w:textAlignment w:val="auto"/>
        <w:outlineLvl w:val="2"/>
        <w:rPr>
          <w:rFonts w:ascii="Segoe UI" w:eastAsia="Tahoma" w:hAnsi="Segoe UI" w:cs="Tahoma"/>
          <w:b/>
          <w:bCs/>
          <w:kern w:val="0"/>
          <w:szCs w:val="20"/>
          <w:lang w:eastAsia="en-US" w:bidi="ar-SA"/>
        </w:rPr>
      </w:pPr>
      <w:r w:rsidRPr="00783266">
        <w:rPr>
          <w:rFonts w:ascii="Tahoma" w:eastAsia="Tahoma" w:hAnsi="Tahoma" w:cs="Tahoma"/>
          <w:b/>
          <w:bCs/>
          <w:spacing w:val="-3"/>
          <w:w w:val="95"/>
          <w:kern w:val="0"/>
          <w:sz w:val="20"/>
          <w:szCs w:val="20"/>
          <w:lang w:eastAsia="en-US" w:bidi="ar-SA"/>
        </w:rPr>
        <w:t>Persona</w:t>
      </w:r>
      <w:r w:rsidRPr="00783266">
        <w:rPr>
          <w:rFonts w:ascii="Tahoma" w:eastAsia="Tahoma" w:hAnsi="Tahoma" w:cs="Tahoma"/>
          <w:b/>
          <w:bCs/>
          <w:spacing w:val="-12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b/>
          <w:bCs/>
          <w:spacing w:val="-3"/>
          <w:w w:val="95"/>
          <w:kern w:val="0"/>
          <w:sz w:val="20"/>
          <w:szCs w:val="20"/>
          <w:lang w:eastAsia="en-US" w:bidi="ar-SA"/>
        </w:rPr>
        <w:t>jurídica</w:t>
      </w:r>
    </w:p>
    <w:p w14:paraId="00AA0B2D" w14:textId="658F8BB4" w:rsidR="00783266" w:rsidRPr="00783266" w:rsidRDefault="00783266" w:rsidP="00783266">
      <w:pPr>
        <w:widowControl w:val="0"/>
        <w:suppressAutoHyphens w:val="0"/>
        <w:autoSpaceDE w:val="0"/>
        <w:spacing w:before="178"/>
        <w:ind w:left="468"/>
        <w:textAlignment w:val="auto"/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Dª. /D.</w:t>
      </w:r>
      <w:r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 xml:space="preserve"> </w:t>
      </w:r>
      <w:r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 xml:space="preserve">José Miguel Piñero Zambrana </w:t>
      </w:r>
    </w:p>
    <w:p w14:paraId="67FE9A9D" w14:textId="77777777" w:rsidR="00783266" w:rsidRPr="00783266" w:rsidRDefault="00783266" w:rsidP="00783266">
      <w:pPr>
        <w:widowControl w:val="0"/>
        <w:suppressAutoHyphens w:val="0"/>
        <w:autoSpaceDE w:val="0"/>
        <w:spacing w:before="99" w:line="338" w:lineRule="auto"/>
        <w:ind w:left="464" w:right="2926"/>
        <w:textAlignment w:val="auto"/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 xml:space="preserve">con residencia en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 xml:space="preserve">El </w:t>
      </w:r>
      <w:proofErr w:type="spellStart"/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Trobal</w:t>
      </w:r>
      <w:proofErr w:type="spellEnd"/>
    </w:p>
    <w:p w14:paraId="167B807C" w14:textId="2D7E7305" w:rsidR="00783266" w:rsidRPr="00783266" w:rsidRDefault="00783266" w:rsidP="00783266">
      <w:pPr>
        <w:widowControl w:val="0"/>
        <w:suppressAutoHyphens w:val="0"/>
        <w:autoSpaceDE w:val="0"/>
        <w:spacing w:before="99" w:line="338" w:lineRule="auto"/>
        <w:ind w:left="464" w:right="2926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provincia de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 xml:space="preserve"> Sevilla</w:t>
      </w:r>
    </w:p>
    <w:p w14:paraId="1AFCE54D" w14:textId="451141A3" w:rsidR="00783266" w:rsidRPr="00783266" w:rsidRDefault="00783266" w:rsidP="00783266">
      <w:pPr>
        <w:widowControl w:val="0"/>
        <w:suppressAutoHyphens w:val="0"/>
        <w:autoSpaceDE w:val="0"/>
        <w:spacing w:line="241" w:lineRule="exact"/>
        <w:ind w:left="464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calle </w:t>
      </w: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Peregrina</w:t>
      </w: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ab/>
      </w: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ab/>
      </w: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ab/>
      </w:r>
      <w:proofErr w:type="spellStart"/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nº</w:t>
      </w:r>
      <w:proofErr w:type="spellEnd"/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7</w:t>
      </w:r>
    </w:p>
    <w:p w14:paraId="72F56830" w14:textId="73AC5145" w:rsidR="00783266" w:rsidRPr="00783266" w:rsidRDefault="00783266" w:rsidP="00783266">
      <w:pPr>
        <w:widowControl w:val="0"/>
        <w:suppressAutoHyphens w:val="0"/>
        <w:autoSpaceDE w:val="0"/>
        <w:spacing w:before="98"/>
        <w:ind w:left="464"/>
        <w:textAlignment w:val="auto"/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según Documento Nacional de Identidad </w:t>
      </w:r>
      <w:proofErr w:type="spellStart"/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nº</w:t>
      </w:r>
      <w:proofErr w:type="spellEnd"/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4875872B</w:t>
      </w:r>
    </w:p>
    <w:p w14:paraId="2FD2F2E1" w14:textId="77777777" w:rsidR="00783266" w:rsidRDefault="00783266" w:rsidP="00783266">
      <w:pPr>
        <w:widowControl w:val="0"/>
        <w:suppressAutoHyphens w:val="0"/>
        <w:autoSpaceDE w:val="0"/>
        <w:spacing w:before="98"/>
        <w:ind w:left="464"/>
        <w:textAlignment w:val="auto"/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en nombre y representación de </w:t>
      </w: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José Miguel Piñero Zambrana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con NIF </w:t>
      </w: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4875872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y en calidad de </w:t>
      </w:r>
      <w:proofErr w:type="gramStart"/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Jefe</w:t>
      </w:r>
      <w:proofErr w:type="gramEnd"/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de </w:t>
      </w:r>
    </w:p>
    <w:p w14:paraId="16838B4A" w14:textId="4ABC7C8D" w:rsidR="00783266" w:rsidRPr="00783266" w:rsidRDefault="00783266" w:rsidP="00783266">
      <w:pPr>
        <w:widowControl w:val="0"/>
        <w:suppressAutoHyphens w:val="0"/>
        <w:autoSpaceDE w:val="0"/>
        <w:spacing w:before="98"/>
        <w:ind w:left="464"/>
        <w:textAlignment w:val="auto"/>
        <w:rPr>
          <w:rFonts w:ascii="Tahoma" w:eastAsia="Tahoma" w:hAnsi="Tahoma" w:cs="Tahoma"/>
          <w:kern w:val="0"/>
          <w:szCs w:val="20"/>
          <w:lang w:eastAsia="en-US" w:bidi="ar-SA"/>
        </w:rPr>
      </w:pPr>
      <w:r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Proyecto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.</w:t>
      </w:r>
    </w:p>
    <w:p w14:paraId="4F834191" w14:textId="77777777" w:rsidR="00783266" w:rsidRPr="00783266" w:rsidRDefault="00783266" w:rsidP="00783266">
      <w:pPr>
        <w:widowControl w:val="0"/>
        <w:suppressAutoHyphens w:val="0"/>
        <w:autoSpaceDE w:val="0"/>
        <w:spacing w:before="11"/>
        <w:textAlignment w:val="auto"/>
        <w:rPr>
          <w:rFonts w:ascii="Tahoma" w:eastAsia="Tahoma" w:hAnsi="Tahoma" w:cs="Tahoma"/>
          <w:kern w:val="0"/>
          <w:sz w:val="27"/>
          <w:szCs w:val="20"/>
          <w:lang w:eastAsia="en-US" w:bidi="ar-SA"/>
        </w:rPr>
      </w:pPr>
    </w:p>
    <w:p w14:paraId="79772D8A" w14:textId="77777777" w:rsidR="00783266" w:rsidRPr="00783266" w:rsidRDefault="00783266" w:rsidP="00783266">
      <w:pPr>
        <w:widowControl w:val="0"/>
        <w:numPr>
          <w:ilvl w:val="0"/>
          <w:numId w:val="4"/>
        </w:numPr>
        <w:suppressAutoHyphens w:val="0"/>
        <w:autoSpaceDE w:val="0"/>
        <w:spacing w:before="101"/>
        <w:ind w:left="226" w:right="893"/>
        <w:jc w:val="center"/>
        <w:textAlignment w:val="auto"/>
        <w:outlineLvl w:val="2"/>
        <w:rPr>
          <w:rFonts w:ascii="Tahoma" w:eastAsia="Tahoma" w:hAnsi="Tahoma" w:cs="Tahoma"/>
          <w:b/>
          <w:bCs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b/>
          <w:bCs/>
          <w:w w:val="90"/>
          <w:kern w:val="0"/>
          <w:sz w:val="20"/>
          <w:szCs w:val="20"/>
          <w:lang w:eastAsia="en-US" w:bidi="ar-SA"/>
        </w:rPr>
        <w:t>CERTIFICA</w:t>
      </w:r>
    </w:p>
    <w:p w14:paraId="6C1B0D7A" w14:textId="77777777" w:rsidR="00783266" w:rsidRPr="00783266" w:rsidRDefault="00783266" w:rsidP="00783266">
      <w:pPr>
        <w:widowControl w:val="0"/>
        <w:suppressAutoHyphens w:val="0"/>
        <w:autoSpaceDE w:val="0"/>
        <w:spacing w:before="99"/>
        <w:ind w:left="520" w:right="860"/>
        <w:jc w:val="both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Que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no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forma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parte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40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los</w:t>
      </w:r>
      <w:r w:rsidRPr="00783266">
        <w:rPr>
          <w:rFonts w:ascii="Tahoma" w:eastAsia="Tahoma" w:hAnsi="Tahoma" w:cs="Tahoma"/>
          <w:spacing w:val="-38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órganos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gobierno</w:t>
      </w:r>
      <w:r w:rsidRPr="00783266">
        <w:rPr>
          <w:rFonts w:ascii="Tahoma" w:eastAsia="Tahoma" w:hAnsi="Tahoma" w:cs="Tahoma"/>
          <w:spacing w:val="-40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o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administración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empresa/sociedad/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entidad,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persona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alguna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a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39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 xml:space="preserve">que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se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refiere</w:t>
      </w:r>
      <w:r w:rsidRPr="00783266">
        <w:rPr>
          <w:rFonts w:ascii="Tahoma" w:eastAsia="Tahoma" w:hAnsi="Tahoma" w:cs="Tahoma"/>
          <w:spacing w:val="10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4"/>
          <w:w w:val="90"/>
          <w:kern w:val="0"/>
          <w:sz w:val="20"/>
          <w:szCs w:val="20"/>
          <w:lang w:eastAsia="en-US" w:bidi="ar-SA"/>
        </w:rPr>
        <w:t>Ley</w:t>
      </w:r>
      <w:r w:rsidRPr="00783266">
        <w:rPr>
          <w:rFonts w:ascii="Tahoma" w:eastAsia="Tahoma" w:hAnsi="Tahoma" w:cs="Tahoma"/>
          <w:spacing w:val="-34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3/2005,</w:t>
      </w:r>
      <w:r w:rsidRPr="00783266">
        <w:rPr>
          <w:rFonts w:ascii="Tahoma" w:eastAsia="Tahoma" w:hAnsi="Tahoma" w:cs="Tahoma"/>
          <w:spacing w:val="-34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8</w:t>
      </w:r>
      <w:r w:rsidRPr="00783266">
        <w:rPr>
          <w:rFonts w:ascii="Tahoma" w:eastAsia="Tahoma" w:hAnsi="Tahoma" w:cs="Tahoma"/>
          <w:spacing w:val="-36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abril,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4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Incompatibilidades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Altos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Cargos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34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Administración</w:t>
      </w:r>
      <w:r w:rsidRPr="00783266">
        <w:rPr>
          <w:rFonts w:ascii="Tahoma" w:eastAsia="Tahoma" w:hAnsi="Tahoma" w:cs="Tahoma"/>
          <w:spacing w:val="-36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>Junta</w:t>
      </w:r>
      <w:r w:rsidRPr="00783266">
        <w:rPr>
          <w:rFonts w:ascii="Tahoma" w:eastAsia="Tahoma" w:hAnsi="Tahoma" w:cs="Tahoma"/>
          <w:spacing w:val="-34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35"/>
          <w:w w:val="90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0"/>
          <w:kern w:val="0"/>
          <w:sz w:val="20"/>
          <w:szCs w:val="20"/>
          <w:lang w:eastAsia="en-US" w:bidi="ar-SA"/>
        </w:rPr>
        <w:t xml:space="preserve">Andalucía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y</w:t>
      </w:r>
      <w:r w:rsidRPr="00783266">
        <w:rPr>
          <w:rFonts w:ascii="Tahoma" w:eastAsia="Tahoma" w:hAnsi="Tahoma" w:cs="Tahoma"/>
          <w:spacing w:val="-14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Declaración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13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Actividades,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Bienes,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Intereses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y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Retribuciones</w:t>
      </w:r>
      <w:r w:rsidRPr="00783266">
        <w:rPr>
          <w:rFonts w:ascii="Tahoma" w:eastAsia="Tahoma" w:hAnsi="Tahoma" w:cs="Tahoma"/>
          <w:spacing w:val="-13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11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Altos</w:t>
      </w:r>
      <w:r w:rsidRPr="00783266">
        <w:rPr>
          <w:rFonts w:ascii="Tahoma" w:eastAsia="Tahoma" w:hAnsi="Tahoma" w:cs="Tahoma"/>
          <w:spacing w:val="-13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Cargos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y</w:t>
      </w:r>
      <w:r w:rsidRPr="00783266">
        <w:rPr>
          <w:rFonts w:ascii="Tahoma" w:eastAsia="Tahoma" w:hAnsi="Tahoma" w:cs="Tahoma"/>
          <w:spacing w:val="-14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otros</w:t>
      </w:r>
      <w:r w:rsidRPr="00783266">
        <w:rPr>
          <w:rFonts w:ascii="Tahoma" w:eastAsia="Tahoma" w:hAnsi="Tahoma" w:cs="Tahoma"/>
          <w:spacing w:val="-12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Cargos</w:t>
      </w:r>
      <w:r w:rsidRPr="00783266">
        <w:rPr>
          <w:rFonts w:ascii="Tahoma" w:eastAsia="Tahoma" w:hAnsi="Tahoma" w:cs="Tahoma"/>
          <w:spacing w:val="-13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85"/>
          <w:kern w:val="0"/>
          <w:sz w:val="20"/>
          <w:szCs w:val="20"/>
          <w:lang w:eastAsia="en-US" w:bidi="ar-SA"/>
        </w:rPr>
        <w:t>Públicos,</w:t>
      </w:r>
      <w:r w:rsidRPr="00783266">
        <w:rPr>
          <w:rFonts w:ascii="Tahoma" w:eastAsia="Tahoma" w:hAnsi="Tahoma" w:cs="Tahoma"/>
          <w:spacing w:val="-11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así</w:t>
      </w:r>
      <w:r w:rsidRPr="00783266">
        <w:rPr>
          <w:rFonts w:ascii="Tahoma" w:eastAsia="Tahoma" w:hAnsi="Tahoma" w:cs="Tahoma"/>
          <w:spacing w:val="-13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como</w:t>
      </w:r>
      <w:r w:rsidRPr="00783266">
        <w:rPr>
          <w:rFonts w:ascii="Tahoma" w:eastAsia="Tahoma" w:hAnsi="Tahoma" w:cs="Tahoma"/>
          <w:spacing w:val="-13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>que</w:t>
      </w:r>
      <w:r w:rsidRPr="00783266">
        <w:rPr>
          <w:rFonts w:ascii="Tahoma" w:eastAsia="Tahoma" w:hAnsi="Tahoma" w:cs="Tahoma"/>
          <w:spacing w:val="-14"/>
          <w:w w:val="8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85"/>
          <w:kern w:val="0"/>
          <w:sz w:val="20"/>
          <w:szCs w:val="20"/>
          <w:lang w:eastAsia="en-US" w:bidi="ar-SA"/>
        </w:rPr>
        <w:t xml:space="preserve">no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ostenta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participación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superior</w:t>
      </w:r>
      <w:r w:rsidRPr="00783266">
        <w:rPr>
          <w:rFonts w:ascii="Tahoma" w:eastAsia="Tahoma" w:hAnsi="Tahoma" w:cs="Tahoma"/>
          <w:spacing w:val="-40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al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diez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por</w:t>
      </w:r>
      <w:r w:rsidRPr="00783266">
        <w:rPr>
          <w:rFonts w:ascii="Tahoma" w:eastAsia="Tahoma" w:hAnsi="Tahoma" w:cs="Tahoma"/>
          <w:spacing w:val="-40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ciento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computada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en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forma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que</w:t>
      </w:r>
      <w:r w:rsidRPr="00783266">
        <w:rPr>
          <w:rFonts w:ascii="Tahoma" w:eastAsia="Tahoma" w:hAnsi="Tahoma" w:cs="Tahoma"/>
          <w:spacing w:val="-40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regula</w:t>
      </w:r>
      <w:r w:rsidRPr="00783266">
        <w:rPr>
          <w:rFonts w:ascii="Tahoma" w:eastAsia="Tahoma" w:hAnsi="Tahoma" w:cs="Tahoma"/>
          <w:spacing w:val="-40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el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artículo</w:t>
      </w:r>
      <w:r w:rsidRPr="00783266">
        <w:rPr>
          <w:rFonts w:ascii="Tahoma" w:eastAsia="Tahoma" w:hAnsi="Tahoma" w:cs="Tahoma"/>
          <w:spacing w:val="-40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5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de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w w:val="95"/>
          <w:kern w:val="0"/>
          <w:sz w:val="20"/>
          <w:szCs w:val="20"/>
          <w:lang w:eastAsia="en-US" w:bidi="ar-SA"/>
        </w:rPr>
        <w:t>la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3"/>
          <w:w w:val="95"/>
          <w:kern w:val="0"/>
          <w:sz w:val="20"/>
          <w:szCs w:val="20"/>
          <w:lang w:eastAsia="en-US" w:bidi="ar-SA"/>
        </w:rPr>
        <w:t>citada</w:t>
      </w:r>
      <w:r w:rsidRPr="00783266">
        <w:rPr>
          <w:rFonts w:ascii="Tahoma" w:eastAsia="Tahoma" w:hAnsi="Tahoma" w:cs="Tahoma"/>
          <w:spacing w:val="-41"/>
          <w:w w:val="95"/>
          <w:kern w:val="0"/>
          <w:sz w:val="20"/>
          <w:szCs w:val="20"/>
          <w:lang w:eastAsia="en-US" w:bidi="ar-SA"/>
        </w:rPr>
        <w:t xml:space="preserve"> </w:t>
      </w:r>
      <w:r w:rsidRPr="00783266">
        <w:rPr>
          <w:rFonts w:ascii="Tahoma" w:eastAsia="Tahoma" w:hAnsi="Tahoma" w:cs="Tahoma"/>
          <w:spacing w:val="-5"/>
          <w:w w:val="95"/>
          <w:kern w:val="0"/>
          <w:sz w:val="20"/>
          <w:szCs w:val="20"/>
          <w:lang w:eastAsia="en-US" w:bidi="ar-SA"/>
        </w:rPr>
        <w:t>Ley.</w:t>
      </w:r>
    </w:p>
    <w:p w14:paraId="64E0F562" w14:textId="77777777" w:rsidR="00783266" w:rsidRPr="00783266" w:rsidRDefault="00783266" w:rsidP="00783266">
      <w:pPr>
        <w:widowControl w:val="0"/>
        <w:suppressAutoHyphens w:val="0"/>
        <w:autoSpaceDE w:val="0"/>
        <w:spacing w:before="94"/>
        <w:ind w:left="226" w:right="571"/>
        <w:jc w:val="center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FIRMA AUTORIZADA (1)</w:t>
      </w:r>
    </w:p>
    <w:p w14:paraId="25329861" w14:textId="77777777" w:rsidR="00783266" w:rsidRPr="00783266" w:rsidRDefault="00783266" w:rsidP="00783266">
      <w:pPr>
        <w:widowControl w:val="0"/>
        <w:suppressAutoHyphens w:val="0"/>
        <w:autoSpaceDE w:val="0"/>
        <w:spacing w:before="99" w:line="241" w:lineRule="exact"/>
        <w:ind w:left="5664" w:firstLine="708"/>
        <w:textAlignment w:val="auto"/>
        <w:rPr>
          <w:rFonts w:ascii="Tahoma" w:eastAsia="Tahoma" w:hAnsi="Tahoma" w:cs="Tahoma"/>
          <w:kern w:val="0"/>
          <w:sz w:val="20"/>
          <w:szCs w:val="20"/>
          <w:lang w:eastAsia="en-US" w:bidi="ar-SA"/>
        </w:rPr>
      </w:pPr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(</w:t>
      </w:r>
      <w:proofErr w:type="spellStart"/>
      <w:proofErr w:type="gramStart"/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>Lugar,fecha</w:t>
      </w:r>
      <w:proofErr w:type="spellEnd"/>
      <w:proofErr w:type="gramEnd"/>
      <w:r w:rsidRPr="00783266">
        <w:rPr>
          <w:rFonts w:ascii="Tahoma" w:eastAsia="Tahoma" w:hAnsi="Tahoma" w:cs="Tahoma"/>
          <w:w w:val="90"/>
          <w:kern w:val="0"/>
          <w:sz w:val="20"/>
          <w:szCs w:val="20"/>
          <w:lang w:eastAsia="en-US" w:bidi="ar-SA"/>
        </w:rPr>
        <w:t xml:space="preserve"> y firma)</w:t>
      </w:r>
    </w:p>
    <w:p w14:paraId="210C8AAC" w14:textId="77777777" w:rsidR="00783266" w:rsidRPr="00783266" w:rsidRDefault="00783266" w:rsidP="00783266">
      <w:pPr>
        <w:widowControl w:val="0"/>
        <w:suppressAutoHyphens w:val="0"/>
        <w:autoSpaceDE w:val="0"/>
        <w:textAlignment w:val="auto"/>
        <w:rPr>
          <w:rFonts w:ascii="Tahoma" w:eastAsia="Tahoma" w:hAnsi="Tahoma" w:cs="Tahoma"/>
          <w:kern w:val="0"/>
          <w:szCs w:val="20"/>
          <w:lang w:eastAsia="en-US" w:bidi="ar-SA"/>
        </w:rPr>
      </w:pPr>
    </w:p>
    <w:p w14:paraId="79309C42" w14:textId="77777777" w:rsidR="00783266" w:rsidRPr="00783266" w:rsidRDefault="00783266" w:rsidP="00783266">
      <w:pPr>
        <w:widowControl w:val="0"/>
        <w:numPr>
          <w:ilvl w:val="0"/>
          <w:numId w:val="4"/>
        </w:numPr>
        <w:tabs>
          <w:tab w:val="left" w:pos="401"/>
        </w:tabs>
        <w:suppressAutoHyphens w:val="0"/>
        <w:autoSpaceDE w:val="0"/>
        <w:spacing w:before="148" w:line="217" w:lineRule="exact"/>
        <w:textAlignment w:val="auto"/>
        <w:rPr>
          <w:rFonts w:ascii="Verdana" w:eastAsia="Tahoma" w:hAnsi="Verdana" w:cs="Tahoma"/>
          <w:i/>
          <w:kern w:val="0"/>
          <w:sz w:val="18"/>
          <w:szCs w:val="22"/>
          <w:lang w:eastAsia="en-US" w:bidi="ar-SA"/>
        </w:rPr>
      </w:pP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La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presente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certificación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solo</w:t>
      </w:r>
      <w:r w:rsidRPr="00783266">
        <w:rPr>
          <w:rFonts w:ascii="Verdana" w:eastAsia="Tahoma" w:hAnsi="Verdana" w:cs="Tahoma"/>
          <w:i/>
          <w:spacing w:val="-2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6"/>
          <w:w w:val="80"/>
          <w:kern w:val="0"/>
          <w:sz w:val="18"/>
          <w:szCs w:val="22"/>
          <w:lang w:eastAsia="en-US" w:bidi="ar-SA"/>
        </w:rPr>
        <w:t>podrá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ser</w:t>
      </w:r>
      <w:r w:rsidRPr="00783266">
        <w:rPr>
          <w:rFonts w:ascii="Verdana" w:eastAsia="Tahoma" w:hAnsi="Verdana" w:cs="Tahoma"/>
          <w:i/>
          <w:spacing w:val="-2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expedida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2"/>
          <w:w w:val="80"/>
          <w:kern w:val="0"/>
          <w:sz w:val="18"/>
          <w:szCs w:val="22"/>
          <w:lang w:eastAsia="en-US" w:bidi="ar-SA"/>
        </w:rPr>
        <w:t>por</w:t>
      </w:r>
      <w:r w:rsidRPr="00783266">
        <w:rPr>
          <w:rFonts w:ascii="Verdana" w:eastAsia="Tahoma" w:hAnsi="Verdana" w:cs="Tahoma"/>
          <w:i/>
          <w:spacing w:val="-2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2"/>
          <w:w w:val="80"/>
          <w:kern w:val="0"/>
          <w:sz w:val="18"/>
          <w:szCs w:val="22"/>
          <w:lang w:eastAsia="en-US" w:bidi="ar-SA"/>
        </w:rPr>
        <w:t>uno</w:t>
      </w:r>
      <w:r w:rsidRPr="00783266">
        <w:rPr>
          <w:rFonts w:ascii="Verdana" w:eastAsia="Tahoma" w:hAnsi="Verdana" w:cs="Tahoma"/>
          <w:i/>
          <w:spacing w:val="-2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los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siguientes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órganos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dirección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o</w:t>
      </w:r>
      <w:r w:rsidRPr="00783266">
        <w:rPr>
          <w:rFonts w:ascii="Verdana" w:eastAsia="Tahoma" w:hAnsi="Verdana" w:cs="Tahoma"/>
          <w:i/>
          <w:spacing w:val="-2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representación</w:t>
      </w:r>
      <w:r w:rsidRPr="00783266">
        <w:rPr>
          <w:rFonts w:ascii="Verdana" w:eastAsia="Tahoma" w:hAnsi="Verdana" w:cs="Tahoma"/>
          <w:i/>
          <w:spacing w:val="-2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4"/>
          <w:w w:val="80"/>
          <w:kern w:val="0"/>
          <w:sz w:val="18"/>
          <w:szCs w:val="22"/>
          <w:lang w:eastAsia="en-US" w:bidi="ar-SA"/>
        </w:rPr>
        <w:t>competente:</w:t>
      </w:r>
    </w:p>
    <w:p w14:paraId="58E77D85" w14:textId="77777777" w:rsidR="00783266" w:rsidRPr="00783266" w:rsidRDefault="00783266" w:rsidP="00783266">
      <w:pPr>
        <w:widowControl w:val="0"/>
        <w:numPr>
          <w:ilvl w:val="0"/>
          <w:numId w:val="5"/>
        </w:numPr>
        <w:tabs>
          <w:tab w:val="left" w:pos="180"/>
        </w:tabs>
        <w:suppressAutoHyphens w:val="0"/>
        <w:autoSpaceDE w:val="0"/>
        <w:spacing w:line="216" w:lineRule="exact"/>
        <w:ind w:hanging="79"/>
        <w:textAlignment w:val="auto"/>
        <w:rPr>
          <w:rFonts w:ascii="Verdana" w:eastAsia="Tahoma" w:hAnsi="Verdana" w:cs="Tahoma"/>
          <w:i/>
          <w:kern w:val="0"/>
          <w:sz w:val="18"/>
          <w:szCs w:val="22"/>
          <w:lang w:eastAsia="en-US" w:bidi="ar-SA"/>
        </w:rPr>
      </w:pPr>
      <w:r w:rsidRPr="00783266">
        <w:rPr>
          <w:rFonts w:ascii="Verdana" w:eastAsia="Tahoma" w:hAnsi="Verdana" w:cs="Tahoma"/>
          <w:i/>
          <w:spacing w:val="-3"/>
          <w:w w:val="85"/>
          <w:kern w:val="0"/>
          <w:sz w:val="18"/>
          <w:szCs w:val="22"/>
          <w:lang w:eastAsia="en-US" w:bidi="ar-SA"/>
        </w:rPr>
        <w:t>Administrador/a</w:t>
      </w:r>
      <w:r w:rsidRPr="00783266">
        <w:rPr>
          <w:rFonts w:ascii="Verdana" w:eastAsia="Tahoma" w:hAnsi="Verdana" w:cs="Tahoma"/>
          <w:i/>
          <w:spacing w:val="-15"/>
          <w:w w:val="85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5"/>
          <w:kern w:val="0"/>
          <w:sz w:val="18"/>
          <w:szCs w:val="22"/>
          <w:lang w:eastAsia="en-US" w:bidi="ar-SA"/>
        </w:rPr>
        <w:t>único/a.</w:t>
      </w:r>
    </w:p>
    <w:p w14:paraId="43C746BC" w14:textId="77777777" w:rsidR="00783266" w:rsidRPr="00783266" w:rsidRDefault="00783266" w:rsidP="00783266">
      <w:pPr>
        <w:widowControl w:val="0"/>
        <w:numPr>
          <w:ilvl w:val="0"/>
          <w:numId w:val="5"/>
        </w:numPr>
        <w:tabs>
          <w:tab w:val="left" w:pos="180"/>
        </w:tabs>
        <w:suppressAutoHyphens w:val="0"/>
        <w:autoSpaceDE w:val="0"/>
        <w:spacing w:line="216" w:lineRule="exact"/>
        <w:ind w:hanging="79"/>
        <w:textAlignment w:val="auto"/>
        <w:rPr>
          <w:rFonts w:ascii="Verdana" w:eastAsia="Tahoma" w:hAnsi="Verdana" w:cs="Tahoma"/>
          <w:i/>
          <w:kern w:val="0"/>
          <w:sz w:val="18"/>
          <w:szCs w:val="22"/>
          <w:lang w:eastAsia="en-US" w:bidi="ar-SA"/>
        </w:rPr>
      </w:pPr>
      <w:r w:rsidRPr="00783266">
        <w:rPr>
          <w:rFonts w:ascii="Verdana" w:eastAsia="Tahoma" w:hAnsi="Verdana" w:cs="Tahoma"/>
          <w:i/>
          <w:spacing w:val="-3"/>
          <w:w w:val="85"/>
          <w:kern w:val="0"/>
          <w:sz w:val="18"/>
          <w:szCs w:val="22"/>
          <w:lang w:eastAsia="en-US" w:bidi="ar-SA"/>
        </w:rPr>
        <w:t>Administradoras/es</w:t>
      </w:r>
      <w:r w:rsidRPr="00783266">
        <w:rPr>
          <w:rFonts w:ascii="Verdana" w:eastAsia="Tahoma" w:hAnsi="Verdana" w:cs="Tahoma"/>
          <w:i/>
          <w:spacing w:val="-16"/>
          <w:w w:val="85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5"/>
          <w:kern w:val="0"/>
          <w:sz w:val="18"/>
          <w:szCs w:val="22"/>
          <w:lang w:eastAsia="en-US" w:bidi="ar-SA"/>
        </w:rPr>
        <w:t>solidarias/os.</w:t>
      </w:r>
    </w:p>
    <w:p w14:paraId="4EF177F5" w14:textId="77777777" w:rsidR="00783266" w:rsidRPr="00783266" w:rsidRDefault="00783266" w:rsidP="00783266">
      <w:pPr>
        <w:widowControl w:val="0"/>
        <w:numPr>
          <w:ilvl w:val="0"/>
          <w:numId w:val="5"/>
        </w:numPr>
        <w:tabs>
          <w:tab w:val="left" w:pos="180"/>
        </w:tabs>
        <w:suppressAutoHyphens w:val="0"/>
        <w:autoSpaceDE w:val="0"/>
        <w:spacing w:line="216" w:lineRule="exact"/>
        <w:ind w:hanging="79"/>
        <w:textAlignment w:val="auto"/>
        <w:rPr>
          <w:rFonts w:ascii="Verdana" w:eastAsia="Tahoma" w:hAnsi="Verdana" w:cs="Tahoma"/>
          <w:i/>
          <w:kern w:val="0"/>
          <w:sz w:val="18"/>
          <w:szCs w:val="22"/>
          <w:lang w:eastAsia="en-US" w:bidi="ar-SA"/>
        </w:rPr>
      </w:pPr>
      <w:r w:rsidRPr="00783266">
        <w:rPr>
          <w:rFonts w:ascii="Verdana" w:eastAsia="Tahoma" w:hAnsi="Verdana" w:cs="Tahoma"/>
          <w:i/>
          <w:spacing w:val="-3"/>
          <w:w w:val="85"/>
          <w:kern w:val="0"/>
          <w:sz w:val="18"/>
          <w:szCs w:val="22"/>
          <w:lang w:eastAsia="en-US" w:bidi="ar-SA"/>
        </w:rPr>
        <w:t>Administradoras/es</w:t>
      </w:r>
      <w:r w:rsidRPr="00783266">
        <w:rPr>
          <w:rFonts w:ascii="Verdana" w:eastAsia="Tahoma" w:hAnsi="Verdana" w:cs="Tahoma"/>
          <w:i/>
          <w:spacing w:val="-16"/>
          <w:w w:val="85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5"/>
          <w:kern w:val="0"/>
          <w:sz w:val="18"/>
          <w:szCs w:val="22"/>
          <w:lang w:eastAsia="en-US" w:bidi="ar-SA"/>
        </w:rPr>
        <w:t>mancomunadas/os.</w:t>
      </w:r>
    </w:p>
    <w:p w14:paraId="348377C4" w14:textId="3C030CC2" w:rsidR="00783266" w:rsidRPr="00783266" w:rsidRDefault="00783266" w:rsidP="00783266">
      <w:pPr>
        <w:suppressAutoHyphens w:val="0"/>
        <w:autoSpaceDN/>
        <w:spacing w:after="160" w:line="259" w:lineRule="auto"/>
        <w:textAlignment w:val="auto"/>
        <w:rPr>
          <w:rFonts w:hint="eastAsia"/>
        </w:rPr>
      </w:pP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Consejo</w:t>
      </w:r>
      <w:r w:rsidRPr="00783266">
        <w:rPr>
          <w:rFonts w:ascii="Verdana" w:eastAsia="Tahoma" w:hAnsi="Verdana" w:cs="Tahoma"/>
          <w:i/>
          <w:spacing w:val="-13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Administración:</w:t>
      </w:r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firma</w:t>
      </w:r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del/la</w:t>
      </w:r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secretario/a</w:t>
      </w:r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y</w:t>
      </w:r>
      <w:r w:rsidRPr="00783266">
        <w:rPr>
          <w:rFonts w:ascii="Verdana" w:eastAsia="Tahoma" w:hAnsi="Verdana" w:cs="Tahoma"/>
          <w:i/>
          <w:spacing w:val="-13"/>
          <w:w w:val="80"/>
          <w:kern w:val="0"/>
          <w:sz w:val="18"/>
          <w:szCs w:val="22"/>
          <w:lang w:eastAsia="en-US" w:bidi="ar-SA"/>
        </w:rPr>
        <w:t xml:space="preserve"> </w:t>
      </w:r>
      <w:proofErr w:type="spellStart"/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Vº</w:t>
      </w:r>
      <w:proofErr w:type="spellEnd"/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proofErr w:type="spellStart"/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Bº</w:t>
      </w:r>
      <w:proofErr w:type="spellEnd"/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de</w:t>
      </w:r>
      <w:r w:rsidRPr="00783266">
        <w:rPr>
          <w:rFonts w:ascii="Verdana" w:eastAsia="Tahoma" w:hAnsi="Verdana" w:cs="Tahoma"/>
          <w:i/>
          <w:spacing w:val="-12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w w:val="80"/>
          <w:kern w:val="0"/>
          <w:sz w:val="18"/>
          <w:szCs w:val="22"/>
          <w:lang w:eastAsia="en-US" w:bidi="ar-SA"/>
        </w:rPr>
        <w:t>la</w:t>
      </w:r>
      <w:r w:rsidRPr="00783266">
        <w:rPr>
          <w:rFonts w:ascii="Verdana" w:eastAsia="Tahoma" w:hAnsi="Verdana" w:cs="Tahoma"/>
          <w:i/>
          <w:spacing w:val="-14"/>
          <w:w w:val="80"/>
          <w:kern w:val="0"/>
          <w:sz w:val="18"/>
          <w:szCs w:val="22"/>
          <w:lang w:eastAsia="en-US" w:bidi="ar-SA"/>
        </w:rPr>
        <w:t xml:space="preserve"> </w:t>
      </w:r>
      <w:r w:rsidRPr="00783266"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Presidencia</w:t>
      </w:r>
      <w:r>
        <w:rPr>
          <w:rFonts w:ascii="Verdana" w:eastAsia="Tahoma" w:hAnsi="Verdana" w:cs="Tahoma"/>
          <w:i/>
          <w:spacing w:val="-3"/>
          <w:w w:val="80"/>
          <w:kern w:val="0"/>
          <w:sz w:val="18"/>
          <w:szCs w:val="22"/>
          <w:lang w:eastAsia="en-US" w:bidi="ar-SA"/>
        </w:rPr>
        <w:t>.</w:t>
      </w:r>
    </w:p>
    <w:p w14:paraId="74B833D0" w14:textId="19D4A4B5" w:rsidR="00110402" w:rsidRDefault="00C97BF0" w:rsidP="001544FB">
      <w:pPr>
        <w:pStyle w:val="Ttulo1"/>
        <w:rPr>
          <w:rFonts w:hint="eastAsia"/>
        </w:rPr>
      </w:pPr>
      <w:bookmarkStart w:id="4" w:name="__RefHeading___Toc74401_2690099750"/>
      <w:bookmarkStart w:id="5" w:name="_Toc60309253"/>
      <w:r w:rsidRPr="001426DC">
        <w:rPr>
          <w:rFonts w:hint="eastAsia"/>
        </w:rPr>
        <w:lastRenderedPageBreak/>
        <w:t xml:space="preserve">DECLARACIÓN DE SOLVENCIA </w:t>
      </w:r>
      <w:r>
        <w:rPr>
          <w:rFonts w:hint="eastAsia"/>
        </w:rPr>
        <w:t xml:space="preserve">ECONÓMICA </w:t>
      </w:r>
      <w:r w:rsidRPr="001426DC">
        <w:rPr>
          <w:rFonts w:hint="eastAsia"/>
        </w:rPr>
        <w:t>Y FINANCIERA</w:t>
      </w:r>
      <w:bookmarkEnd w:id="5"/>
    </w:p>
    <w:p w14:paraId="7009EA7F" w14:textId="769FCBC0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4C6E8525" w14:textId="0D97E627" w:rsidR="00110402" w:rsidRDefault="00C97BF0" w:rsidP="001544FB">
      <w:pPr>
        <w:pStyle w:val="Ttulo1"/>
        <w:rPr>
          <w:rFonts w:hint="eastAsia"/>
        </w:rPr>
      </w:pPr>
      <w:bookmarkStart w:id="6" w:name="_Toc60309254"/>
      <w:bookmarkEnd w:id="4"/>
      <w:r w:rsidRPr="001426DC">
        <w:rPr>
          <w:rFonts w:hint="eastAsia"/>
        </w:rPr>
        <w:lastRenderedPageBreak/>
        <w:t xml:space="preserve">DECLARACIÓN DE CAPACIDAD </w:t>
      </w:r>
      <w:r>
        <w:rPr>
          <w:rFonts w:hint="eastAsia"/>
        </w:rPr>
        <w:t>TÉCNICA</w:t>
      </w:r>
      <w:r w:rsidRPr="001426DC">
        <w:rPr>
          <w:rFonts w:hint="eastAsia"/>
        </w:rPr>
        <w:t xml:space="preserve"> Y PROFESIONAL</w:t>
      </w:r>
      <w:bookmarkEnd w:id="6"/>
    </w:p>
    <w:p w14:paraId="08708AE8" w14:textId="199A7CC6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46F6CC4F" w14:textId="72FFC649" w:rsidR="00110402" w:rsidRDefault="00C97BF0" w:rsidP="001544FB">
      <w:pPr>
        <w:pStyle w:val="Ttulo1"/>
        <w:rPr>
          <w:rFonts w:hint="eastAsia"/>
        </w:rPr>
      </w:pPr>
      <w:bookmarkStart w:id="7" w:name="_Toc60309255"/>
      <w:r>
        <w:rPr>
          <w:rFonts w:hint="eastAsia"/>
        </w:rPr>
        <w:lastRenderedPageBreak/>
        <w:t>AUTORIZACIÓN</w:t>
      </w:r>
      <w:r w:rsidRPr="001426DC">
        <w:rPr>
          <w:rFonts w:hint="eastAsia"/>
        </w:rPr>
        <w:t xml:space="preserve"> PARA LA</w:t>
      </w:r>
      <w:r>
        <w:rPr>
          <w:rFonts w:hint="eastAsia"/>
        </w:rPr>
        <w:t xml:space="preserve"> CESIÓN </w:t>
      </w:r>
      <w:r w:rsidRPr="001426DC">
        <w:rPr>
          <w:rFonts w:hint="eastAsia"/>
        </w:rPr>
        <w:t xml:space="preserve">DE </w:t>
      </w:r>
      <w:r>
        <w:rPr>
          <w:rFonts w:hint="eastAsia"/>
        </w:rPr>
        <w:t xml:space="preserve">INFORMACIÓN </w:t>
      </w:r>
      <w:r w:rsidRPr="001426DC">
        <w:rPr>
          <w:rFonts w:hint="eastAsia"/>
        </w:rPr>
        <w:t xml:space="preserve">TRIBUTARIA A LA </w:t>
      </w:r>
      <w:r>
        <w:rPr>
          <w:rFonts w:hint="eastAsia"/>
        </w:rPr>
        <w:t>ADMINISTRACIÓN</w:t>
      </w:r>
      <w:r w:rsidRPr="001426DC">
        <w:rPr>
          <w:rFonts w:hint="eastAsia"/>
        </w:rPr>
        <w:t xml:space="preserve"> DEL ESTADO Y DE LA COMUNIDAD </w:t>
      </w:r>
      <w:r>
        <w:rPr>
          <w:rFonts w:hint="eastAsia"/>
        </w:rPr>
        <w:t>AUTÓNOMA</w:t>
      </w:r>
      <w:bookmarkEnd w:id="7"/>
    </w:p>
    <w:p w14:paraId="70835A2A" w14:textId="70C090D5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1523AE0A" w14:textId="7270D70C" w:rsidR="00110402" w:rsidRDefault="00C97BF0" w:rsidP="001544FB">
      <w:pPr>
        <w:pStyle w:val="Ttulo1"/>
        <w:rPr>
          <w:rFonts w:hint="eastAsia"/>
        </w:rPr>
      </w:pPr>
      <w:bookmarkStart w:id="8" w:name="_Toc60309256"/>
      <w:r>
        <w:rPr>
          <w:rFonts w:hint="eastAsia"/>
        </w:rPr>
        <w:lastRenderedPageBreak/>
        <w:t>CERTIFICACIÓN</w:t>
      </w:r>
      <w:r w:rsidRPr="001426DC">
        <w:rPr>
          <w:rFonts w:hint="eastAsia"/>
        </w:rPr>
        <w:t xml:space="preserve"> DE PERSONAS TRABAJADORAS CON DISCAPACIDAD</w:t>
      </w:r>
      <w:bookmarkEnd w:id="8"/>
    </w:p>
    <w:p w14:paraId="44F4AA9A" w14:textId="4784A0E7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555AA5B2" w14:textId="3EE00957" w:rsidR="00110402" w:rsidRDefault="00C97BF0" w:rsidP="001544FB">
      <w:pPr>
        <w:pStyle w:val="Ttulo1"/>
        <w:rPr>
          <w:rFonts w:hint="eastAsia"/>
        </w:rPr>
      </w:pPr>
      <w:bookmarkStart w:id="9" w:name="_Toc60309257"/>
      <w:r w:rsidRPr="001426DC">
        <w:rPr>
          <w:rFonts w:hint="eastAsia"/>
        </w:rPr>
        <w:lastRenderedPageBreak/>
        <w:t xml:space="preserve">DECLARACIÓN SOBRE LA </w:t>
      </w:r>
      <w:r>
        <w:rPr>
          <w:rFonts w:hint="eastAsia"/>
        </w:rPr>
        <w:t>PROMOCIÓN</w:t>
      </w:r>
      <w:r w:rsidRPr="001426DC">
        <w:rPr>
          <w:rFonts w:hint="eastAsia"/>
        </w:rPr>
        <w:t xml:space="preserve"> DE IGUALDAD</w:t>
      </w:r>
      <w:bookmarkEnd w:id="9"/>
    </w:p>
    <w:p w14:paraId="7B44DD43" w14:textId="07DE4F8C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29F4E55F" w14:textId="26D4F108" w:rsidR="00110402" w:rsidRDefault="00C97BF0" w:rsidP="001544FB">
      <w:pPr>
        <w:pStyle w:val="Ttulo1"/>
        <w:rPr>
          <w:rFonts w:hint="eastAsia"/>
        </w:rPr>
      </w:pPr>
      <w:bookmarkStart w:id="10" w:name="_Toc60309258"/>
      <w:r w:rsidRPr="001426DC">
        <w:rPr>
          <w:rFonts w:hint="eastAsia"/>
        </w:rPr>
        <w:lastRenderedPageBreak/>
        <w:t xml:space="preserve">DECLARACIÓN RESPONSABLE DE </w:t>
      </w:r>
      <w:r>
        <w:rPr>
          <w:rFonts w:hint="eastAsia"/>
        </w:rPr>
        <w:t>PROTECCIÓN</w:t>
      </w:r>
      <w:r w:rsidRPr="001426DC">
        <w:rPr>
          <w:rFonts w:hint="eastAsia"/>
        </w:rPr>
        <w:t xml:space="preserve"> DE LOS MENORES</w:t>
      </w:r>
      <w:bookmarkEnd w:id="10"/>
    </w:p>
    <w:p w14:paraId="338D82FC" w14:textId="30F57951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1F3AA483" w14:textId="7BF83D85" w:rsidR="00110402" w:rsidRDefault="00C97BF0" w:rsidP="001544FB">
      <w:pPr>
        <w:pStyle w:val="Ttulo1"/>
        <w:rPr>
          <w:rFonts w:hint="eastAsia"/>
        </w:rPr>
      </w:pPr>
      <w:bookmarkStart w:id="11" w:name="_Toc60309259"/>
      <w:r w:rsidRPr="001426DC">
        <w:rPr>
          <w:rFonts w:hint="eastAsia"/>
        </w:rPr>
        <w:lastRenderedPageBreak/>
        <w:t>ACUERDO DE CONFIDENCIALIDAD</w:t>
      </w:r>
      <w:bookmarkEnd w:id="11"/>
    </w:p>
    <w:p w14:paraId="17DBAE22" w14:textId="41A2BC0E" w:rsidR="001426DC" w:rsidRPr="00110402" w:rsidRDefault="00110402" w:rsidP="00110402">
      <w:pPr>
        <w:suppressAutoHyphens w:val="0"/>
        <w:autoSpaceDN/>
        <w:spacing w:after="160" w:line="259" w:lineRule="auto"/>
        <w:textAlignment w:val="auto"/>
        <w:rPr>
          <w:rFonts w:ascii="Liberation Sans" w:eastAsia="Microsoft YaHei" w:hAnsi="Liberation Sans" w:cs="Mangal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14:paraId="4F1DA2F5" w14:textId="421F2C8D" w:rsidR="001426DC" w:rsidRPr="001426DC" w:rsidRDefault="00C97BF0" w:rsidP="001544FB">
      <w:pPr>
        <w:pStyle w:val="Ttulo1"/>
      </w:pPr>
      <w:bookmarkStart w:id="12" w:name="_Toc60309260"/>
      <w:r w:rsidRPr="001426DC">
        <w:rPr>
          <w:rFonts w:hint="eastAsia"/>
        </w:rPr>
        <w:lastRenderedPageBreak/>
        <w:t>TRATAMIENTO DE DATOS PERSONALES</w:t>
      </w:r>
      <w:bookmarkEnd w:id="12"/>
    </w:p>
    <w:p w14:paraId="61BA68FD" w14:textId="77777777" w:rsidR="001426DC" w:rsidRPr="001426DC" w:rsidRDefault="001426DC" w:rsidP="001426DC">
      <w:pPr>
        <w:pStyle w:val="Textbody"/>
        <w:rPr>
          <w:rFonts w:hint="eastAsia"/>
        </w:rPr>
      </w:pPr>
    </w:p>
    <w:p w14:paraId="0508D3CF" w14:textId="77777777" w:rsidR="001426DC" w:rsidRDefault="001426DC" w:rsidP="001426DC">
      <w:pPr>
        <w:pStyle w:val="Standard"/>
        <w:rPr>
          <w:rFonts w:hint="eastAsia"/>
        </w:rPr>
      </w:pPr>
    </w:p>
    <w:p w14:paraId="5B7A9D7A" w14:textId="77777777" w:rsidR="00F8152E" w:rsidRDefault="00F8152E"/>
    <w:sectPr w:rsidR="00F8152E" w:rsidSect="009D1CC9">
      <w:footerReference w:type="default" r:id="rId9"/>
      <w:pgSz w:w="11906" w:h="16838"/>
      <w:pgMar w:top="1700" w:right="1134" w:bottom="1474" w:left="1134" w:header="113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33DB" w14:textId="77777777" w:rsidR="00F62E96" w:rsidRDefault="00F62E96" w:rsidP="001426DC">
      <w:pPr>
        <w:rPr>
          <w:rFonts w:hint="eastAsia"/>
        </w:rPr>
      </w:pPr>
      <w:r>
        <w:separator/>
      </w:r>
    </w:p>
  </w:endnote>
  <w:endnote w:type="continuationSeparator" w:id="0">
    <w:p w14:paraId="59548F63" w14:textId="77777777" w:rsidR="00F62E96" w:rsidRDefault="00F62E96" w:rsidP="001426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106B" w14:textId="77777777" w:rsidR="00485F13" w:rsidRDefault="00F62E96">
    <w:pPr>
      <w:pStyle w:val="Piedepgina"/>
      <w:jc w:val="right"/>
      <w:rPr>
        <w:rFonts w:hint="eastAsia"/>
      </w:rPr>
    </w:pPr>
    <w:r>
      <w:t xml:space="preserve">Página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3E74A" w14:textId="77777777" w:rsidR="00F62E96" w:rsidRDefault="00F62E96" w:rsidP="001426DC">
      <w:pPr>
        <w:rPr>
          <w:rFonts w:hint="eastAsia"/>
        </w:rPr>
      </w:pPr>
      <w:r>
        <w:separator/>
      </w:r>
    </w:p>
  </w:footnote>
  <w:footnote w:type="continuationSeparator" w:id="0">
    <w:p w14:paraId="1036246F" w14:textId="77777777" w:rsidR="00F62E96" w:rsidRDefault="00F62E96" w:rsidP="001426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70E7A"/>
    <w:multiLevelType w:val="multilevel"/>
    <w:tmpl w:val="25ACB268"/>
    <w:styleLink w:val="WWOutlineListStyl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2" w15:restartNumberingAfterBreak="0">
    <w:nsid w:val="4ADB06EF"/>
    <w:multiLevelType w:val="hybridMultilevel"/>
    <w:tmpl w:val="68D08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4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7F6755A"/>
    <w:multiLevelType w:val="multilevel"/>
    <w:tmpl w:val="AEF0B6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2E"/>
    <w:rsid w:val="00110402"/>
    <w:rsid w:val="001426DC"/>
    <w:rsid w:val="001544FB"/>
    <w:rsid w:val="002E05B4"/>
    <w:rsid w:val="003F374F"/>
    <w:rsid w:val="00783266"/>
    <w:rsid w:val="00864370"/>
    <w:rsid w:val="009D1CC9"/>
    <w:rsid w:val="00A0601C"/>
    <w:rsid w:val="00C97BF0"/>
    <w:rsid w:val="00F62E96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14B9"/>
  <w15:chartTrackingRefBased/>
  <w15:docId w15:val="{FAC958EB-0BAB-4492-AB11-76993291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266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Arial Unicode M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Textbody"/>
    <w:link w:val="Ttulo1Car"/>
    <w:uiPriority w:val="9"/>
    <w:qFormat/>
    <w:rsid w:val="001426DC"/>
    <w:pPr>
      <w:keepNext/>
      <w:numPr>
        <w:numId w:val="1"/>
      </w:numPr>
      <w:spacing w:before="240" w:after="120"/>
      <w:jc w:val="both"/>
      <w:outlineLvl w:val="0"/>
    </w:pPr>
    <w:rPr>
      <w:rFonts w:ascii="Liberation Sans" w:eastAsia="Microsoft YaHei" w:hAnsi="Liberation Sans" w:cs="Mangal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unhideWhenUsed/>
    <w:qFormat/>
    <w:rsid w:val="001426DC"/>
    <w:pPr>
      <w:keepNext/>
      <w:numPr>
        <w:ilvl w:val="1"/>
        <w:numId w:val="1"/>
      </w:numPr>
      <w:spacing w:before="200" w:after="120"/>
      <w:jc w:val="both"/>
      <w:outlineLvl w:val="1"/>
    </w:pPr>
    <w:rPr>
      <w:rFonts w:ascii="Liberation Sans" w:eastAsia="Microsoft YaHei" w:hAnsi="Liberation Sans" w:cs="Mangal"/>
      <w:b/>
      <w:bCs/>
      <w:sz w:val="28"/>
      <w:szCs w:val="28"/>
    </w:rPr>
  </w:style>
  <w:style w:type="paragraph" w:styleId="Ttulo3">
    <w:name w:val="heading 3"/>
    <w:basedOn w:val="Ttulo2"/>
    <w:next w:val="Textbody"/>
    <w:link w:val="Ttulo3Car"/>
    <w:uiPriority w:val="9"/>
    <w:semiHidden/>
    <w:unhideWhenUsed/>
    <w:qFormat/>
    <w:rsid w:val="001426DC"/>
    <w:pPr>
      <w:keepLines/>
      <w:numPr>
        <w:ilvl w:val="2"/>
      </w:numPr>
      <w:outlineLvl w:val="2"/>
    </w:pPr>
    <w:rPr>
      <w:rFonts w:ascii="Arial" w:eastAsia="Arial" w:hAnsi="Arial" w:cs="Arial"/>
      <w:spacing w:val="-5"/>
      <w:sz w:val="22"/>
    </w:rPr>
  </w:style>
  <w:style w:type="paragraph" w:styleId="Ttulo4">
    <w:name w:val="heading 4"/>
    <w:basedOn w:val="Ttulo3"/>
    <w:next w:val="Textbody"/>
    <w:link w:val="Ttulo4Car"/>
    <w:uiPriority w:val="9"/>
    <w:semiHidden/>
    <w:unhideWhenUsed/>
    <w:qFormat/>
    <w:rsid w:val="001426DC"/>
    <w:pPr>
      <w:numPr>
        <w:ilvl w:val="3"/>
      </w:numPr>
      <w:spacing w:line="480" w:lineRule="auto"/>
      <w:outlineLvl w:val="3"/>
    </w:pPr>
    <w:rPr>
      <w:i/>
      <w:spacing w:val="-2"/>
    </w:rPr>
  </w:style>
  <w:style w:type="paragraph" w:styleId="Ttulo5">
    <w:name w:val="heading 5"/>
    <w:basedOn w:val="Normal"/>
    <w:next w:val="Textbody"/>
    <w:link w:val="Ttulo5Car"/>
    <w:uiPriority w:val="9"/>
    <w:semiHidden/>
    <w:unhideWhenUsed/>
    <w:qFormat/>
    <w:rsid w:val="001426DC"/>
    <w:pPr>
      <w:keepNext/>
      <w:numPr>
        <w:ilvl w:val="4"/>
        <w:numId w:val="1"/>
      </w:numPr>
      <w:spacing w:before="120" w:after="60"/>
      <w:jc w:val="both"/>
      <w:outlineLvl w:val="4"/>
    </w:pPr>
    <w:rPr>
      <w:rFonts w:ascii="Liberation Sans" w:eastAsia="Microsoft YaHei" w:hAnsi="Liberation Sans" w:cs="Mangal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6DC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1426DC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6DC"/>
    <w:rPr>
      <w:rFonts w:ascii="Arial" w:eastAsia="Arial" w:hAnsi="Arial" w:cs="Arial"/>
      <w:b/>
      <w:bCs/>
      <w:spacing w:val="-5"/>
      <w:kern w:val="3"/>
      <w:szCs w:val="28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6DC"/>
    <w:rPr>
      <w:rFonts w:ascii="Arial" w:eastAsia="Arial" w:hAnsi="Arial" w:cs="Arial"/>
      <w:b/>
      <w:bCs/>
      <w:i/>
      <w:spacing w:val="-2"/>
      <w:kern w:val="3"/>
      <w:szCs w:val="28"/>
      <w:lang w:eastAsia="zh-CN" w:bidi="hi-I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6DC"/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numbering" w:customStyle="1" w:styleId="WWOutlineListStyle">
    <w:name w:val="WW_OutlineListStyle"/>
    <w:basedOn w:val="Sinlista"/>
    <w:rsid w:val="001426DC"/>
    <w:pPr>
      <w:numPr>
        <w:numId w:val="1"/>
      </w:numPr>
    </w:pPr>
  </w:style>
  <w:style w:type="paragraph" w:customStyle="1" w:styleId="Standard">
    <w:name w:val="Standard"/>
    <w:rsid w:val="001426DC"/>
    <w:pPr>
      <w:suppressAutoHyphens/>
      <w:autoSpaceDN w:val="0"/>
      <w:spacing w:after="170" w:line="240" w:lineRule="auto"/>
      <w:jc w:val="both"/>
      <w:textAlignment w:val="baseline"/>
    </w:pPr>
    <w:rPr>
      <w:rFonts w:ascii="Liberation Serif" w:hAnsi="Liberation Serif" w:cs="Arial Unicode MS"/>
      <w:kern w:val="3"/>
      <w:sz w:val="21"/>
      <w:szCs w:val="24"/>
      <w:lang w:eastAsia="zh-CN" w:bidi="hi-IN"/>
    </w:rPr>
  </w:style>
  <w:style w:type="paragraph" w:customStyle="1" w:styleId="Textbody">
    <w:name w:val="Text body"/>
    <w:basedOn w:val="Standard"/>
    <w:rsid w:val="001426DC"/>
  </w:style>
  <w:style w:type="paragraph" w:customStyle="1" w:styleId="TableContents">
    <w:name w:val="Table Contents"/>
    <w:basedOn w:val="Standard"/>
    <w:rsid w:val="001426DC"/>
    <w:pPr>
      <w:suppressLineNumbers/>
      <w:spacing w:after="0"/>
    </w:pPr>
  </w:style>
  <w:style w:type="paragraph" w:customStyle="1" w:styleId="ContentsHeading">
    <w:name w:val="Contents Heading"/>
    <w:basedOn w:val="Normal"/>
    <w:rsid w:val="001426DC"/>
    <w:pPr>
      <w:keepNext/>
      <w:suppressLineNumbers/>
      <w:spacing w:before="240" w:after="120"/>
      <w:jc w:val="both"/>
    </w:pPr>
    <w:rPr>
      <w:rFonts w:ascii="Liberation Sans" w:eastAsia="Microsoft YaHei" w:hAnsi="Liberation Sans" w:cs="Mangal"/>
      <w:b/>
      <w:bCs/>
      <w:sz w:val="32"/>
      <w:szCs w:val="32"/>
    </w:rPr>
  </w:style>
  <w:style w:type="paragraph" w:customStyle="1" w:styleId="Contents1">
    <w:name w:val="Contents 1"/>
    <w:basedOn w:val="Normal"/>
    <w:rsid w:val="001426DC"/>
    <w:pPr>
      <w:suppressLineNumbers/>
      <w:tabs>
        <w:tab w:val="right" w:leader="dot" w:pos="9638"/>
      </w:tabs>
      <w:spacing w:after="57"/>
      <w:jc w:val="both"/>
    </w:pPr>
    <w:rPr>
      <w:rFonts w:cs="Mangal"/>
    </w:rPr>
  </w:style>
  <w:style w:type="paragraph" w:customStyle="1" w:styleId="Contents2">
    <w:name w:val="Contents 2"/>
    <w:basedOn w:val="Normal"/>
    <w:rsid w:val="001426DC"/>
    <w:pPr>
      <w:suppressLineNumbers/>
      <w:tabs>
        <w:tab w:val="right" w:leader="dot" w:pos="9638"/>
      </w:tabs>
      <w:spacing w:after="57"/>
      <w:ind w:left="283"/>
      <w:jc w:val="both"/>
    </w:pPr>
    <w:rPr>
      <w:rFonts w:cs="Mangal"/>
    </w:rPr>
  </w:style>
  <w:style w:type="paragraph" w:styleId="Piedepgina">
    <w:name w:val="footer"/>
    <w:basedOn w:val="Standard"/>
    <w:link w:val="PiedepginaCar"/>
    <w:rsid w:val="001426DC"/>
    <w:pPr>
      <w:suppressLineNumbers/>
      <w:tabs>
        <w:tab w:val="center" w:pos="4819"/>
        <w:tab w:val="right" w:pos="9638"/>
      </w:tabs>
    </w:pPr>
  </w:style>
  <w:style w:type="character" w:customStyle="1" w:styleId="PiedepginaCar">
    <w:name w:val="Pie de página Car"/>
    <w:basedOn w:val="Fuentedeprrafopredeter"/>
    <w:link w:val="Piedepgina"/>
    <w:rsid w:val="001426DC"/>
    <w:rPr>
      <w:rFonts w:ascii="Liberation Serif" w:eastAsia="SimSun" w:hAnsi="Liberation Serif" w:cs="Arial Unicode MS"/>
      <w:kern w:val="3"/>
      <w:sz w:val="21"/>
      <w:szCs w:val="24"/>
      <w:lang w:eastAsia="zh-CN" w:bidi="hi-IN"/>
    </w:rPr>
  </w:style>
  <w:style w:type="paragraph" w:styleId="Encabezado">
    <w:name w:val="header"/>
    <w:basedOn w:val="Standard"/>
    <w:link w:val="EncabezadoCar"/>
    <w:rsid w:val="001426DC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1426DC"/>
    <w:rPr>
      <w:rFonts w:ascii="Liberation Serif" w:eastAsia="SimSun" w:hAnsi="Liberation Serif" w:cs="Arial Unicode MS"/>
      <w:kern w:val="3"/>
      <w:sz w:val="21"/>
      <w:szCs w:val="24"/>
      <w:lang w:eastAsia="zh-CN" w:bidi="hi-IN"/>
    </w:rPr>
  </w:style>
  <w:style w:type="paragraph" w:styleId="TDC1">
    <w:name w:val="toc 1"/>
    <w:basedOn w:val="Normal"/>
    <w:next w:val="Normal"/>
    <w:autoRedefine/>
    <w:uiPriority w:val="39"/>
    <w:unhideWhenUsed/>
    <w:rsid w:val="0011040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10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212FA-8ABF-48A5-9378-A1308BF8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jesbarsig@alum.us.es</dc:creator>
  <cp:keywords/>
  <dc:description/>
  <cp:lastModifiedBy>jesbarsig@alum.us.es</cp:lastModifiedBy>
  <cp:revision>9</cp:revision>
  <dcterms:created xsi:type="dcterms:W3CDTF">2020-12-31T10:52:00Z</dcterms:created>
  <dcterms:modified xsi:type="dcterms:W3CDTF">2020-12-31T12:57:00Z</dcterms:modified>
</cp:coreProperties>
</file>