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13" w:rsidRDefault="00357213">
      <w:r>
        <w:rPr>
          <w:noProof/>
        </w:rPr>
        <w:drawing>
          <wp:inline distT="0" distB="0" distL="0" distR="0" wp14:anchorId="64986D2A" wp14:editId="7C2F9F5B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3240"/>
        <w:gridCol w:w="1530"/>
        <w:gridCol w:w="5490"/>
      </w:tblGrid>
      <w:tr w:rsidR="00533C84" w:rsidTr="004E04C6">
        <w:tc>
          <w:tcPr>
            <w:tcW w:w="3240" w:type="dxa"/>
            <w:vAlign w:val="center"/>
          </w:tcPr>
          <w:p w:rsidR="00533C84" w:rsidRDefault="00533C84" w:rsidP="001473BA">
            <w:pPr>
              <w:jc w:val="center"/>
            </w:pPr>
            <w:r>
              <w:t>Item</w:t>
            </w:r>
          </w:p>
        </w:tc>
        <w:tc>
          <w:tcPr>
            <w:tcW w:w="1530" w:type="dxa"/>
            <w:vAlign w:val="center"/>
          </w:tcPr>
          <w:p w:rsidR="00533C84" w:rsidRDefault="00533C84" w:rsidP="001473BA">
            <w:pPr>
              <w:jc w:val="center"/>
            </w:pPr>
            <w:r>
              <w:t>Value</w:t>
            </w:r>
          </w:p>
        </w:tc>
        <w:tc>
          <w:tcPr>
            <w:tcW w:w="5490" w:type="dxa"/>
            <w:vAlign w:val="center"/>
          </w:tcPr>
          <w:p w:rsidR="00533C84" w:rsidRDefault="00533C84" w:rsidP="001473BA">
            <w:pPr>
              <w:jc w:val="center"/>
            </w:pPr>
            <w:r>
              <w:t>Comment</w:t>
            </w:r>
          </w:p>
        </w:tc>
      </w:tr>
      <w:tr w:rsidR="00533C84" w:rsidTr="004E04C6">
        <w:tc>
          <w:tcPr>
            <w:tcW w:w="3240" w:type="dxa"/>
            <w:shd w:val="clear" w:color="auto" w:fill="92D050"/>
            <w:vAlign w:val="center"/>
          </w:tcPr>
          <w:p w:rsidR="00533C84" w:rsidRDefault="00A161BF" w:rsidP="00A161BF">
            <w:r>
              <w:t>Start Frequency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533C84" w:rsidRDefault="00B2276E" w:rsidP="00B177C1">
            <w:pPr>
              <w:jc w:val="center"/>
            </w:pPr>
            <w:r>
              <w:t>77</w:t>
            </w:r>
            <w:r w:rsidR="00A13A07">
              <w:t>GHz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533C84" w:rsidRDefault="00533C8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Idle Time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405501" w:rsidP="00915654">
            <w:pPr>
              <w:jc w:val="center"/>
            </w:pPr>
            <w:r>
              <w:t>2</w:t>
            </w:r>
            <w:r w:rsidR="00915654" w:rsidRPr="00F64A77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Ramp End Time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D57C69" w:rsidP="00915654">
            <w:pPr>
              <w:jc w:val="center"/>
            </w:pPr>
            <w:r>
              <w:t>27.56</w:t>
            </w:r>
            <w:r w:rsidR="00915654" w:rsidRPr="00F64A77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/>
        </w:tc>
      </w:tr>
      <w:tr w:rsidR="00F75F1F" w:rsidTr="004E04C6">
        <w:tc>
          <w:tcPr>
            <w:tcW w:w="3240" w:type="dxa"/>
            <w:shd w:val="clear" w:color="auto" w:fill="92D050"/>
            <w:vAlign w:val="center"/>
          </w:tcPr>
          <w:p w:rsidR="00F75F1F" w:rsidRDefault="00F75F1F" w:rsidP="0032618A">
            <w:r>
              <w:t>ADC Valid Start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F75F1F" w:rsidRDefault="00EF0D6F" w:rsidP="0032618A">
            <w:pPr>
              <w:jc w:val="center"/>
            </w:pPr>
            <w:r>
              <w:t>1.66</w:t>
            </w:r>
            <w:r w:rsidR="00F75F1F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F75F1F" w:rsidRDefault="00690B7D" w:rsidP="0032618A">
            <w:r>
              <w:t>In complex 2X mode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ADCFs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7C1CB8" w:rsidP="00915654">
            <w:pPr>
              <w:jc w:val="center"/>
            </w:pPr>
            <w:r>
              <w:t>20</w:t>
            </w:r>
            <w:r w:rsidR="00915654">
              <w:t>MHz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6480D" w:rsidTr="004E04C6">
        <w:tc>
          <w:tcPr>
            <w:tcW w:w="3240" w:type="dxa"/>
            <w:shd w:val="clear" w:color="auto" w:fill="92D050"/>
            <w:vAlign w:val="center"/>
          </w:tcPr>
          <w:p w:rsidR="0096480D" w:rsidRDefault="0096480D" w:rsidP="00915654">
            <w:r>
              <w:t>IF Bandwidth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6480D" w:rsidRDefault="005A18C8" w:rsidP="00915654">
            <w:pPr>
              <w:jc w:val="center"/>
            </w:pPr>
            <w:r>
              <w:t>9</w:t>
            </w:r>
            <w:r w:rsidR="00BD2806">
              <w:t>MHz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6480D" w:rsidRDefault="00BD2806" w:rsidP="00915654">
            <w:r>
              <w:t>0.9*ADCFs/2 in complex 2X mode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264688" w:rsidRDefault="00915654" w:rsidP="00915654">
            <w:r>
              <w:t>NFast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B41324" w:rsidP="00915654">
            <w:pPr>
              <w:jc w:val="center"/>
            </w:pPr>
            <w:r>
              <w:t>512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ADC Sampling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C8059D" w:rsidP="00915654">
            <w:pPr>
              <w:jc w:val="center"/>
            </w:pPr>
            <w:r>
              <w:t>25.6</w:t>
            </w:r>
            <w:r w:rsidR="00915654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r>
              <w:t>NFast/ADCFs, valid FMCW dwell time in one PRI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Inter Chip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0646E8" w:rsidP="00915654">
            <w:pPr>
              <w:jc w:val="center"/>
            </w:pPr>
            <w:r>
              <w:t>3.96</w:t>
            </w:r>
            <w:r w:rsidR="00915654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r>
              <w:t>Idle Time + ADC Start Time + Excess Ramping TIme</w:t>
            </w:r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PRI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860C43" w:rsidP="00915654">
            <w:pPr>
              <w:jc w:val="center"/>
            </w:pPr>
            <w:r>
              <w:t>29.56</w:t>
            </w:r>
            <w:r w:rsidR="00915654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>
            <w:r w:rsidRPr="00F64A77">
              <w:t>Idle Time + Ramp End Time</w:t>
            </w:r>
            <w:r>
              <w:t xml:space="preserve"> or ADC Sampling Time + Inter Chip Time</w:t>
            </w:r>
          </w:p>
        </w:tc>
      </w:tr>
      <w:tr w:rsidR="006037B5" w:rsidTr="004E04C6">
        <w:tc>
          <w:tcPr>
            <w:tcW w:w="3240" w:type="dxa"/>
            <w:shd w:val="clear" w:color="auto" w:fill="FFC000"/>
            <w:vAlign w:val="center"/>
          </w:tcPr>
          <w:p w:rsidR="006037B5" w:rsidRDefault="008E1C1F" w:rsidP="00915654">
            <w:r>
              <w:t>Slope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6037B5" w:rsidRDefault="00446E36" w:rsidP="00614C86">
            <w:pPr>
              <w:jc w:val="center"/>
            </w:pPr>
            <w:r>
              <w:t>29.306</w:t>
            </w:r>
            <w:r w:rsidR="001B0D9C">
              <w:t>MHz/us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6037B5" w:rsidRPr="00F64A77" w:rsidRDefault="006037B5" w:rsidP="0091565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Bandwidth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3408FA" w:rsidP="00915654">
            <w:pPr>
              <w:jc w:val="center"/>
            </w:pPr>
            <w:r>
              <w:t>750</w:t>
            </w:r>
            <w:r w:rsidR="00915654" w:rsidRPr="00F64A77">
              <w:t>MHz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304E4E" w:rsidP="00915654">
            <w:r>
              <w:t>ADC Sampling Time * Slope</w:t>
            </w:r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Range Resolution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043203" w:rsidP="00915654">
            <w:pPr>
              <w:jc w:val="center"/>
            </w:pPr>
            <w:r>
              <w:t>0.2</w:t>
            </w:r>
            <w:r w:rsidR="00915654">
              <w:t>m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3356D" w:rsidP="00DB50A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</m:oMath>
            </m:oMathPara>
          </w:p>
        </w:tc>
      </w:tr>
      <w:tr w:rsidR="00DF0A48" w:rsidTr="004E04C6">
        <w:tc>
          <w:tcPr>
            <w:tcW w:w="3240" w:type="dxa"/>
            <w:shd w:val="clear" w:color="auto" w:fill="FFC000"/>
            <w:vAlign w:val="center"/>
          </w:tcPr>
          <w:p w:rsidR="00DF0A48" w:rsidRDefault="00DF0A48" w:rsidP="00915654">
            <w:r>
              <w:t>Maximum Unambiguous Range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DF0A48" w:rsidRDefault="004079A7" w:rsidP="00915654">
            <w:pPr>
              <w:jc w:val="center"/>
            </w:pPr>
            <w:r>
              <w:t>46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DF0A48" w:rsidRDefault="0013356D" w:rsidP="00505C1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*Slope=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0.9ADCFs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0.9ADCFs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Slope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NPRI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915654" w:rsidP="00915654">
            <w:pPr>
              <w:jc w:val="center"/>
            </w:pPr>
            <w:r w:rsidRPr="00F64A77">
              <w:t>128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CPI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E05005" w:rsidP="00915654">
            <w:pPr>
              <w:jc w:val="center"/>
            </w:pPr>
            <w:r>
              <w:t>3.784</w:t>
            </w:r>
            <w:r w:rsidR="00915654" w:rsidRPr="00F64A77">
              <w:t>ms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r w:rsidRPr="00F64A77">
              <w:t>NPRI * PRI</w:t>
            </w:r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EF1711" w:rsidRDefault="00915654" w:rsidP="00915654">
            <w:r>
              <w:t>Velocity Resolution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700A6F" w:rsidP="00915654">
            <w:pPr>
              <w:jc w:val="center"/>
            </w:pPr>
            <w:r>
              <w:t>0.515</w:t>
            </w:r>
            <w:r w:rsidR="00EC3E23">
              <w:t>m/s or 1.854</w:t>
            </w:r>
            <w:r w:rsidR="00AE56F8">
              <w:t>kph or 1.152</w:t>
            </w:r>
            <w:r w:rsidR="00915654">
              <w:t>mph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3356D" w:rsidP="0091565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CPI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2∆v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∆v=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CPI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EF1711" w:rsidRDefault="00915654" w:rsidP="00915654">
            <w:r w:rsidRPr="00EF1711">
              <w:t>Maximum Unambiguous Velocity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A66C68" w:rsidP="00915654">
            <w:pPr>
              <w:jc w:val="center"/>
            </w:pPr>
            <w:r>
              <w:t>32.95</w:t>
            </w:r>
            <w:r w:rsidR="00915654">
              <w:t xml:space="preserve">m/s or </w:t>
            </w:r>
            <w:r w:rsidR="00905142">
              <w:t>118.62</w:t>
            </w:r>
            <w:r w:rsidR="00F04560">
              <w:t>kph or 73.708</w:t>
            </w:r>
            <w:r w:rsidR="00915654">
              <w:t>mph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3356D" w:rsidP="0091565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2PRI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2PRI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Frame Periodicity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13356D" w:rsidP="00915654">
            <w:pPr>
              <w:jc w:val="center"/>
            </w:pPr>
            <w:r>
              <w:t>10</w:t>
            </w:r>
            <w:bookmarkStart w:id="0" w:name="_GoBack"/>
            <w:bookmarkEnd w:id="0"/>
            <w:r w:rsidR="00915654" w:rsidRPr="00F64A77">
              <w:t>ms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</w:tbl>
    <w:p w:rsidR="007900A5" w:rsidRDefault="007900A5"/>
    <w:sectPr w:rsidR="0079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AE"/>
    <w:rsid w:val="000421C2"/>
    <w:rsid w:val="00043203"/>
    <w:rsid w:val="00051E56"/>
    <w:rsid w:val="000646E8"/>
    <w:rsid w:val="00064F69"/>
    <w:rsid w:val="00076D15"/>
    <w:rsid w:val="00076E5D"/>
    <w:rsid w:val="00082028"/>
    <w:rsid w:val="00085585"/>
    <w:rsid w:val="000B35BB"/>
    <w:rsid w:val="000C1E62"/>
    <w:rsid w:val="000F0292"/>
    <w:rsid w:val="000F194A"/>
    <w:rsid w:val="000F1FDB"/>
    <w:rsid w:val="0011168B"/>
    <w:rsid w:val="0013356D"/>
    <w:rsid w:val="001473BA"/>
    <w:rsid w:val="001518DB"/>
    <w:rsid w:val="0016202A"/>
    <w:rsid w:val="00164900"/>
    <w:rsid w:val="0018342F"/>
    <w:rsid w:val="0018447D"/>
    <w:rsid w:val="00196423"/>
    <w:rsid w:val="001B0D9C"/>
    <w:rsid w:val="001C3E52"/>
    <w:rsid w:val="001C716D"/>
    <w:rsid w:val="001D43BB"/>
    <w:rsid w:val="001E1A4E"/>
    <w:rsid w:val="001E578E"/>
    <w:rsid w:val="001E5FC7"/>
    <w:rsid w:val="002028B8"/>
    <w:rsid w:val="00205C0E"/>
    <w:rsid w:val="002079CF"/>
    <w:rsid w:val="002174B7"/>
    <w:rsid w:val="0027634E"/>
    <w:rsid w:val="0029589E"/>
    <w:rsid w:val="002C2A5E"/>
    <w:rsid w:val="002C6E6B"/>
    <w:rsid w:val="002E6FA4"/>
    <w:rsid w:val="00304E4E"/>
    <w:rsid w:val="003375EB"/>
    <w:rsid w:val="003408FA"/>
    <w:rsid w:val="00357213"/>
    <w:rsid w:val="003756E1"/>
    <w:rsid w:val="003A7B0C"/>
    <w:rsid w:val="003C1F12"/>
    <w:rsid w:val="003D2427"/>
    <w:rsid w:val="003D71F4"/>
    <w:rsid w:val="003F5F16"/>
    <w:rsid w:val="003F6831"/>
    <w:rsid w:val="003F7345"/>
    <w:rsid w:val="00405501"/>
    <w:rsid w:val="004079A7"/>
    <w:rsid w:val="00412D26"/>
    <w:rsid w:val="00446E36"/>
    <w:rsid w:val="004520FA"/>
    <w:rsid w:val="00484348"/>
    <w:rsid w:val="0048472F"/>
    <w:rsid w:val="004B502C"/>
    <w:rsid w:val="004B7336"/>
    <w:rsid w:val="004D5B7D"/>
    <w:rsid w:val="004E04C6"/>
    <w:rsid w:val="00505C1D"/>
    <w:rsid w:val="0051591C"/>
    <w:rsid w:val="00524B5C"/>
    <w:rsid w:val="00533C84"/>
    <w:rsid w:val="00543C5B"/>
    <w:rsid w:val="00547396"/>
    <w:rsid w:val="00550639"/>
    <w:rsid w:val="00553810"/>
    <w:rsid w:val="00557E57"/>
    <w:rsid w:val="00584165"/>
    <w:rsid w:val="005A0753"/>
    <w:rsid w:val="005A18C8"/>
    <w:rsid w:val="005B21C7"/>
    <w:rsid w:val="005C5FC4"/>
    <w:rsid w:val="006037B5"/>
    <w:rsid w:val="00606CB8"/>
    <w:rsid w:val="00614C86"/>
    <w:rsid w:val="00634EB8"/>
    <w:rsid w:val="0064327D"/>
    <w:rsid w:val="006461AE"/>
    <w:rsid w:val="00680ACF"/>
    <w:rsid w:val="00690B7D"/>
    <w:rsid w:val="006B6BD5"/>
    <w:rsid w:val="006C7056"/>
    <w:rsid w:val="006E12D0"/>
    <w:rsid w:val="00700A6F"/>
    <w:rsid w:val="00713FC3"/>
    <w:rsid w:val="007149C1"/>
    <w:rsid w:val="00717885"/>
    <w:rsid w:val="00783096"/>
    <w:rsid w:val="00787DDB"/>
    <w:rsid w:val="007900A5"/>
    <w:rsid w:val="007B7239"/>
    <w:rsid w:val="007C1CB8"/>
    <w:rsid w:val="007E0CAC"/>
    <w:rsid w:val="007E323C"/>
    <w:rsid w:val="007E6F71"/>
    <w:rsid w:val="007F17B2"/>
    <w:rsid w:val="00804D85"/>
    <w:rsid w:val="008458BE"/>
    <w:rsid w:val="008566D5"/>
    <w:rsid w:val="00860C43"/>
    <w:rsid w:val="00880500"/>
    <w:rsid w:val="0088383B"/>
    <w:rsid w:val="00887198"/>
    <w:rsid w:val="00893D66"/>
    <w:rsid w:val="008C17AC"/>
    <w:rsid w:val="008E1C1F"/>
    <w:rsid w:val="008E3189"/>
    <w:rsid w:val="0090256A"/>
    <w:rsid w:val="00905142"/>
    <w:rsid w:val="00906E49"/>
    <w:rsid w:val="0091430C"/>
    <w:rsid w:val="00915654"/>
    <w:rsid w:val="0096480D"/>
    <w:rsid w:val="00971873"/>
    <w:rsid w:val="00983BBC"/>
    <w:rsid w:val="0099209A"/>
    <w:rsid w:val="00A13A07"/>
    <w:rsid w:val="00A161BF"/>
    <w:rsid w:val="00A2246B"/>
    <w:rsid w:val="00A272ED"/>
    <w:rsid w:val="00A53DC6"/>
    <w:rsid w:val="00A66C68"/>
    <w:rsid w:val="00A8503D"/>
    <w:rsid w:val="00A92614"/>
    <w:rsid w:val="00A96A48"/>
    <w:rsid w:val="00AA10CC"/>
    <w:rsid w:val="00AB4FAE"/>
    <w:rsid w:val="00AC1B45"/>
    <w:rsid w:val="00AE203A"/>
    <w:rsid w:val="00AE56F8"/>
    <w:rsid w:val="00B02192"/>
    <w:rsid w:val="00B045F7"/>
    <w:rsid w:val="00B12BF2"/>
    <w:rsid w:val="00B177C1"/>
    <w:rsid w:val="00B2276E"/>
    <w:rsid w:val="00B41324"/>
    <w:rsid w:val="00B6281F"/>
    <w:rsid w:val="00B7025C"/>
    <w:rsid w:val="00B85C27"/>
    <w:rsid w:val="00B93E17"/>
    <w:rsid w:val="00B959F1"/>
    <w:rsid w:val="00BD2806"/>
    <w:rsid w:val="00BF721B"/>
    <w:rsid w:val="00C20D8A"/>
    <w:rsid w:val="00C40380"/>
    <w:rsid w:val="00C462D9"/>
    <w:rsid w:val="00C47885"/>
    <w:rsid w:val="00C55D05"/>
    <w:rsid w:val="00C61EE3"/>
    <w:rsid w:val="00C8059D"/>
    <w:rsid w:val="00CB00E7"/>
    <w:rsid w:val="00CB4690"/>
    <w:rsid w:val="00CD01DB"/>
    <w:rsid w:val="00CD3986"/>
    <w:rsid w:val="00D24213"/>
    <w:rsid w:val="00D26EF1"/>
    <w:rsid w:val="00D442CA"/>
    <w:rsid w:val="00D57C69"/>
    <w:rsid w:val="00D761B1"/>
    <w:rsid w:val="00D80A4F"/>
    <w:rsid w:val="00D86515"/>
    <w:rsid w:val="00D91E23"/>
    <w:rsid w:val="00D94FAA"/>
    <w:rsid w:val="00DB0506"/>
    <w:rsid w:val="00DB50AE"/>
    <w:rsid w:val="00DC00CD"/>
    <w:rsid w:val="00DE7694"/>
    <w:rsid w:val="00DF02D9"/>
    <w:rsid w:val="00DF0A48"/>
    <w:rsid w:val="00E05005"/>
    <w:rsid w:val="00E11EB4"/>
    <w:rsid w:val="00E97F06"/>
    <w:rsid w:val="00EB4A9D"/>
    <w:rsid w:val="00EC3E23"/>
    <w:rsid w:val="00ED130D"/>
    <w:rsid w:val="00ED638F"/>
    <w:rsid w:val="00EF094D"/>
    <w:rsid w:val="00EF0D6F"/>
    <w:rsid w:val="00F0178E"/>
    <w:rsid w:val="00F04560"/>
    <w:rsid w:val="00F30DFE"/>
    <w:rsid w:val="00F332C1"/>
    <w:rsid w:val="00F34227"/>
    <w:rsid w:val="00F34F10"/>
    <w:rsid w:val="00F6141A"/>
    <w:rsid w:val="00F75F1F"/>
    <w:rsid w:val="00F90019"/>
    <w:rsid w:val="00FA076E"/>
    <w:rsid w:val="00FC272C"/>
    <w:rsid w:val="00FC4B24"/>
    <w:rsid w:val="00FF4BB2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12B0"/>
  <w15:chartTrackingRefBased/>
  <w15:docId w15:val="{FA497E81-354F-4C02-928D-A8CC084E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145</Words>
  <Characters>828</Characters>
  <Application>Microsoft Office Word</Application>
  <DocSecurity>0</DocSecurity>
  <Lines>6</Lines>
  <Paragraphs>1</Paragraphs>
  <ScaleCrop>false</ScaleCrop>
  <Company>University of Arizona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Feng - (fengjin)</dc:creator>
  <cp:keywords/>
  <dc:description/>
  <cp:lastModifiedBy>Jin, Feng - (fengjin)</cp:lastModifiedBy>
  <cp:revision>706</cp:revision>
  <dcterms:created xsi:type="dcterms:W3CDTF">2018-05-24T22:57:00Z</dcterms:created>
  <dcterms:modified xsi:type="dcterms:W3CDTF">2018-06-08T01:55:00Z</dcterms:modified>
</cp:coreProperties>
</file>