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D694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4F933334" w:rsidR="00ED694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984E8D">
        <w:rPr>
          <w:sz w:val="24"/>
          <w:szCs w:val="24"/>
        </w:rPr>
        <w:t xml:space="preserve">  </w:t>
      </w:r>
      <w:r w:rsidR="00984E8D" w:rsidRPr="00984E8D">
        <w:rPr>
          <w:sz w:val="24"/>
          <w:szCs w:val="24"/>
        </w:rPr>
        <w:sym w:font="Wingdings" w:char="F0E0"/>
      </w:r>
      <w:r w:rsidR="00984E8D">
        <w:rPr>
          <w:sz w:val="24"/>
          <w:szCs w:val="24"/>
        </w:rPr>
        <w:t xml:space="preserve"> expression</w:t>
      </w:r>
    </w:p>
    <w:p w14:paraId="00000003" w14:textId="0AD37DC0" w:rsidR="00ED694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984E8D">
        <w:rPr>
          <w:sz w:val="24"/>
          <w:szCs w:val="24"/>
        </w:rPr>
        <w:t xml:space="preserve"> </w:t>
      </w:r>
      <w:r w:rsidR="00984E8D" w:rsidRPr="00984E8D">
        <w:rPr>
          <w:sz w:val="24"/>
          <w:szCs w:val="24"/>
        </w:rPr>
        <w:sym w:font="Wingdings" w:char="F0E0"/>
      </w:r>
      <w:r w:rsidR="00984E8D">
        <w:rPr>
          <w:sz w:val="24"/>
          <w:szCs w:val="24"/>
        </w:rPr>
        <w:t xml:space="preserve"> value</w:t>
      </w:r>
    </w:p>
    <w:p w14:paraId="00000004" w14:textId="78335D87" w:rsidR="00ED694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984E8D">
        <w:rPr>
          <w:sz w:val="24"/>
          <w:szCs w:val="24"/>
        </w:rPr>
        <w:t xml:space="preserve"> </w:t>
      </w:r>
      <w:r w:rsidR="00984E8D" w:rsidRPr="00984E8D">
        <w:rPr>
          <w:sz w:val="24"/>
          <w:szCs w:val="24"/>
        </w:rPr>
        <w:sym w:font="Wingdings" w:char="F0E0"/>
      </w:r>
      <w:r w:rsidR="00984E8D">
        <w:rPr>
          <w:sz w:val="24"/>
          <w:szCs w:val="24"/>
        </w:rPr>
        <w:t xml:space="preserve"> value</w:t>
      </w:r>
    </w:p>
    <w:p w14:paraId="00000005" w14:textId="323D646E" w:rsidR="00ED694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84E8D">
        <w:rPr>
          <w:sz w:val="24"/>
          <w:szCs w:val="24"/>
        </w:rPr>
        <w:t xml:space="preserve"> </w:t>
      </w:r>
      <w:r w:rsidR="00984E8D" w:rsidRPr="00984E8D">
        <w:rPr>
          <w:sz w:val="24"/>
          <w:szCs w:val="24"/>
        </w:rPr>
        <w:sym w:font="Wingdings" w:char="F0E0"/>
      </w:r>
      <w:r w:rsidR="00984E8D">
        <w:rPr>
          <w:sz w:val="24"/>
          <w:szCs w:val="24"/>
        </w:rPr>
        <w:t xml:space="preserve"> expression</w:t>
      </w:r>
    </w:p>
    <w:p w14:paraId="00000006" w14:textId="1CAD8C06" w:rsidR="00ED694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984E8D">
        <w:rPr>
          <w:sz w:val="24"/>
          <w:szCs w:val="24"/>
        </w:rPr>
        <w:t xml:space="preserve"> </w:t>
      </w:r>
      <w:r w:rsidR="00984E8D" w:rsidRPr="00984E8D">
        <w:rPr>
          <w:sz w:val="24"/>
          <w:szCs w:val="24"/>
        </w:rPr>
        <w:sym w:font="Wingdings" w:char="F0E0"/>
      </w:r>
      <w:r w:rsidR="00984E8D">
        <w:rPr>
          <w:sz w:val="24"/>
          <w:szCs w:val="24"/>
        </w:rPr>
        <w:t xml:space="preserve"> expression</w:t>
      </w:r>
    </w:p>
    <w:p w14:paraId="00000007" w14:textId="6F738FCC" w:rsidR="00ED6949" w:rsidRDefault="00984E8D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984E8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expression</w:t>
      </w:r>
    </w:p>
    <w:p w14:paraId="00000008" w14:textId="7C73F078" w:rsidR="00ED694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984E8D">
        <w:rPr>
          <w:sz w:val="24"/>
          <w:szCs w:val="24"/>
        </w:rPr>
        <w:t xml:space="preserve"> </w:t>
      </w:r>
      <w:r w:rsidR="00984E8D" w:rsidRPr="00984E8D">
        <w:rPr>
          <w:sz w:val="24"/>
          <w:szCs w:val="24"/>
        </w:rPr>
        <w:sym w:font="Wingdings" w:char="F0E0"/>
      </w:r>
      <w:r w:rsidR="00984E8D">
        <w:rPr>
          <w:sz w:val="24"/>
          <w:szCs w:val="24"/>
        </w:rPr>
        <w:t xml:space="preserve"> value</w:t>
      </w:r>
    </w:p>
    <w:p w14:paraId="00000009" w14:textId="77777777" w:rsidR="00ED6949" w:rsidRDefault="00ED6949">
      <w:pPr>
        <w:spacing w:before="220"/>
      </w:pPr>
    </w:p>
    <w:p w14:paraId="0000000A" w14:textId="77777777" w:rsidR="00ED694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4F5A441F" w:rsidR="00ED6949" w:rsidRDefault="002C13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string</w:t>
      </w:r>
      <w:r w:rsidR="007E21F4">
        <w:rPr>
          <w:sz w:val="24"/>
          <w:szCs w:val="24"/>
        </w:rPr>
        <w:t xml:space="preserve"> is a datatype of a variable. </w:t>
      </w:r>
      <w:r>
        <w:rPr>
          <w:sz w:val="24"/>
          <w:szCs w:val="24"/>
        </w:rPr>
        <w:t>It's</w:t>
      </w:r>
      <w:r w:rsidR="007E21F4">
        <w:rPr>
          <w:sz w:val="24"/>
          <w:szCs w:val="24"/>
        </w:rPr>
        <w:t xml:space="preserve"> assigned to a variable by defining it in quotes. </w:t>
      </w:r>
      <w:r>
        <w:rPr>
          <w:sz w:val="24"/>
          <w:szCs w:val="24"/>
        </w:rPr>
        <w:t>The variable</w:t>
      </w:r>
      <w:r w:rsidR="007E21F4">
        <w:rPr>
          <w:sz w:val="24"/>
          <w:szCs w:val="24"/>
        </w:rPr>
        <w:t xml:space="preserve"> is used to store the value in the memory Also</w:t>
      </w:r>
      <w:r>
        <w:rPr>
          <w:sz w:val="24"/>
          <w:szCs w:val="24"/>
        </w:rPr>
        <w:t>,</w:t>
      </w:r>
      <w:r w:rsidR="007E21F4">
        <w:rPr>
          <w:sz w:val="24"/>
          <w:szCs w:val="24"/>
        </w:rPr>
        <w:t xml:space="preserve"> it can be manipulated if needed.</w:t>
      </w:r>
    </w:p>
    <w:p w14:paraId="0000000C" w14:textId="77777777" w:rsidR="00ED694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4AD9CC31" w14:textId="3AB4B773" w:rsidR="007E21F4" w:rsidRDefault="007E21F4">
      <w:pPr>
        <w:spacing w:before="220"/>
        <w:rPr>
          <w:rFonts w:ascii="Nunito" w:hAnsi="Nunito"/>
          <w:color w:val="000000"/>
          <w:sz w:val="23"/>
          <w:szCs w:val="23"/>
          <w:shd w:val="clear" w:color="auto" w:fill="FFFFFF"/>
        </w:rPr>
      </w:pPr>
      <w:r>
        <w:rPr>
          <w:b/>
          <w:bCs/>
          <w:sz w:val="24"/>
          <w:szCs w:val="24"/>
        </w:rPr>
        <w:t xml:space="preserve">1. </w:t>
      </w:r>
      <w:r w:rsidRPr="007E21F4">
        <w:rPr>
          <w:b/>
          <w:bCs/>
          <w:sz w:val="24"/>
          <w:szCs w:val="24"/>
        </w:rPr>
        <w:t>Numeric</w:t>
      </w:r>
      <w:r w:rsidR="00882AA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– its datatype where numeric values can be stored. </w:t>
      </w:r>
      <w:r w:rsidR="002C1361">
        <w:rPr>
          <w:sz w:val="24"/>
          <w:szCs w:val="24"/>
        </w:rPr>
        <w:t>Subtypes</w:t>
      </w:r>
      <w:r>
        <w:rPr>
          <w:sz w:val="24"/>
          <w:szCs w:val="24"/>
        </w:rPr>
        <w:t xml:space="preserve"> are </w:t>
      </w:r>
      <w:r>
        <w:rPr>
          <w:rFonts w:ascii="Nunito" w:hAnsi="Nunito"/>
          <w:color w:val="000000"/>
          <w:sz w:val="23"/>
          <w:szCs w:val="23"/>
          <w:shd w:val="clear" w:color="auto" w:fill="FFFFFF"/>
        </w:rPr>
        <w:t>int, float, complex</w:t>
      </w:r>
    </w:p>
    <w:p w14:paraId="65B853B8" w14:textId="77777777" w:rsidR="00DA5BCF" w:rsidRDefault="007E21F4">
      <w:pPr>
        <w:spacing w:before="220"/>
        <w:rPr>
          <w:rFonts w:ascii="Nunito" w:hAnsi="Nunito"/>
          <w:color w:val="000000"/>
          <w:sz w:val="23"/>
          <w:szCs w:val="23"/>
          <w:shd w:val="clear" w:color="auto" w:fill="FFFFFF"/>
        </w:rPr>
      </w:pPr>
      <w:r>
        <w:rPr>
          <w:rFonts w:ascii="Nunito" w:hAnsi="Nunito"/>
          <w:color w:val="000000"/>
          <w:sz w:val="23"/>
          <w:szCs w:val="23"/>
          <w:shd w:val="clear" w:color="auto" w:fill="FFFFFF"/>
        </w:rPr>
        <w:t xml:space="preserve">Example: </w:t>
      </w:r>
    </w:p>
    <w:p w14:paraId="6048D36C" w14:textId="4D5C370A" w:rsidR="00DA5BCF" w:rsidRPr="00DA5BCF" w:rsidRDefault="00DA5BCF">
      <w:pPr>
        <w:spacing w:before="220"/>
        <w:rPr>
          <w:rFonts w:ascii="Nunito" w:hAnsi="Nunito"/>
          <w:color w:val="000000"/>
          <w:sz w:val="23"/>
          <w:szCs w:val="23"/>
          <w:shd w:val="clear" w:color="auto" w:fill="FFFFFF"/>
        </w:rPr>
      </w:pPr>
      <w:r w:rsidRPr="00DA5BCF">
        <w:rPr>
          <w:rFonts w:ascii="Nunito" w:hAnsi="Nunito"/>
          <w:color w:val="000000"/>
          <w:sz w:val="23"/>
          <w:szCs w:val="23"/>
          <w:shd w:val="clear" w:color="auto" w:fill="FFFFFF"/>
        </w:rPr>
        <w:t xml:space="preserve">a=12 </w:t>
      </w:r>
      <w:r w:rsidRPr="00DA5BCF">
        <w:rPr>
          <w:rFonts w:ascii="Nunito" w:hAnsi="Nunito"/>
          <w:color w:val="000000"/>
          <w:sz w:val="23"/>
          <w:szCs w:val="23"/>
          <w:shd w:val="clear" w:color="auto" w:fill="FFFFFF"/>
        </w:rPr>
        <w:sym w:font="Wingdings" w:char="F0E0"/>
      </w:r>
      <w:r w:rsidRPr="00DA5BCF">
        <w:rPr>
          <w:rFonts w:ascii="Nunito" w:hAnsi="Nunito"/>
          <w:color w:val="000000"/>
          <w:sz w:val="23"/>
          <w:szCs w:val="23"/>
          <w:shd w:val="clear" w:color="auto" w:fill="FFFFFF"/>
        </w:rPr>
        <w:t xml:space="preserve"> integer variable</w:t>
      </w:r>
    </w:p>
    <w:p w14:paraId="3BC2E02A" w14:textId="77777777" w:rsidR="00DA5BCF" w:rsidRDefault="00DA5BCF">
      <w:pPr>
        <w:spacing w:before="220"/>
        <w:rPr>
          <w:rFonts w:ascii="Nunito" w:hAnsi="Nunito"/>
          <w:color w:val="000000"/>
          <w:sz w:val="23"/>
          <w:szCs w:val="23"/>
          <w:shd w:val="clear" w:color="auto" w:fill="FFFFFF"/>
        </w:rPr>
      </w:pPr>
      <w:r>
        <w:rPr>
          <w:rFonts w:ascii="Nunito" w:hAnsi="Nunito"/>
          <w:color w:val="000000"/>
          <w:sz w:val="23"/>
          <w:szCs w:val="23"/>
          <w:shd w:val="clear" w:color="auto" w:fill="FFFFFF"/>
        </w:rPr>
        <w:t xml:space="preserve">b= 12.23 </w:t>
      </w:r>
      <w:r w:rsidRPr="00DA5BCF">
        <w:rPr>
          <w:rFonts w:ascii="Nunito" w:hAnsi="Nunito"/>
          <w:color w:val="000000"/>
          <w:sz w:val="23"/>
          <w:szCs w:val="23"/>
          <w:shd w:val="clear" w:color="auto" w:fill="FFFFFF"/>
        </w:rPr>
        <w:sym w:font="Wingdings" w:char="F0E0"/>
      </w:r>
      <w:r>
        <w:rPr>
          <w:rFonts w:ascii="Nunito" w:hAnsi="Nunito"/>
          <w:color w:val="000000"/>
          <w:sz w:val="23"/>
          <w:szCs w:val="23"/>
          <w:shd w:val="clear" w:color="auto" w:fill="FFFFFF"/>
        </w:rPr>
        <w:t xml:space="preserve"> float variable</w:t>
      </w:r>
    </w:p>
    <w:p w14:paraId="5BFB0595" w14:textId="51126D7F" w:rsidR="007E21F4" w:rsidRDefault="00DA5BCF">
      <w:pPr>
        <w:spacing w:before="220"/>
        <w:rPr>
          <w:rFonts w:ascii="Nunito" w:hAnsi="Nunito"/>
          <w:color w:val="000000"/>
          <w:sz w:val="23"/>
          <w:szCs w:val="23"/>
          <w:shd w:val="clear" w:color="auto" w:fill="FFFFFF"/>
        </w:rPr>
      </w:pPr>
      <w:r>
        <w:rPr>
          <w:rFonts w:ascii="Nunito" w:hAnsi="Nunito"/>
          <w:color w:val="000000"/>
          <w:sz w:val="23"/>
          <w:szCs w:val="23"/>
          <w:shd w:val="clear" w:color="auto" w:fill="FFFFFF"/>
        </w:rPr>
        <w:t xml:space="preserve">c= 11+4j </w:t>
      </w:r>
      <w:r w:rsidRPr="00DA5BCF">
        <w:rPr>
          <w:rFonts w:ascii="Nunito" w:hAnsi="Nunito"/>
          <w:color w:val="000000"/>
          <w:sz w:val="23"/>
          <w:szCs w:val="23"/>
          <w:shd w:val="clear" w:color="auto" w:fill="FFFFFF"/>
        </w:rPr>
        <w:sym w:font="Wingdings" w:char="F0E0"/>
      </w:r>
      <w:r>
        <w:rPr>
          <w:rFonts w:ascii="Nunito" w:hAnsi="Nunito"/>
          <w:color w:val="000000"/>
          <w:sz w:val="23"/>
          <w:szCs w:val="23"/>
          <w:shd w:val="clear" w:color="auto" w:fill="FFFFFF"/>
        </w:rPr>
        <w:t xml:space="preserve"> complex variable </w:t>
      </w:r>
      <w:r w:rsidR="007E21F4">
        <w:rPr>
          <w:rFonts w:ascii="Nunito" w:hAnsi="Nunito"/>
          <w:color w:val="000000"/>
          <w:sz w:val="23"/>
          <w:szCs w:val="23"/>
          <w:shd w:val="clear" w:color="auto" w:fill="FFFFFF"/>
        </w:rPr>
        <w:t xml:space="preserve">  </w:t>
      </w:r>
    </w:p>
    <w:p w14:paraId="3CCCA1F9" w14:textId="68820FE9" w:rsidR="007E21F4" w:rsidRDefault="007E21F4">
      <w:pPr>
        <w:spacing w:before="220"/>
        <w:rPr>
          <w:sz w:val="24"/>
          <w:szCs w:val="24"/>
        </w:rPr>
      </w:pPr>
      <w:r w:rsidRPr="000011CC">
        <w:rPr>
          <w:b/>
          <w:bCs/>
          <w:sz w:val="24"/>
          <w:szCs w:val="24"/>
        </w:rPr>
        <w:t xml:space="preserve">2. Strings: </w:t>
      </w:r>
      <w:r w:rsidRPr="000011CC">
        <w:rPr>
          <w:sz w:val="24"/>
          <w:szCs w:val="24"/>
        </w:rPr>
        <w:t>Its d</w:t>
      </w:r>
      <w:r>
        <w:rPr>
          <w:sz w:val="24"/>
          <w:szCs w:val="24"/>
        </w:rPr>
        <w:t xml:space="preserve">atatype where set of characters donated by quotation mark. </w:t>
      </w:r>
    </w:p>
    <w:p w14:paraId="345DF696" w14:textId="168D60AA" w:rsidR="00870833" w:rsidRDefault="008708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593A54AE" w14:textId="3A86DB84" w:rsidR="00870833" w:rsidRDefault="008708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Name= “Erik”</w:t>
      </w:r>
    </w:p>
    <w:p w14:paraId="776E37BB" w14:textId="674F7466" w:rsidR="002C1361" w:rsidRDefault="002C1361">
      <w:pPr>
        <w:spacing w:before="220"/>
        <w:rPr>
          <w:sz w:val="24"/>
          <w:szCs w:val="24"/>
        </w:rPr>
      </w:pPr>
      <w:r w:rsidRPr="00570E38">
        <w:rPr>
          <w:b/>
          <w:bCs/>
          <w:sz w:val="24"/>
          <w:szCs w:val="24"/>
        </w:rPr>
        <w:t xml:space="preserve">3. bool: </w:t>
      </w:r>
      <w:r w:rsidRPr="00570E38">
        <w:rPr>
          <w:sz w:val="24"/>
          <w:szCs w:val="24"/>
        </w:rPr>
        <w:t xml:space="preserve">it's used </w:t>
      </w:r>
      <w:r>
        <w:rPr>
          <w:sz w:val="24"/>
          <w:szCs w:val="24"/>
        </w:rPr>
        <w:t xml:space="preserve">to represent two values True or False. </w:t>
      </w:r>
    </w:p>
    <w:p w14:paraId="0000000E" w14:textId="77777777" w:rsidR="00ED694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3007471" w14:textId="69F21841" w:rsidR="00532C2D" w:rsidRDefault="00532C2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is made of </w:t>
      </w:r>
      <w:r w:rsidR="00441932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combination of operands and operators. </w:t>
      </w:r>
      <w:r w:rsidR="00441932">
        <w:rPr>
          <w:sz w:val="24"/>
          <w:szCs w:val="24"/>
        </w:rPr>
        <w:t>Based on the value of the operand and the kind of operators</w:t>
      </w:r>
      <w:r w:rsidR="002C2514">
        <w:rPr>
          <w:sz w:val="24"/>
          <w:szCs w:val="24"/>
        </w:rPr>
        <w:t>,</w:t>
      </w:r>
      <w:r w:rsidR="00441932">
        <w:rPr>
          <w:sz w:val="24"/>
          <w:szCs w:val="24"/>
        </w:rPr>
        <w:t xml:space="preserve"> it calculates or produces the value.</w:t>
      </w:r>
    </w:p>
    <w:p w14:paraId="700E51A9" w14:textId="77777777" w:rsidR="001354C9" w:rsidRDefault="001354C9">
      <w:pPr>
        <w:spacing w:before="220"/>
        <w:rPr>
          <w:sz w:val="24"/>
          <w:szCs w:val="24"/>
        </w:rPr>
      </w:pPr>
    </w:p>
    <w:p w14:paraId="23F0E4D1" w14:textId="6529A588" w:rsidR="001354C9" w:rsidRDefault="001354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a=10</w:t>
      </w:r>
    </w:p>
    <w:p w14:paraId="7CFE83EB" w14:textId="2141B307" w:rsidR="001354C9" w:rsidRDefault="001354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a= a-3 ### This is an expression </w:t>
      </w:r>
      <w:r w:rsidR="002C2514">
        <w:rPr>
          <w:sz w:val="24"/>
          <w:szCs w:val="24"/>
        </w:rPr>
        <w:t>that</w:t>
      </w:r>
      <w:r w:rsidR="00801A25">
        <w:rPr>
          <w:sz w:val="24"/>
          <w:szCs w:val="24"/>
        </w:rPr>
        <w:t xml:space="preserve"> calculates the value of a</w:t>
      </w:r>
    </w:p>
    <w:p w14:paraId="6BEF48A0" w14:textId="50A66279" w:rsidR="001354C9" w:rsidRDefault="001354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print(a)</w:t>
      </w:r>
    </w:p>
    <w:p w14:paraId="0000000F" w14:textId="77777777" w:rsidR="00ED694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E4FC672" w14:textId="02168FF0" w:rsidR="00483C4C" w:rsidRDefault="00483C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This statement is not operated or not evaluated for calculating some results. In this case</w:t>
      </w:r>
      <w:r w:rsidR="002C2514">
        <w:rPr>
          <w:sz w:val="24"/>
          <w:szCs w:val="24"/>
        </w:rPr>
        <w:t>,</w:t>
      </w:r>
      <w:r>
        <w:rPr>
          <w:sz w:val="24"/>
          <w:szCs w:val="24"/>
        </w:rPr>
        <w:t xml:space="preserve"> we use </w:t>
      </w:r>
      <w:r w:rsidR="002C2514">
        <w:rPr>
          <w:sz w:val="24"/>
          <w:szCs w:val="24"/>
        </w:rPr>
        <w:t xml:space="preserve">a </w:t>
      </w:r>
      <w:r>
        <w:rPr>
          <w:sz w:val="24"/>
          <w:szCs w:val="24"/>
        </w:rPr>
        <w:t>statement for creating the variable called “</w:t>
      </w:r>
      <w:r w:rsidRPr="00483C4C">
        <w:rPr>
          <w:b/>
          <w:bCs/>
          <w:sz w:val="24"/>
          <w:szCs w:val="24"/>
        </w:rPr>
        <w:t>spam</w:t>
      </w:r>
      <w:r>
        <w:rPr>
          <w:sz w:val="24"/>
          <w:szCs w:val="24"/>
        </w:rPr>
        <w:t xml:space="preserve">”. It's not been used for calculating some results. </w:t>
      </w:r>
    </w:p>
    <w:p w14:paraId="00000010" w14:textId="77777777" w:rsidR="00ED694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ED694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ED694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49922C35" w14:textId="401C1787" w:rsidR="00DA3478" w:rsidRDefault="003365CD">
      <w:pPr>
        <w:spacing w:before="220"/>
        <w:rPr>
          <w:sz w:val="24"/>
          <w:szCs w:val="24"/>
        </w:rPr>
      </w:pPr>
      <w:r w:rsidRPr="003365CD">
        <w:rPr>
          <w:noProof/>
          <w:sz w:val="24"/>
          <w:szCs w:val="24"/>
        </w:rPr>
        <w:drawing>
          <wp:inline distT="0" distB="0" distL="0" distR="0" wp14:anchorId="10BF7F2C" wp14:editId="674C5CAA">
            <wp:extent cx="2350347" cy="951753"/>
            <wp:effectExtent l="0" t="0" r="0" b="1270"/>
            <wp:docPr id="925079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79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8942" cy="96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2F4B4C1A" w:rsidR="00ED6949" w:rsidRDefault="002C2514">
      <w:pPr>
        <w:spacing w:before="220"/>
      </w:pPr>
      <w:r>
        <w:t>It</w:t>
      </w:r>
      <w:r w:rsidR="00436AAF">
        <w:t xml:space="preserve"> will contain the value 22</w:t>
      </w:r>
      <w:r w:rsidR="00AC5B89">
        <w:t>.</w:t>
      </w:r>
    </w:p>
    <w:p w14:paraId="00000014" w14:textId="77777777" w:rsidR="00ED694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ED694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ED694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72D7EF24" w14:textId="226DEA23" w:rsidR="005D0D4F" w:rsidRPr="005D0D4F" w:rsidRDefault="005D0D4F" w:rsidP="005D0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5D0D4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 Value should be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</w:t>
      </w:r>
      <w:r w:rsidRPr="005D0D4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'</w:t>
      </w:r>
      <w:proofErr w:type="spellStart"/>
      <w:r w:rsidRPr="005D0D4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spamspamspam</w:t>
      </w:r>
      <w:proofErr w:type="spellEnd"/>
      <w:r w:rsidRPr="005D0D4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'</w:t>
      </w:r>
    </w:p>
    <w:p w14:paraId="00000017" w14:textId="77777777" w:rsidR="00ED6949" w:rsidRDefault="00ED6949">
      <w:pPr>
        <w:spacing w:before="220"/>
        <w:rPr>
          <w:sz w:val="21"/>
          <w:szCs w:val="21"/>
          <w:highlight w:val="white"/>
        </w:rPr>
      </w:pPr>
    </w:p>
    <w:p w14:paraId="00000018" w14:textId="77777777" w:rsidR="00ED694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BCF2847" w14:textId="76B33E5C" w:rsidR="0082328B" w:rsidRDefault="008232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As per the rule for the variables name in Python, it must start with “letter or underscore”</w:t>
      </w:r>
      <w:r w:rsidR="002C2514">
        <w:rPr>
          <w:sz w:val="24"/>
          <w:szCs w:val="24"/>
        </w:rPr>
        <w:t>,</w:t>
      </w:r>
      <w:r>
        <w:rPr>
          <w:sz w:val="24"/>
          <w:szCs w:val="24"/>
        </w:rPr>
        <w:t xml:space="preserve"> and also it cannot start with a number. Hence eggs is a valid however 100 is invalid .</w:t>
      </w:r>
    </w:p>
    <w:p w14:paraId="00000019" w14:textId="026A1C5F" w:rsidR="00ED694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4C8CC690" w14:textId="24A96A77" w:rsidR="00A23C68" w:rsidRDefault="00A23C6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To get the integer value use </w:t>
      </w:r>
      <w:r w:rsidRPr="00A23C6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int() function.</w:t>
      </w:r>
    </w:p>
    <w:p w14:paraId="4AE8D58B" w14:textId="12662C6D" w:rsidR="00A23C68" w:rsidRDefault="00A23C6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To get the floating-point use </w:t>
      </w:r>
      <w:r w:rsidRPr="00A23C6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float() function.</w:t>
      </w:r>
    </w:p>
    <w:p w14:paraId="7000762E" w14:textId="4D03C500" w:rsidR="00A23C68" w:rsidRDefault="00A23C68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get the string value use </w:t>
      </w:r>
      <w:r w:rsidRPr="00A23C6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str() function.</w:t>
      </w:r>
    </w:p>
    <w:p w14:paraId="0000001A" w14:textId="77777777" w:rsidR="00ED694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ED694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199777DE" w:rsidR="00ED6949" w:rsidRDefault="00C1789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Since this expression contains multiple single quotes (‘)</w:t>
      </w:r>
      <w:r w:rsidR="002C2514">
        <w:rPr>
          <w:sz w:val="24"/>
          <w:szCs w:val="24"/>
        </w:rPr>
        <w:t>,</w:t>
      </w:r>
      <w:r>
        <w:rPr>
          <w:sz w:val="24"/>
          <w:szCs w:val="24"/>
        </w:rPr>
        <w:t xml:space="preserve"> python gets confused to decide on </w:t>
      </w:r>
      <w:r w:rsidR="002C2514">
        <w:rPr>
          <w:sz w:val="24"/>
          <w:szCs w:val="24"/>
        </w:rPr>
        <w:t>how</w:t>
      </w:r>
      <w:r>
        <w:rPr>
          <w:sz w:val="24"/>
          <w:szCs w:val="24"/>
        </w:rPr>
        <w:t xml:space="preserve"> the end quotes are located. In order to fix it</w:t>
      </w:r>
      <w:r w:rsidR="002C2514">
        <w:rPr>
          <w:sz w:val="24"/>
          <w:szCs w:val="24"/>
        </w:rPr>
        <w:t>,</w:t>
      </w:r>
      <w:r>
        <w:rPr>
          <w:sz w:val="24"/>
          <w:szCs w:val="24"/>
        </w:rPr>
        <w:t xml:space="preserve"> we need to replace the starting and the ending single quotes with the double quotes as below:</w:t>
      </w:r>
    </w:p>
    <w:p w14:paraId="7DDABF5E" w14:textId="496B69DB" w:rsidR="00C17891" w:rsidRDefault="00C17891">
      <w:pPr>
        <w:spacing w:before="220"/>
        <w:rPr>
          <w:sz w:val="24"/>
          <w:szCs w:val="24"/>
        </w:rPr>
      </w:pPr>
      <w:r w:rsidRPr="00C17891">
        <w:rPr>
          <w:sz w:val="24"/>
          <w:szCs w:val="24"/>
        </w:rPr>
        <w:t>"I have eaten ' + 99 + ' burritos."</w:t>
      </w:r>
    </w:p>
    <w:p w14:paraId="0000001D" w14:textId="77777777" w:rsidR="00ED6949" w:rsidRDefault="00ED6949">
      <w:pPr>
        <w:rPr>
          <w:sz w:val="24"/>
          <w:szCs w:val="24"/>
        </w:rPr>
      </w:pPr>
    </w:p>
    <w:sectPr w:rsidR="00ED694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372D3"/>
    <w:multiLevelType w:val="multilevel"/>
    <w:tmpl w:val="95D47EA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863133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949"/>
    <w:rsid w:val="000011CC"/>
    <w:rsid w:val="001354C9"/>
    <w:rsid w:val="002C1361"/>
    <w:rsid w:val="002C2514"/>
    <w:rsid w:val="003365CD"/>
    <w:rsid w:val="00436AAF"/>
    <w:rsid w:val="00441932"/>
    <w:rsid w:val="00483C4C"/>
    <w:rsid w:val="00532C2D"/>
    <w:rsid w:val="00570E38"/>
    <w:rsid w:val="005D0D4F"/>
    <w:rsid w:val="007E21F4"/>
    <w:rsid w:val="00801A25"/>
    <w:rsid w:val="0082328B"/>
    <w:rsid w:val="00870833"/>
    <w:rsid w:val="00882AA2"/>
    <w:rsid w:val="00984E8D"/>
    <w:rsid w:val="00A23C68"/>
    <w:rsid w:val="00AC5B89"/>
    <w:rsid w:val="00C17891"/>
    <w:rsid w:val="00DA3478"/>
    <w:rsid w:val="00DA5BCF"/>
    <w:rsid w:val="00ED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DDA87"/>
  <w15:docId w15:val="{3313A569-DCDB-8A4E-96C7-1DAD83BC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oken">
    <w:name w:val="token"/>
    <w:basedOn w:val="DefaultParagraphFont"/>
    <w:rsid w:val="00DA5BC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D4F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7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Office User</cp:lastModifiedBy>
  <cp:revision>21</cp:revision>
  <dcterms:created xsi:type="dcterms:W3CDTF">2021-03-02T22:15:00Z</dcterms:created>
  <dcterms:modified xsi:type="dcterms:W3CDTF">2023-06-01T04:34:00Z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