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15364" w14:textId="0A427B64" w:rsidR="00031215" w:rsidRPr="00E32DF1" w:rsidRDefault="00031215" w:rsidP="00BE43B2">
      <w:pPr>
        <w:pStyle w:val="ListParagraph"/>
        <w:numPr>
          <w:ilvl w:val="0"/>
          <w:numId w:val="201"/>
        </w:numPr>
        <w:bidi/>
        <w:rPr>
          <w:b/>
          <w:bCs/>
          <w:highlight w:val="green"/>
        </w:rPr>
      </w:pPr>
      <w:r w:rsidRPr="00E32DF1">
        <w:rPr>
          <w:b/>
          <w:bCs/>
          <w:highlight w:val="green"/>
          <w:rtl/>
        </w:rPr>
        <w:t>الملخص التنفيذي</w:t>
      </w:r>
      <w:r w:rsidR="004B528F" w:rsidRPr="00E32DF1">
        <w:rPr>
          <w:b/>
          <w:bCs/>
          <w:highlight w:val="green"/>
          <w:rtl/>
        </w:rPr>
        <w:tab/>
      </w:r>
      <w:r w:rsidR="004B528F" w:rsidRPr="00E32DF1">
        <w:rPr>
          <w:b/>
          <w:bCs/>
          <w:highlight w:val="green"/>
        </w:rPr>
        <w:t xml:space="preserve">Slide </w:t>
      </w:r>
      <w:r w:rsidR="00D536F1" w:rsidRPr="00E32DF1">
        <w:rPr>
          <w:b/>
          <w:bCs/>
          <w:highlight w:val="green"/>
        </w:rPr>
        <w:t>6</w:t>
      </w:r>
    </w:p>
    <w:p w14:paraId="52D90BED" w14:textId="77777777" w:rsidR="00031215" w:rsidRPr="00E32DF1" w:rsidRDefault="00031215" w:rsidP="00031215">
      <w:pPr>
        <w:bidi/>
        <w:rPr>
          <w:highlight w:val="green"/>
        </w:rPr>
      </w:pPr>
      <w:r w:rsidRPr="00E32DF1">
        <w:rPr>
          <w:highlight w:val="green"/>
          <w:rtl/>
        </w:rPr>
        <w:t>يهدف هذا العرض الفني إلى تقديم خدمات استشارية متخصصة لمجلس الضمان الصحي، ترتكز على محورين أساسيين</w:t>
      </w:r>
      <w:r w:rsidRPr="00E32DF1">
        <w:rPr>
          <w:highlight w:val="green"/>
        </w:rPr>
        <w:t xml:space="preserve">: </w:t>
      </w:r>
      <w:r w:rsidRPr="00E32DF1">
        <w:rPr>
          <w:b/>
          <w:bCs/>
          <w:highlight w:val="green"/>
          <w:rtl/>
        </w:rPr>
        <w:t>تقييم وتعزيز الالتزام والمخاطر في مجال الأمن السيبراني</w:t>
      </w:r>
      <w:r w:rsidRPr="00E32DF1">
        <w:rPr>
          <w:highlight w:val="green"/>
          <w:rtl/>
        </w:rPr>
        <w:t>، و</w:t>
      </w:r>
      <w:r w:rsidRPr="00E32DF1">
        <w:rPr>
          <w:b/>
          <w:bCs/>
          <w:highlight w:val="green"/>
          <w:rtl/>
        </w:rPr>
        <w:t>دعم أنشطة الحوكمة والالتزام المؤسسي</w:t>
      </w:r>
      <w:r w:rsidRPr="00E32DF1">
        <w:rPr>
          <w:highlight w:val="green"/>
        </w:rPr>
        <w:t xml:space="preserve">. </w:t>
      </w:r>
      <w:r w:rsidRPr="00E32DF1">
        <w:rPr>
          <w:highlight w:val="green"/>
          <w:rtl/>
        </w:rPr>
        <w:t>نسعى من خلال هذا المشروع إلى تمكين المجلس من تحقيق أعلى مستويات النضج في ممارسات الأمن السيبراني والحوكمة، وضمان التوافق الكامل مع التشريعات الوطنية الصادرة عن الهيئة الوطنية للأمن السيبراني والجهات التنظيمية الأخرى، بالإضافة إلى أفضل الممارسات والمعايير الدولية مثل</w:t>
      </w:r>
      <w:r w:rsidRPr="00E32DF1">
        <w:rPr>
          <w:highlight w:val="green"/>
        </w:rPr>
        <w:t xml:space="preserve"> ISO 27001 </w:t>
      </w:r>
      <w:r w:rsidRPr="00E32DF1">
        <w:rPr>
          <w:highlight w:val="green"/>
          <w:rtl/>
        </w:rPr>
        <w:t>و</w:t>
      </w:r>
      <w:r w:rsidRPr="00E32DF1">
        <w:rPr>
          <w:highlight w:val="green"/>
        </w:rPr>
        <w:t xml:space="preserve"> ISO 37000. </w:t>
      </w:r>
      <w:r w:rsidRPr="00E32DF1">
        <w:rPr>
          <w:highlight w:val="green"/>
          <w:rtl/>
        </w:rPr>
        <w:t>سنعمل كشريك استراتيجي للمجلس لتعزيز بنيته التحتية الرقمية، حماية أصوله المعلوماتية، ورفع كفاءة عمليات الحوكمة والالتزام لديه</w:t>
      </w:r>
      <w:r w:rsidRPr="00E32DF1">
        <w:rPr>
          <w:highlight w:val="green"/>
        </w:rPr>
        <w:t>.</w:t>
      </w:r>
    </w:p>
    <w:p w14:paraId="6BAB72D0" w14:textId="2A476452" w:rsidR="00031215" w:rsidRPr="00E32DF1" w:rsidRDefault="00031215" w:rsidP="00031215">
      <w:pPr>
        <w:bidi/>
        <w:rPr>
          <w:rFonts w:hint="cs"/>
          <w:b/>
          <w:bCs/>
          <w:highlight w:val="green"/>
          <w:rtl/>
          <w:lang w:bidi="ar-EG"/>
        </w:rPr>
      </w:pPr>
      <w:r w:rsidRPr="00E32DF1">
        <w:rPr>
          <w:b/>
          <w:bCs/>
          <w:highlight w:val="green"/>
        </w:rPr>
        <w:t xml:space="preserve">2. </w:t>
      </w:r>
      <w:r w:rsidRPr="00E32DF1">
        <w:rPr>
          <w:b/>
          <w:bCs/>
          <w:highlight w:val="green"/>
          <w:rtl/>
        </w:rPr>
        <w:t>أهداف المشروع</w:t>
      </w:r>
      <w:r w:rsidR="00D536F1" w:rsidRPr="00E32DF1">
        <w:rPr>
          <w:b/>
          <w:bCs/>
          <w:highlight w:val="green"/>
        </w:rPr>
        <w:tab/>
      </w:r>
      <w:r w:rsidR="00D536F1" w:rsidRPr="00E32DF1">
        <w:rPr>
          <w:b/>
          <w:bCs/>
          <w:highlight w:val="green"/>
        </w:rPr>
        <w:tab/>
        <w:t>Slide 6</w:t>
      </w:r>
    </w:p>
    <w:p w14:paraId="2B608F19" w14:textId="77777777" w:rsidR="00031215" w:rsidRPr="00E32DF1" w:rsidRDefault="00031215" w:rsidP="00031215">
      <w:pPr>
        <w:bidi/>
        <w:rPr>
          <w:highlight w:val="green"/>
        </w:rPr>
      </w:pPr>
      <w:r w:rsidRPr="00E32DF1">
        <w:rPr>
          <w:highlight w:val="green"/>
          <w:rtl/>
        </w:rPr>
        <w:t>تتمثل الأهداف الرئيسية للمشروع في النقاط التالية</w:t>
      </w:r>
      <w:r w:rsidRPr="00E32DF1">
        <w:rPr>
          <w:highlight w:val="green"/>
        </w:rPr>
        <w:t>:</w:t>
      </w:r>
    </w:p>
    <w:p w14:paraId="325E7D89" w14:textId="77777777" w:rsidR="00031215" w:rsidRPr="00E32DF1" w:rsidRDefault="00031215" w:rsidP="00BE43B2">
      <w:pPr>
        <w:numPr>
          <w:ilvl w:val="0"/>
          <w:numId w:val="198"/>
        </w:numPr>
        <w:bidi/>
        <w:rPr>
          <w:highlight w:val="green"/>
        </w:rPr>
      </w:pPr>
      <w:r w:rsidRPr="00E32DF1">
        <w:rPr>
          <w:b/>
          <w:bCs/>
          <w:highlight w:val="green"/>
          <w:rtl/>
        </w:rPr>
        <w:t>تعزيز الوضع الأمني السيبراني</w:t>
      </w:r>
      <w:r w:rsidRPr="00E32DF1">
        <w:rPr>
          <w:b/>
          <w:bCs/>
          <w:highlight w:val="green"/>
        </w:rPr>
        <w:t>:</w:t>
      </w:r>
      <w:r w:rsidRPr="00E32DF1">
        <w:rPr>
          <w:highlight w:val="green"/>
        </w:rPr>
        <w:t> </w:t>
      </w:r>
      <w:r w:rsidRPr="00E32DF1">
        <w:rPr>
          <w:highlight w:val="green"/>
          <w:rtl/>
        </w:rPr>
        <w:t>إجراء تقييم شامل للبنية التحتية وتحديد الفجوات الأمنية، مع وضع خارطة طريق واضحة لتعزيز الجاهزية لمواجهة التهديدات السيبرانية</w:t>
      </w:r>
      <w:r w:rsidRPr="00E32DF1">
        <w:rPr>
          <w:highlight w:val="green"/>
        </w:rPr>
        <w:t>.</w:t>
      </w:r>
    </w:p>
    <w:p w14:paraId="6E02C73C" w14:textId="77777777" w:rsidR="00031215" w:rsidRPr="00E32DF1" w:rsidRDefault="00031215" w:rsidP="00BE43B2">
      <w:pPr>
        <w:numPr>
          <w:ilvl w:val="0"/>
          <w:numId w:val="198"/>
        </w:numPr>
        <w:bidi/>
        <w:rPr>
          <w:highlight w:val="green"/>
        </w:rPr>
      </w:pPr>
      <w:r w:rsidRPr="00E32DF1">
        <w:rPr>
          <w:b/>
          <w:bCs/>
          <w:highlight w:val="green"/>
          <w:rtl/>
        </w:rPr>
        <w:t>ضمان الالتزام التنظيمي</w:t>
      </w:r>
      <w:r w:rsidRPr="00E32DF1">
        <w:rPr>
          <w:b/>
          <w:bCs/>
          <w:highlight w:val="green"/>
        </w:rPr>
        <w:t>:</w:t>
      </w:r>
      <w:r w:rsidRPr="00E32DF1">
        <w:rPr>
          <w:highlight w:val="green"/>
        </w:rPr>
        <w:t> </w:t>
      </w:r>
      <w:r w:rsidRPr="00E32DF1">
        <w:rPr>
          <w:highlight w:val="green"/>
          <w:rtl/>
        </w:rPr>
        <w:t>تحقيق التوافق الكامل مع متطلبات الهيئة الوطنية للأمن السيبراني، ومتطلبات حماية البيانات الشخصية، وغيرها من التشريعات الوطنية ذات الصلة</w:t>
      </w:r>
      <w:r w:rsidRPr="00E32DF1">
        <w:rPr>
          <w:highlight w:val="green"/>
        </w:rPr>
        <w:t>.</w:t>
      </w:r>
    </w:p>
    <w:p w14:paraId="7BA23A29" w14:textId="77777777" w:rsidR="00031215" w:rsidRPr="00E32DF1" w:rsidRDefault="00031215" w:rsidP="00BE43B2">
      <w:pPr>
        <w:numPr>
          <w:ilvl w:val="0"/>
          <w:numId w:val="198"/>
        </w:numPr>
        <w:bidi/>
        <w:rPr>
          <w:highlight w:val="green"/>
        </w:rPr>
      </w:pPr>
      <w:r w:rsidRPr="00E32DF1">
        <w:rPr>
          <w:b/>
          <w:bCs/>
          <w:highlight w:val="green"/>
          <w:rtl/>
        </w:rPr>
        <w:t>تطوير الحوكمة المؤسسية</w:t>
      </w:r>
      <w:r w:rsidRPr="00E32DF1">
        <w:rPr>
          <w:b/>
          <w:bCs/>
          <w:highlight w:val="green"/>
        </w:rPr>
        <w:t>:</w:t>
      </w:r>
      <w:r w:rsidRPr="00E32DF1">
        <w:rPr>
          <w:highlight w:val="green"/>
        </w:rPr>
        <w:t> </w:t>
      </w:r>
      <w:r w:rsidRPr="00E32DF1">
        <w:rPr>
          <w:highlight w:val="green"/>
          <w:rtl/>
        </w:rPr>
        <w:t>رفع مستوى نضج ممارسات الحوكمة داخل المجلس من خلال تقييم الوضع الحالي، وتطوير مؤشرات الأداء، وتحديث سياسة التفويض والصلاحيات</w:t>
      </w:r>
      <w:r w:rsidRPr="00E32DF1">
        <w:rPr>
          <w:highlight w:val="green"/>
        </w:rPr>
        <w:t>.</w:t>
      </w:r>
    </w:p>
    <w:p w14:paraId="199E305B" w14:textId="77777777" w:rsidR="00031215" w:rsidRPr="00E32DF1" w:rsidRDefault="00031215" w:rsidP="00BE43B2">
      <w:pPr>
        <w:numPr>
          <w:ilvl w:val="0"/>
          <w:numId w:val="198"/>
        </w:numPr>
        <w:bidi/>
        <w:rPr>
          <w:highlight w:val="green"/>
        </w:rPr>
      </w:pPr>
      <w:r w:rsidRPr="00E32DF1">
        <w:rPr>
          <w:b/>
          <w:bCs/>
          <w:highlight w:val="green"/>
          <w:rtl/>
        </w:rPr>
        <w:t>إدارة المخاطر بفعالية</w:t>
      </w:r>
      <w:r w:rsidRPr="00E32DF1">
        <w:rPr>
          <w:b/>
          <w:bCs/>
          <w:highlight w:val="green"/>
        </w:rPr>
        <w:t>:</w:t>
      </w:r>
      <w:r w:rsidRPr="00E32DF1">
        <w:rPr>
          <w:highlight w:val="green"/>
        </w:rPr>
        <w:t> </w:t>
      </w:r>
      <w:r w:rsidRPr="00E32DF1">
        <w:rPr>
          <w:highlight w:val="green"/>
          <w:rtl/>
        </w:rPr>
        <w:t>تطوير سجلات مفصلة لمخاطر عدم الالتزام على مستوى الإدارات وتقديم الدعم الاستشاري المستمر لضمان تنفيذ الإجراءات بكفاءة</w:t>
      </w:r>
      <w:r w:rsidRPr="00E32DF1">
        <w:rPr>
          <w:highlight w:val="green"/>
        </w:rPr>
        <w:t>.</w:t>
      </w:r>
    </w:p>
    <w:p w14:paraId="64B1D777" w14:textId="77777777" w:rsidR="00031215" w:rsidRPr="00E32DF1" w:rsidRDefault="00031215" w:rsidP="00BE43B2">
      <w:pPr>
        <w:numPr>
          <w:ilvl w:val="0"/>
          <w:numId w:val="198"/>
        </w:numPr>
        <w:bidi/>
        <w:rPr>
          <w:highlight w:val="green"/>
        </w:rPr>
      </w:pPr>
      <w:r w:rsidRPr="00E32DF1">
        <w:rPr>
          <w:b/>
          <w:bCs/>
          <w:highlight w:val="green"/>
          <w:rtl/>
        </w:rPr>
        <w:t>دعم اتخاذ القرار</w:t>
      </w:r>
      <w:r w:rsidRPr="00E32DF1">
        <w:rPr>
          <w:b/>
          <w:bCs/>
          <w:highlight w:val="green"/>
        </w:rPr>
        <w:t>:</w:t>
      </w:r>
      <w:r w:rsidRPr="00E32DF1">
        <w:rPr>
          <w:highlight w:val="green"/>
        </w:rPr>
        <w:t> </w:t>
      </w:r>
      <w:r w:rsidRPr="00E32DF1">
        <w:rPr>
          <w:highlight w:val="green"/>
          <w:rtl/>
        </w:rPr>
        <w:t>تزويد اللجان والمجالس الاستشارية بالبيانات والتقارير اللازمة لدعم عملية اتخاذ قرارات مستنيرة ومبنية على معلومات دقيقة</w:t>
      </w:r>
      <w:r w:rsidRPr="00E32DF1">
        <w:rPr>
          <w:highlight w:val="green"/>
        </w:rPr>
        <w:t>.</w:t>
      </w:r>
    </w:p>
    <w:p w14:paraId="15A3EA37" w14:textId="77777777" w:rsidR="00031215" w:rsidRPr="00E822DE" w:rsidRDefault="00031215" w:rsidP="00031215">
      <w:pPr>
        <w:bidi/>
        <w:rPr>
          <w:b/>
          <w:bCs/>
        </w:rPr>
      </w:pPr>
      <w:r w:rsidRPr="00E822DE">
        <w:rPr>
          <w:b/>
          <w:bCs/>
        </w:rPr>
        <w:t xml:space="preserve">3. </w:t>
      </w:r>
      <w:r w:rsidRPr="00E822DE">
        <w:rPr>
          <w:b/>
          <w:bCs/>
          <w:rtl/>
        </w:rPr>
        <w:t>نطاق عمل المشروع</w:t>
      </w:r>
    </w:p>
    <w:p w14:paraId="4C5D0EBB" w14:textId="77777777" w:rsidR="00031215" w:rsidRPr="00E822DE" w:rsidRDefault="00031215" w:rsidP="00031215">
      <w:pPr>
        <w:bidi/>
      </w:pPr>
      <w:r w:rsidRPr="00E822DE">
        <w:rPr>
          <w:rtl/>
        </w:rPr>
        <w:t>يشمل نطاق العمل تقديم حزمتين رئيسيتين من الخدمات الاستشارية، يتم تسليم مخرجاتها عبر تقارير ربع سنوية معتمدة من قبل إدارة المشروع في مجلس الضمان الصحي</w:t>
      </w:r>
      <w:r w:rsidRPr="00E822DE">
        <w:t>.</w:t>
      </w:r>
    </w:p>
    <w:p w14:paraId="290AF21A" w14:textId="77777777" w:rsidR="00031215" w:rsidRPr="00E822DE" w:rsidRDefault="00031215" w:rsidP="00031215">
      <w:pPr>
        <w:bidi/>
      </w:pPr>
      <w:r w:rsidRPr="00E822DE">
        <w:rPr>
          <w:b/>
          <w:bCs/>
          <w:rtl/>
        </w:rPr>
        <w:t>أ. خدمات تقييم الالتزام والمخاطر للأمن السيبراني</w:t>
      </w:r>
      <w:r w:rsidRPr="00E822DE">
        <w:rPr>
          <w:b/>
          <w:bCs/>
        </w:rPr>
        <w:t>:</w:t>
      </w:r>
    </w:p>
    <w:p w14:paraId="23F6A4F1" w14:textId="77777777" w:rsidR="00031215" w:rsidRPr="00E822DE" w:rsidRDefault="00031215" w:rsidP="00BE43B2">
      <w:pPr>
        <w:numPr>
          <w:ilvl w:val="0"/>
          <w:numId w:val="199"/>
        </w:numPr>
        <w:bidi/>
      </w:pPr>
      <w:r w:rsidRPr="00E822DE">
        <w:rPr>
          <w:rtl/>
        </w:rPr>
        <w:t>تقييم شامل للبنية التحتية والسياسات والإجراءات الحالية للأمن السيبراني</w:t>
      </w:r>
      <w:r w:rsidRPr="00E822DE">
        <w:t>.</w:t>
      </w:r>
    </w:p>
    <w:p w14:paraId="48226EB1" w14:textId="77777777" w:rsidR="00031215" w:rsidRPr="00E822DE" w:rsidRDefault="00031215" w:rsidP="00BE43B2">
      <w:pPr>
        <w:numPr>
          <w:ilvl w:val="0"/>
          <w:numId w:val="199"/>
        </w:numPr>
        <w:bidi/>
      </w:pPr>
      <w:r w:rsidRPr="00E822DE">
        <w:rPr>
          <w:rtl/>
        </w:rPr>
        <w:t>تحديد الفجوات ونقاط الضعف ومواءمتها مع الضوابط الوطنية والدولية</w:t>
      </w:r>
      <w:r w:rsidRPr="00E822DE">
        <w:t xml:space="preserve"> (NCA &amp; ISO 27001).</w:t>
      </w:r>
    </w:p>
    <w:p w14:paraId="6BFD5E88" w14:textId="77777777" w:rsidR="00031215" w:rsidRPr="00E822DE" w:rsidRDefault="00031215" w:rsidP="00BE43B2">
      <w:pPr>
        <w:numPr>
          <w:ilvl w:val="0"/>
          <w:numId w:val="199"/>
        </w:numPr>
        <w:bidi/>
      </w:pPr>
      <w:r w:rsidRPr="00E822DE">
        <w:rPr>
          <w:rtl/>
        </w:rPr>
        <w:t>تحليل وتطوير سياسات وإجراءات الأمن السيبراني</w:t>
      </w:r>
      <w:r w:rsidRPr="00E822DE">
        <w:t>.</w:t>
      </w:r>
    </w:p>
    <w:p w14:paraId="72206643" w14:textId="77777777" w:rsidR="00031215" w:rsidRPr="00E822DE" w:rsidRDefault="00031215" w:rsidP="00BE43B2">
      <w:pPr>
        <w:numPr>
          <w:ilvl w:val="0"/>
          <w:numId w:val="199"/>
        </w:numPr>
        <w:bidi/>
      </w:pPr>
      <w:r w:rsidRPr="00E822DE">
        <w:rPr>
          <w:rtl/>
        </w:rPr>
        <w:t>إجراء تقييمات دورية للضوابط وتقديم تقارير توضح مدى التحسن في الجاهزية الأمنية</w:t>
      </w:r>
      <w:r w:rsidRPr="00E822DE">
        <w:t>.</w:t>
      </w:r>
    </w:p>
    <w:p w14:paraId="6000170B" w14:textId="77777777" w:rsidR="00031215" w:rsidRPr="00E822DE" w:rsidRDefault="00031215" w:rsidP="00031215">
      <w:pPr>
        <w:bidi/>
      </w:pPr>
      <w:r w:rsidRPr="00E822DE">
        <w:rPr>
          <w:b/>
          <w:bCs/>
          <w:rtl/>
        </w:rPr>
        <w:t>ب. خدمات الحوكمة والالتزام المؤسسي</w:t>
      </w:r>
      <w:r w:rsidRPr="00E822DE">
        <w:rPr>
          <w:b/>
          <w:bCs/>
        </w:rPr>
        <w:t>:</w:t>
      </w:r>
    </w:p>
    <w:p w14:paraId="7E80E0D3" w14:textId="77777777" w:rsidR="00031215" w:rsidRPr="00E822DE" w:rsidRDefault="00031215" w:rsidP="00BE43B2">
      <w:pPr>
        <w:numPr>
          <w:ilvl w:val="0"/>
          <w:numId w:val="200"/>
        </w:numPr>
        <w:bidi/>
      </w:pPr>
      <w:r w:rsidRPr="00E822DE">
        <w:rPr>
          <w:rtl/>
        </w:rPr>
        <w:t>تقديم دعم استشاري يومي لأنشطة الحوكمة والالتزام</w:t>
      </w:r>
      <w:r w:rsidRPr="00E822DE">
        <w:t>.</w:t>
      </w:r>
    </w:p>
    <w:p w14:paraId="313E0B12" w14:textId="77777777" w:rsidR="00031215" w:rsidRPr="00E822DE" w:rsidRDefault="00031215" w:rsidP="00BE43B2">
      <w:pPr>
        <w:numPr>
          <w:ilvl w:val="0"/>
          <w:numId w:val="200"/>
        </w:numPr>
        <w:bidi/>
      </w:pPr>
      <w:r w:rsidRPr="00E822DE">
        <w:rPr>
          <w:rtl/>
        </w:rPr>
        <w:t>إدارة ومتابعة تحديثات التشريعات واللوائح وتضمينها في سياسات المجلس</w:t>
      </w:r>
      <w:r w:rsidRPr="00E822DE">
        <w:t>.</w:t>
      </w:r>
    </w:p>
    <w:p w14:paraId="343B744D" w14:textId="77777777" w:rsidR="00031215" w:rsidRPr="00E822DE" w:rsidRDefault="00031215" w:rsidP="00BE43B2">
      <w:pPr>
        <w:numPr>
          <w:ilvl w:val="0"/>
          <w:numId w:val="200"/>
        </w:numPr>
        <w:bidi/>
      </w:pPr>
      <w:r w:rsidRPr="00E822DE">
        <w:rPr>
          <w:rtl/>
        </w:rPr>
        <w:t>تنفيذ عمليات تقييم الالتزام الداخلي وتقييم مستوى النضج الحالي للحوكمة</w:t>
      </w:r>
      <w:r w:rsidRPr="00E822DE">
        <w:t>.</w:t>
      </w:r>
    </w:p>
    <w:p w14:paraId="67E981BE" w14:textId="77777777" w:rsidR="00031215" w:rsidRPr="00E822DE" w:rsidRDefault="00031215" w:rsidP="00BE43B2">
      <w:pPr>
        <w:numPr>
          <w:ilvl w:val="0"/>
          <w:numId w:val="200"/>
        </w:numPr>
        <w:bidi/>
      </w:pPr>
      <w:r w:rsidRPr="00E822DE">
        <w:rPr>
          <w:rtl/>
        </w:rPr>
        <w:t>تطوير مؤشرات الأداء، إعداد تقارير الحوكمة، ودعم أعمال اللجان والمجالس</w:t>
      </w:r>
      <w:r w:rsidRPr="00E822DE">
        <w:t>.</w:t>
      </w:r>
    </w:p>
    <w:p w14:paraId="042332B7" w14:textId="77777777" w:rsidR="00031215" w:rsidRPr="00E822DE" w:rsidRDefault="00031215" w:rsidP="00BE43B2">
      <w:pPr>
        <w:numPr>
          <w:ilvl w:val="0"/>
          <w:numId w:val="200"/>
        </w:numPr>
        <w:bidi/>
      </w:pPr>
      <w:r w:rsidRPr="00E822DE">
        <w:rPr>
          <w:rtl/>
        </w:rPr>
        <w:t>التحضير لتطبيق متطلبات المعيار الدولي للحوكمة</w:t>
      </w:r>
      <w:r w:rsidRPr="00E822DE">
        <w:t xml:space="preserve"> (ISO 37000).</w:t>
      </w:r>
    </w:p>
    <w:p w14:paraId="555D3E0B" w14:textId="77777777" w:rsidR="00031215" w:rsidRDefault="00031215" w:rsidP="00031215"/>
    <w:p w14:paraId="7522023C" w14:textId="77777777" w:rsidR="00031215" w:rsidRPr="00E822DE" w:rsidRDefault="00031215" w:rsidP="00031215">
      <w:pPr>
        <w:pStyle w:val="ListParagraph"/>
        <w:bidi/>
        <w:rPr>
          <w:b/>
          <w:bCs/>
          <w:rtl/>
        </w:rPr>
      </w:pPr>
    </w:p>
    <w:p w14:paraId="34BCBA9F" w14:textId="77777777" w:rsidR="00031215" w:rsidRPr="00E822DE" w:rsidRDefault="00031215" w:rsidP="00BE43B2">
      <w:pPr>
        <w:pStyle w:val="ListParagraph"/>
        <w:numPr>
          <w:ilvl w:val="0"/>
          <w:numId w:val="201"/>
        </w:numPr>
        <w:bidi/>
        <w:rPr>
          <w:b/>
          <w:bCs/>
        </w:rPr>
      </w:pPr>
      <w:r w:rsidRPr="00E822DE">
        <w:rPr>
          <w:b/>
          <w:bCs/>
          <w:rtl/>
        </w:rPr>
        <w:t>المنهجية التفصيلية للمشروع</w:t>
      </w:r>
    </w:p>
    <w:p w14:paraId="4750454C" w14:textId="77777777" w:rsidR="00031215" w:rsidRPr="00411A81" w:rsidRDefault="00031215" w:rsidP="00031215">
      <w:pPr>
        <w:bidi/>
      </w:pPr>
      <w:r w:rsidRPr="00411A81">
        <w:rPr>
          <w:rtl/>
        </w:rPr>
        <w:t>تعتمد منهجيتنا على إطار عمل يجمع بين أفضل الممارسات العالمية في إدارة المشاريع</w:t>
      </w:r>
      <w:r w:rsidRPr="00411A81">
        <w:t xml:space="preserve"> (</w:t>
      </w:r>
      <w:r w:rsidRPr="00411A81">
        <w:rPr>
          <w:rtl/>
        </w:rPr>
        <w:t>مثل</w:t>
      </w:r>
      <w:r w:rsidRPr="00411A81">
        <w:t xml:space="preserve"> PMI) </w:t>
      </w:r>
      <w:r w:rsidRPr="00411A81">
        <w:rPr>
          <w:rtl/>
        </w:rPr>
        <w:t>والأطر المتخصصة في الأمن السيبراني</w:t>
      </w:r>
      <w:r w:rsidRPr="00411A81">
        <w:t xml:space="preserve"> (</w:t>
      </w:r>
      <w:r w:rsidRPr="00411A81">
        <w:rPr>
          <w:rtl/>
        </w:rPr>
        <w:t>مثل</w:t>
      </w:r>
      <w:r w:rsidRPr="00411A81">
        <w:t xml:space="preserve"> NIST Cybersecurity Framework) </w:t>
      </w:r>
      <w:r w:rsidRPr="00411A81">
        <w:rPr>
          <w:rtl/>
        </w:rPr>
        <w:t>والحوكمة</w:t>
      </w:r>
      <w:r w:rsidRPr="00411A81">
        <w:t xml:space="preserve"> (</w:t>
      </w:r>
      <w:r w:rsidRPr="00411A81">
        <w:rPr>
          <w:rtl/>
        </w:rPr>
        <w:t>مثل</w:t>
      </w:r>
      <w:r w:rsidRPr="00411A81">
        <w:t xml:space="preserve"> COBIT). </w:t>
      </w:r>
      <w:r w:rsidRPr="00411A81">
        <w:rPr>
          <w:rtl/>
        </w:rPr>
        <w:t>تنقسم المنهجية إلى خمس مراحل رئيسية ومترابطة، تضمن كل مرحلة تحقيق أهداف محددة وتسليم مخرجات ملموسة</w:t>
      </w:r>
      <w:r w:rsidRPr="00411A81">
        <w:t>.</w:t>
      </w:r>
    </w:p>
    <w:p w14:paraId="2AF976CB" w14:textId="77777777" w:rsidR="008B0646" w:rsidRPr="008B0646" w:rsidRDefault="008B0646" w:rsidP="008B0646">
      <w:pPr>
        <w:bidi/>
        <w:rPr>
          <w:b/>
          <w:bCs/>
        </w:rPr>
      </w:pPr>
      <w:r w:rsidRPr="008B0646">
        <w:rPr>
          <w:b/>
          <w:bCs/>
          <w:rtl/>
        </w:rPr>
        <w:t>المرحلة الأولى – التأسيس والتخطيط (مدة التنفيذ: 4 أسابيع)</w:t>
      </w:r>
    </w:p>
    <w:p w14:paraId="3F4F0CE2" w14:textId="34A26767" w:rsidR="008B0646" w:rsidRPr="008B0646" w:rsidRDefault="008B0646" w:rsidP="008B0646">
      <w:pPr>
        <w:bidi/>
      </w:pPr>
      <w:r w:rsidRPr="008B0646">
        <w:rPr>
          <w:b/>
          <w:bCs/>
          <w:rtl/>
        </w:rPr>
        <w:t>الهدف</w:t>
      </w:r>
      <w:r w:rsidRPr="008B0646">
        <w:rPr>
          <w:b/>
          <w:bCs/>
        </w:rPr>
        <w:t>:</w:t>
      </w:r>
      <w:r w:rsidRPr="008B0646">
        <w:t xml:space="preserve"> </w:t>
      </w:r>
      <w:r w:rsidRPr="008B0646">
        <w:rPr>
          <w:rtl/>
        </w:rPr>
        <w:t>وضع أساس  للمشروع من خلال بناء هيكل حوكمة واضح، وتحديد الأدوار والمسؤوليات بدقة، واعتماد خطة عمل تفصيلية تكون بمثابة المرجع المعتمد لجميع الأطراف</w:t>
      </w:r>
      <w:r w:rsidRPr="008B0646">
        <w:t>.</w:t>
      </w:r>
    </w:p>
    <w:p w14:paraId="56AE0A59" w14:textId="77777777" w:rsidR="008B0646" w:rsidRPr="008B0646" w:rsidRDefault="008B0646" w:rsidP="008B0646">
      <w:pPr>
        <w:bidi/>
      </w:pPr>
      <w:r w:rsidRPr="008B0646">
        <w:rPr>
          <w:b/>
          <w:bCs/>
          <w:rtl/>
        </w:rPr>
        <w:t>النشاط 1: عقد الاجتماع الافتتاحي</w:t>
      </w:r>
      <w:r w:rsidRPr="008B0646">
        <w:rPr>
          <w:b/>
          <w:bCs/>
        </w:rPr>
        <w:t xml:space="preserve"> (Kick-off Meeting)</w:t>
      </w:r>
    </w:p>
    <w:p w14:paraId="6DCFE6C6" w14:textId="77777777" w:rsidR="008B0646" w:rsidRPr="008B0646" w:rsidRDefault="008B0646" w:rsidP="008B0646">
      <w:pPr>
        <w:numPr>
          <w:ilvl w:val="0"/>
          <w:numId w:val="1"/>
        </w:numPr>
        <w:bidi/>
      </w:pPr>
      <w:r w:rsidRPr="008B0646">
        <w:rPr>
          <w:b/>
          <w:bCs/>
          <w:rtl/>
        </w:rPr>
        <w:t>الشرح التفصيلي</w:t>
      </w:r>
      <w:r w:rsidRPr="008B0646">
        <w:rPr>
          <w:b/>
          <w:bCs/>
        </w:rPr>
        <w:t>:</w:t>
      </w:r>
    </w:p>
    <w:p w14:paraId="5BD53017" w14:textId="77777777" w:rsidR="008B0646" w:rsidRPr="008B0646" w:rsidRDefault="008B0646" w:rsidP="008B0646">
      <w:pPr>
        <w:numPr>
          <w:ilvl w:val="1"/>
          <w:numId w:val="2"/>
        </w:numPr>
        <w:bidi/>
      </w:pPr>
      <w:r w:rsidRPr="008B0646">
        <w:rPr>
          <w:rtl/>
        </w:rPr>
        <w:t>هذا الاجتماع هو الانطلاقة الرسمية للمشروع، ونهدف من خلاله إلى تحقيق التوافق الكامل بين فريقنا وفريق مجلس الضمان الصحي منذ اليوم الأول</w:t>
      </w:r>
      <w:r w:rsidRPr="008B0646">
        <w:t>.</w:t>
      </w:r>
    </w:p>
    <w:p w14:paraId="1CA2CD6E" w14:textId="77777777" w:rsidR="008B0646" w:rsidRPr="008B0646" w:rsidRDefault="008B0646" w:rsidP="008B0646">
      <w:pPr>
        <w:numPr>
          <w:ilvl w:val="1"/>
          <w:numId w:val="3"/>
        </w:numPr>
        <w:bidi/>
      </w:pPr>
      <w:r w:rsidRPr="008B0646">
        <w:rPr>
          <w:rtl/>
        </w:rPr>
        <w:t>سنقوم بإعداد أجندة تفصيلية للاجتماع وتوزيعها مسبقًا على جميع المشاركين لضمان تحقيق أقصى استفادة من وقت الاجتماع</w:t>
      </w:r>
      <w:r w:rsidRPr="008B0646">
        <w:t>.</w:t>
      </w:r>
    </w:p>
    <w:p w14:paraId="2CAFBE18" w14:textId="77777777" w:rsidR="008B0646" w:rsidRPr="008B0646" w:rsidRDefault="008B0646" w:rsidP="008B0646">
      <w:pPr>
        <w:numPr>
          <w:ilvl w:val="1"/>
          <w:numId w:val="4"/>
        </w:numPr>
        <w:bidi/>
      </w:pPr>
      <w:r w:rsidRPr="008B0646">
        <w:rPr>
          <w:rtl/>
        </w:rPr>
        <w:t>سيتم تقديم أعضاء فريق عملنا بشكل احترافي، مع تسليط الضوء على خبرات كل فرد ودوره المحدد في المشروع، مما يبني جسرًا من الثقة والكفاءة</w:t>
      </w:r>
      <w:r w:rsidRPr="008B0646">
        <w:t>.</w:t>
      </w:r>
    </w:p>
    <w:p w14:paraId="6D1C5CFB" w14:textId="77777777" w:rsidR="008B0646" w:rsidRPr="008B0646" w:rsidRDefault="008B0646" w:rsidP="008B0646">
      <w:pPr>
        <w:numPr>
          <w:ilvl w:val="1"/>
          <w:numId w:val="5"/>
        </w:numPr>
        <w:bidi/>
      </w:pPr>
      <w:r w:rsidRPr="008B0646">
        <w:rPr>
          <w:rtl/>
        </w:rPr>
        <w:t>سنخصص جزءًا رئيسيًا من الاجتماع لمناقشة تفاعلية حول </w:t>
      </w:r>
      <w:r w:rsidRPr="008B0646">
        <w:rPr>
          <w:b/>
          <w:bCs/>
          <w:rtl/>
        </w:rPr>
        <w:t>عوامل النجاح الحرجة</w:t>
      </w:r>
      <w:r w:rsidRPr="008B0646">
        <w:rPr>
          <w:b/>
          <w:bCs/>
        </w:rPr>
        <w:t xml:space="preserve"> (Critical Success Factors)</w:t>
      </w:r>
      <w:r w:rsidRPr="008B0646">
        <w:rPr>
          <w:rtl/>
        </w:rPr>
        <w:t>، لنتأكد من أن جهودنا تتركز على ما يهم المجلس لتحقيق أهدافه</w:t>
      </w:r>
      <w:r w:rsidRPr="008B0646">
        <w:t>.</w:t>
      </w:r>
    </w:p>
    <w:p w14:paraId="74280736" w14:textId="77777777" w:rsidR="008B0646" w:rsidRPr="008B0646" w:rsidRDefault="008B0646" w:rsidP="008B0646">
      <w:pPr>
        <w:numPr>
          <w:ilvl w:val="1"/>
          <w:numId w:val="6"/>
        </w:numPr>
        <w:bidi/>
      </w:pPr>
      <w:r w:rsidRPr="008B0646">
        <w:rPr>
          <w:rtl/>
        </w:rPr>
        <w:t>سنقوم بتوثيق وترسيم قنوات الاتصال الرسمية، وتحديد وتيرة الاجتماعات الدورية (الأسبوعية لمتابعة التقدم، والشهرية للجنة التوجيهية)، وآليات التصعيد، لضمان تدفق المعلومات بسلاسة وفعالية</w:t>
      </w:r>
      <w:r w:rsidRPr="008B0646">
        <w:t>.</w:t>
      </w:r>
    </w:p>
    <w:p w14:paraId="3EA9908A" w14:textId="77777777" w:rsidR="008B0646" w:rsidRPr="008B0646" w:rsidRDefault="008B0646" w:rsidP="008B0646">
      <w:pPr>
        <w:numPr>
          <w:ilvl w:val="0"/>
          <w:numId w:val="1"/>
        </w:numPr>
        <w:bidi/>
      </w:pPr>
      <w:r w:rsidRPr="008B0646">
        <w:rPr>
          <w:b/>
          <w:bCs/>
          <w:rtl/>
        </w:rPr>
        <w:t>المخرج</w:t>
      </w:r>
      <w:r w:rsidRPr="008B0646">
        <w:rPr>
          <w:b/>
          <w:bCs/>
        </w:rPr>
        <w:t>:</w:t>
      </w:r>
    </w:p>
    <w:p w14:paraId="0A1AC398" w14:textId="77777777" w:rsidR="008B0646" w:rsidRPr="008B0646" w:rsidRDefault="008B0646" w:rsidP="008B0646">
      <w:pPr>
        <w:numPr>
          <w:ilvl w:val="1"/>
          <w:numId w:val="7"/>
        </w:numPr>
        <w:bidi/>
      </w:pPr>
      <w:r w:rsidRPr="008B0646">
        <w:rPr>
          <w:b/>
          <w:bCs/>
          <w:rtl/>
        </w:rPr>
        <w:t>محضر اجتماع رسمي معتمد</w:t>
      </w:r>
      <w:r w:rsidRPr="008B0646">
        <w:rPr>
          <w:b/>
          <w:bCs/>
        </w:rPr>
        <w:t>:</w:t>
      </w:r>
      <w:r w:rsidRPr="008B0646">
        <w:t> </w:t>
      </w:r>
      <w:r w:rsidRPr="008B0646">
        <w:rPr>
          <w:rtl/>
        </w:rPr>
        <w:t>وثيقة شاملة لا تقتصر على توثيق القرارات، بل تتضمن قائمة مهام واضحة</w:t>
      </w:r>
      <w:r w:rsidRPr="008B0646">
        <w:t xml:space="preserve"> (Action Items) </w:t>
      </w:r>
      <w:r w:rsidRPr="008B0646">
        <w:rPr>
          <w:rtl/>
        </w:rPr>
        <w:t>مع تحديد المسؤوليات والمواعيد النهائية، لتكون بمثابة أول أداة عملية لمتابعة الأداء في المشروع</w:t>
      </w:r>
      <w:r w:rsidRPr="008B0646">
        <w:t>.</w:t>
      </w:r>
    </w:p>
    <w:p w14:paraId="3FCE604E" w14:textId="77777777" w:rsidR="008B0646" w:rsidRPr="008B0646" w:rsidRDefault="008B0646" w:rsidP="008B0646">
      <w:pPr>
        <w:bidi/>
      </w:pPr>
      <w:r w:rsidRPr="008B0646">
        <w:rPr>
          <w:b/>
          <w:bCs/>
          <w:rtl/>
        </w:rPr>
        <w:t>النشاط 2: تحديد وتحليل أصحاب المصلحة</w:t>
      </w:r>
      <w:r w:rsidRPr="008B0646">
        <w:rPr>
          <w:b/>
          <w:bCs/>
        </w:rPr>
        <w:t xml:space="preserve"> (Stakeholder Identification &amp; Analysis)</w:t>
      </w:r>
    </w:p>
    <w:p w14:paraId="6B51721D" w14:textId="77777777" w:rsidR="008B0646" w:rsidRPr="008B0646" w:rsidRDefault="008B0646" w:rsidP="008B0646">
      <w:pPr>
        <w:numPr>
          <w:ilvl w:val="0"/>
          <w:numId w:val="8"/>
        </w:numPr>
        <w:bidi/>
      </w:pPr>
      <w:r w:rsidRPr="008B0646">
        <w:rPr>
          <w:b/>
          <w:bCs/>
          <w:rtl/>
        </w:rPr>
        <w:t>الشرح التفصيلي</w:t>
      </w:r>
      <w:r w:rsidRPr="008B0646">
        <w:rPr>
          <w:b/>
          <w:bCs/>
        </w:rPr>
        <w:t>:</w:t>
      </w:r>
    </w:p>
    <w:p w14:paraId="2E93C450" w14:textId="77777777" w:rsidR="008B0646" w:rsidRPr="008B0646" w:rsidRDefault="008B0646" w:rsidP="008B0646">
      <w:pPr>
        <w:numPr>
          <w:ilvl w:val="1"/>
          <w:numId w:val="9"/>
        </w:numPr>
        <w:bidi/>
      </w:pPr>
      <w:r w:rsidRPr="008B0646">
        <w:rPr>
          <w:rtl/>
        </w:rPr>
        <w:t>ندرك أن نجاح أي مشروع استراتيجي يعتمد على إدارة توقعات جميع الأطراف المعنية بفعالية. لذلك، لن نكتفي بتحديد الأسماء والوظائف</w:t>
      </w:r>
      <w:r w:rsidRPr="008B0646">
        <w:t>.</w:t>
      </w:r>
    </w:p>
    <w:p w14:paraId="75DEFB9D" w14:textId="77777777" w:rsidR="008B0646" w:rsidRPr="008B0646" w:rsidRDefault="008B0646" w:rsidP="008B0646">
      <w:pPr>
        <w:numPr>
          <w:ilvl w:val="1"/>
          <w:numId w:val="10"/>
        </w:numPr>
        <w:bidi/>
      </w:pPr>
      <w:r w:rsidRPr="008B0646">
        <w:rPr>
          <w:rtl/>
        </w:rPr>
        <w:t>سنبدأ بعقد ورشة عمل تفاعلية مع إدارة المجلس لتحديد جميع الإدارات والأفراد الذين قد يؤثرون في المشروع أو يتأثرون به</w:t>
      </w:r>
      <w:r w:rsidRPr="008B0646">
        <w:t>.</w:t>
      </w:r>
    </w:p>
    <w:p w14:paraId="0667ABFA" w14:textId="77777777" w:rsidR="008B0646" w:rsidRPr="008B0646" w:rsidRDefault="008B0646" w:rsidP="008B0646">
      <w:pPr>
        <w:numPr>
          <w:ilvl w:val="1"/>
          <w:numId w:val="11"/>
        </w:numPr>
        <w:bidi/>
      </w:pPr>
      <w:r w:rsidRPr="008B0646">
        <w:rPr>
          <w:rtl/>
        </w:rPr>
        <w:t>سنستخدم أدوات تحليل استراتيجية مثل </w:t>
      </w:r>
      <w:r w:rsidRPr="008B0646">
        <w:rPr>
          <w:b/>
          <w:bCs/>
          <w:rtl/>
        </w:rPr>
        <w:t>مصفوفة القوة والاهتمام</w:t>
      </w:r>
      <w:r w:rsidRPr="008B0646">
        <w:rPr>
          <w:b/>
          <w:bCs/>
        </w:rPr>
        <w:t xml:space="preserve"> (Power/Interest Grid)</w:t>
      </w:r>
      <w:r w:rsidRPr="008B0646">
        <w:t> </w:t>
      </w:r>
      <w:r w:rsidRPr="008B0646">
        <w:rPr>
          <w:rtl/>
        </w:rPr>
        <w:t>لتصنيف أصحاب المصلحة وتحديد أفضل استراتيجية للتواصل مع كل فئة منهم</w:t>
      </w:r>
      <w:r w:rsidRPr="008B0646">
        <w:t>.</w:t>
      </w:r>
    </w:p>
    <w:p w14:paraId="523D45B3" w14:textId="77777777" w:rsidR="008B0646" w:rsidRPr="008B0646" w:rsidRDefault="008B0646" w:rsidP="008B0646">
      <w:pPr>
        <w:numPr>
          <w:ilvl w:val="1"/>
          <w:numId w:val="12"/>
        </w:numPr>
        <w:bidi/>
      </w:pPr>
      <w:r w:rsidRPr="008B0646">
        <w:rPr>
          <w:rtl/>
        </w:rPr>
        <w:lastRenderedPageBreak/>
        <w:t>بناءً على هذا التحليل، سنقوم بوضع خطة تواصل مخصصة تضمن إشراك الأطراف الصحيحة في الوقت المناسب وبالطريقة المناسبة، مما يقلل من مقاومة التغيير ويزيد من فرص الحصول على الدعم اللازم</w:t>
      </w:r>
      <w:r w:rsidRPr="008B0646">
        <w:t>.</w:t>
      </w:r>
    </w:p>
    <w:p w14:paraId="13A7C07E" w14:textId="77777777" w:rsidR="008B0646" w:rsidRPr="008B0646" w:rsidRDefault="008B0646" w:rsidP="008B0646">
      <w:pPr>
        <w:numPr>
          <w:ilvl w:val="0"/>
          <w:numId w:val="8"/>
        </w:numPr>
        <w:bidi/>
      </w:pPr>
      <w:r w:rsidRPr="008B0646">
        <w:rPr>
          <w:b/>
          <w:bCs/>
          <w:rtl/>
        </w:rPr>
        <w:t>المخرج</w:t>
      </w:r>
      <w:r w:rsidRPr="008B0646">
        <w:rPr>
          <w:b/>
          <w:bCs/>
        </w:rPr>
        <w:t>:</w:t>
      </w:r>
    </w:p>
    <w:p w14:paraId="25905ACC" w14:textId="77777777" w:rsidR="008B0646" w:rsidRPr="008B0646" w:rsidRDefault="008B0646" w:rsidP="008B0646">
      <w:pPr>
        <w:numPr>
          <w:ilvl w:val="1"/>
          <w:numId w:val="13"/>
        </w:numPr>
        <w:bidi/>
      </w:pPr>
      <w:r w:rsidRPr="008B0646">
        <w:rPr>
          <w:b/>
          <w:bCs/>
          <w:rtl/>
        </w:rPr>
        <w:t>سجل أصحاب المصلحة</w:t>
      </w:r>
      <w:r w:rsidRPr="008B0646">
        <w:rPr>
          <w:b/>
          <w:bCs/>
        </w:rPr>
        <w:t xml:space="preserve"> (Stakeholder Register):</w:t>
      </w:r>
      <w:r w:rsidRPr="008B0646">
        <w:t> </w:t>
      </w:r>
      <w:r w:rsidRPr="008B0646">
        <w:rPr>
          <w:rtl/>
        </w:rPr>
        <w:t>وثيقة حية ومفصلة توضح اسم كل طرف، دوره، مستوى تأثيره، توقعاته، وأفضل آلية للتواصل معه، وتعتبر مرجعًا أساسيًا لمدير المشروع</w:t>
      </w:r>
      <w:r w:rsidRPr="008B0646">
        <w:t>.</w:t>
      </w:r>
    </w:p>
    <w:p w14:paraId="2DF8005A" w14:textId="77777777" w:rsidR="008B0646" w:rsidRPr="008B0646" w:rsidRDefault="008B0646" w:rsidP="008B0646">
      <w:pPr>
        <w:bidi/>
      </w:pPr>
      <w:r w:rsidRPr="008B0646">
        <w:rPr>
          <w:b/>
          <w:bCs/>
          <w:rtl/>
        </w:rPr>
        <w:t>النشاط 3: جمع وتحليل المعلومات الأولية</w:t>
      </w:r>
    </w:p>
    <w:p w14:paraId="1E325809" w14:textId="77777777" w:rsidR="008B0646" w:rsidRPr="008B0646" w:rsidRDefault="008B0646" w:rsidP="008B0646">
      <w:pPr>
        <w:numPr>
          <w:ilvl w:val="0"/>
          <w:numId w:val="14"/>
        </w:numPr>
        <w:bidi/>
      </w:pPr>
      <w:r w:rsidRPr="008B0646">
        <w:rPr>
          <w:b/>
          <w:bCs/>
          <w:rtl/>
        </w:rPr>
        <w:t>الشرح التفصيلي</w:t>
      </w:r>
      <w:r w:rsidRPr="008B0646">
        <w:rPr>
          <w:b/>
          <w:bCs/>
        </w:rPr>
        <w:t>:</w:t>
      </w:r>
    </w:p>
    <w:p w14:paraId="0C6814DC" w14:textId="77777777" w:rsidR="008B0646" w:rsidRPr="008B0646" w:rsidRDefault="008B0646" w:rsidP="008B0646">
      <w:pPr>
        <w:numPr>
          <w:ilvl w:val="1"/>
          <w:numId w:val="15"/>
        </w:numPr>
        <w:bidi/>
      </w:pPr>
      <w:r w:rsidRPr="008B0646">
        <w:rPr>
          <w:rtl/>
        </w:rPr>
        <w:t>قبل البدء في أي تقييم، من الضروري بناء فهم عميق وموثق للوضع الحالي للمجلس</w:t>
      </w:r>
      <w:r w:rsidRPr="008B0646">
        <w:t>.</w:t>
      </w:r>
    </w:p>
    <w:p w14:paraId="0FF4E942" w14:textId="77777777" w:rsidR="008B0646" w:rsidRPr="008B0646" w:rsidRDefault="008B0646" w:rsidP="008B0646">
      <w:pPr>
        <w:numPr>
          <w:ilvl w:val="1"/>
          <w:numId w:val="16"/>
        </w:numPr>
        <w:bidi/>
      </w:pPr>
      <w:r w:rsidRPr="008B0646">
        <w:rPr>
          <w:rtl/>
        </w:rPr>
        <w:t>سنقوم بإنشاء </w:t>
      </w:r>
      <w:r w:rsidRPr="008B0646">
        <w:rPr>
          <w:b/>
          <w:bCs/>
          <w:rtl/>
        </w:rPr>
        <w:t>مكتبة معرفية مركزية وآمنة</w:t>
      </w:r>
      <w:r w:rsidRPr="008B0646">
        <w:rPr>
          <w:rtl/>
        </w:rPr>
        <w:t> للمشروع</w:t>
      </w:r>
      <w:r w:rsidRPr="008B0646">
        <w:t xml:space="preserve"> (</w:t>
      </w:r>
      <w:r w:rsidRPr="008B0646">
        <w:rPr>
          <w:rtl/>
        </w:rPr>
        <w:t>باستخدام منصة مثل</w:t>
      </w:r>
      <w:r w:rsidRPr="008B0646">
        <w:t xml:space="preserve"> SharePoint) </w:t>
      </w:r>
      <w:r w:rsidRPr="008B0646">
        <w:rPr>
          <w:rtl/>
        </w:rPr>
        <w:t>لضمان سهولة الوصول إلى المعلومات والتحكم في إصدارات الوثائق</w:t>
      </w:r>
      <w:r w:rsidRPr="008B0646">
        <w:t>.</w:t>
      </w:r>
    </w:p>
    <w:p w14:paraId="41A53855" w14:textId="77777777" w:rsidR="008B0646" w:rsidRPr="008B0646" w:rsidRDefault="008B0646" w:rsidP="008B0646">
      <w:pPr>
        <w:numPr>
          <w:ilvl w:val="1"/>
          <w:numId w:val="17"/>
        </w:numPr>
        <w:bidi/>
      </w:pPr>
      <w:r w:rsidRPr="008B0646">
        <w:rPr>
          <w:rtl/>
        </w:rPr>
        <w:t>سنطلب قائمة محددة من الوثائق تشمل (السياسات والإجراءات الحالية، اللوائح الداخلية، تقارير التدقيق السابقة، تقارير تقييم المخاطر، الهيكل التنظيمي)</w:t>
      </w:r>
      <w:r w:rsidRPr="008B0646">
        <w:t>.</w:t>
      </w:r>
    </w:p>
    <w:p w14:paraId="7A6EE6EC" w14:textId="77777777" w:rsidR="008B0646" w:rsidRPr="008B0646" w:rsidRDefault="008B0646" w:rsidP="008B0646">
      <w:pPr>
        <w:numPr>
          <w:ilvl w:val="1"/>
          <w:numId w:val="18"/>
        </w:numPr>
        <w:bidi/>
      </w:pPr>
      <w:r w:rsidRPr="008B0646">
        <w:rPr>
          <w:rtl/>
        </w:rPr>
        <w:t>بالتوازي، سنجري مقابلات منظمة ومعدة مسبقًا مع مديري الإدارات الرئيسية (تقنية المعلومات، الأمن السيبراني، المراجعة الداخلية، الشؤون القانونية) لفهم التحديات العملية التي يواجهونها ورؤيتهم للمستقبل</w:t>
      </w:r>
      <w:r w:rsidRPr="008B0646">
        <w:t>.</w:t>
      </w:r>
    </w:p>
    <w:p w14:paraId="0B9DE7F8" w14:textId="77777777" w:rsidR="008B0646" w:rsidRPr="008B0646" w:rsidRDefault="008B0646" w:rsidP="008B0646">
      <w:pPr>
        <w:numPr>
          <w:ilvl w:val="0"/>
          <w:numId w:val="14"/>
        </w:numPr>
        <w:bidi/>
      </w:pPr>
      <w:r w:rsidRPr="008B0646">
        <w:rPr>
          <w:b/>
          <w:bCs/>
          <w:rtl/>
        </w:rPr>
        <w:t>المخرج</w:t>
      </w:r>
      <w:r w:rsidRPr="008B0646">
        <w:rPr>
          <w:b/>
          <w:bCs/>
        </w:rPr>
        <w:t>:</w:t>
      </w:r>
    </w:p>
    <w:p w14:paraId="43D8CEDD" w14:textId="77777777" w:rsidR="008B0646" w:rsidRPr="008B0646" w:rsidRDefault="008B0646" w:rsidP="008B0646">
      <w:pPr>
        <w:numPr>
          <w:ilvl w:val="1"/>
          <w:numId w:val="19"/>
        </w:numPr>
        <w:bidi/>
      </w:pPr>
      <w:r w:rsidRPr="008B0646">
        <w:rPr>
          <w:b/>
          <w:bCs/>
          <w:rtl/>
        </w:rPr>
        <w:t>مكتبة وثائق مركزية منظمة</w:t>
      </w:r>
      <w:r w:rsidRPr="008B0646">
        <w:rPr>
          <w:rtl/>
        </w:rPr>
        <w:t> يسهل الرجوع إليها</w:t>
      </w:r>
      <w:r w:rsidRPr="008B0646">
        <w:t>.</w:t>
      </w:r>
    </w:p>
    <w:p w14:paraId="6F84CFD8" w14:textId="77777777" w:rsidR="008B0646" w:rsidRPr="008B0646" w:rsidRDefault="008B0646" w:rsidP="008B0646">
      <w:pPr>
        <w:numPr>
          <w:ilvl w:val="1"/>
          <w:numId w:val="20"/>
        </w:numPr>
        <w:bidi/>
      </w:pPr>
      <w:r w:rsidRPr="008B0646">
        <w:rPr>
          <w:b/>
          <w:bCs/>
          <w:rtl/>
        </w:rPr>
        <w:t>ملخصات تنفيذية للمقابلات</w:t>
      </w:r>
      <w:r w:rsidRPr="008B0646">
        <w:rPr>
          <w:rtl/>
        </w:rPr>
        <w:t> تسلط الضوء على أهم النقاط والتحديات والتوقعات التي تم جمعها، لتكون مدخلًا رئيسيًا لمرحلة التقييم</w:t>
      </w:r>
      <w:r w:rsidRPr="008B0646">
        <w:t>.</w:t>
      </w:r>
    </w:p>
    <w:p w14:paraId="55269052" w14:textId="77777777" w:rsidR="008B0646" w:rsidRPr="008B0646" w:rsidRDefault="008B0646" w:rsidP="008B0646">
      <w:pPr>
        <w:bidi/>
      </w:pPr>
      <w:r w:rsidRPr="008B0646">
        <w:rPr>
          <w:b/>
          <w:bCs/>
          <w:rtl/>
        </w:rPr>
        <w:t>النشاط 4: إعداد خطة عمل تفصيلية</w:t>
      </w:r>
      <w:r w:rsidRPr="008B0646">
        <w:rPr>
          <w:b/>
          <w:bCs/>
        </w:rPr>
        <w:t xml:space="preserve"> (Work Breakdown Structure – WBS)</w:t>
      </w:r>
    </w:p>
    <w:p w14:paraId="437B878F" w14:textId="77777777" w:rsidR="008B0646" w:rsidRPr="008B0646" w:rsidRDefault="008B0646" w:rsidP="008B0646">
      <w:pPr>
        <w:numPr>
          <w:ilvl w:val="0"/>
          <w:numId w:val="21"/>
        </w:numPr>
        <w:bidi/>
      </w:pPr>
      <w:r w:rsidRPr="008B0646">
        <w:rPr>
          <w:b/>
          <w:bCs/>
          <w:rtl/>
        </w:rPr>
        <w:t>الشرح التفصيلي</w:t>
      </w:r>
      <w:r w:rsidRPr="008B0646">
        <w:rPr>
          <w:b/>
          <w:bCs/>
        </w:rPr>
        <w:t>:</w:t>
      </w:r>
    </w:p>
    <w:p w14:paraId="750C56C2" w14:textId="77777777" w:rsidR="008B0646" w:rsidRPr="008B0646" w:rsidRDefault="008B0646" w:rsidP="008B0646">
      <w:pPr>
        <w:numPr>
          <w:ilvl w:val="1"/>
          <w:numId w:val="22"/>
        </w:numPr>
        <w:bidi/>
      </w:pPr>
      <w:r w:rsidRPr="008B0646">
        <w:rPr>
          <w:rtl/>
        </w:rPr>
        <w:t>لضمان إدارة المشروع بكفاءة ودقة، سنقوم بتفكيك نطاق العمل المعقد إلى مهام صغيرة وواضحة وقابلة للقياس باستخدام منهجية </w:t>
      </w:r>
      <w:r w:rsidRPr="008B0646">
        <w:rPr>
          <w:b/>
          <w:bCs/>
          <w:rtl/>
        </w:rPr>
        <w:t>هيكل تجزئة العمل</w:t>
      </w:r>
      <w:r w:rsidRPr="008B0646">
        <w:rPr>
          <w:b/>
          <w:bCs/>
        </w:rPr>
        <w:t xml:space="preserve"> (WBS)</w:t>
      </w:r>
      <w:r w:rsidRPr="008B0646">
        <w:t> </w:t>
      </w:r>
      <w:r w:rsidRPr="008B0646">
        <w:rPr>
          <w:rtl/>
        </w:rPr>
        <w:t>المعتمدة من معهد إدارة المشاريع</w:t>
      </w:r>
      <w:r w:rsidRPr="008B0646">
        <w:t xml:space="preserve"> (PMI).</w:t>
      </w:r>
    </w:p>
    <w:p w14:paraId="75693A33" w14:textId="77777777" w:rsidR="008B0646" w:rsidRPr="008B0646" w:rsidRDefault="008B0646" w:rsidP="008B0646">
      <w:pPr>
        <w:numPr>
          <w:ilvl w:val="1"/>
          <w:numId w:val="23"/>
        </w:numPr>
        <w:bidi/>
      </w:pPr>
      <w:r w:rsidRPr="008B0646">
        <w:rPr>
          <w:rtl/>
        </w:rPr>
        <w:t>سيتم بناء الهيكل على ثلاثة مستويات على الأقل (المراحل الرئيسية، الأنشطة، المهام الفرعية)، مما يضمن عدم إغفال أي جزء من نطاق العمل</w:t>
      </w:r>
      <w:r w:rsidRPr="008B0646">
        <w:t>.</w:t>
      </w:r>
    </w:p>
    <w:p w14:paraId="60EA9BC1" w14:textId="77777777" w:rsidR="008B0646" w:rsidRPr="008B0646" w:rsidRDefault="008B0646" w:rsidP="008B0646">
      <w:pPr>
        <w:numPr>
          <w:ilvl w:val="1"/>
          <w:numId w:val="24"/>
        </w:numPr>
        <w:bidi/>
      </w:pPr>
      <w:r w:rsidRPr="008B0646">
        <w:rPr>
          <w:rtl/>
        </w:rPr>
        <w:t>لكل مهمة، سنحدد الموارد المطلوبة (بشرية وتقنية) والمدة الزمنية اللازمة لإنجازها</w:t>
      </w:r>
      <w:r w:rsidRPr="008B0646">
        <w:t>.</w:t>
      </w:r>
    </w:p>
    <w:p w14:paraId="2366243D" w14:textId="77777777" w:rsidR="008B0646" w:rsidRPr="008B0646" w:rsidRDefault="008B0646" w:rsidP="008B0646">
      <w:pPr>
        <w:numPr>
          <w:ilvl w:val="1"/>
          <w:numId w:val="25"/>
        </w:numPr>
        <w:bidi/>
      </w:pPr>
      <w:r w:rsidRPr="008B0646">
        <w:rPr>
          <w:rtl/>
        </w:rPr>
        <w:t>سيتم تحويل هذا الهيكل إلى </w:t>
      </w:r>
      <w:r w:rsidRPr="008B0646">
        <w:rPr>
          <w:b/>
          <w:bCs/>
          <w:rtl/>
        </w:rPr>
        <w:t>مخطط جانت</w:t>
      </w:r>
      <w:r w:rsidRPr="008B0646">
        <w:rPr>
          <w:b/>
          <w:bCs/>
        </w:rPr>
        <w:t xml:space="preserve"> (Gantt Chart)</w:t>
      </w:r>
      <w:r w:rsidRPr="008B0646">
        <w:t> </w:t>
      </w:r>
      <w:r w:rsidRPr="008B0646">
        <w:rPr>
          <w:rtl/>
        </w:rPr>
        <w:t>باستخدام أدوات متخصصة مثل</w:t>
      </w:r>
      <w:r w:rsidRPr="008B0646">
        <w:t xml:space="preserve"> MS Project</w:t>
      </w:r>
      <w:r w:rsidRPr="008B0646">
        <w:rPr>
          <w:rtl/>
        </w:rPr>
        <w:t>، والذي سيوضح بصريًا تسلسل المهام، والاعتماديات بينها، والمسار الحرج للمشروع</w:t>
      </w:r>
      <w:r w:rsidRPr="008B0646">
        <w:t>.</w:t>
      </w:r>
    </w:p>
    <w:p w14:paraId="20890BEF" w14:textId="77777777" w:rsidR="008B0646" w:rsidRPr="008B0646" w:rsidRDefault="008B0646" w:rsidP="008B0646">
      <w:pPr>
        <w:numPr>
          <w:ilvl w:val="0"/>
          <w:numId w:val="21"/>
        </w:numPr>
        <w:bidi/>
      </w:pPr>
      <w:r w:rsidRPr="008B0646">
        <w:rPr>
          <w:b/>
          <w:bCs/>
          <w:rtl/>
        </w:rPr>
        <w:t>المخرج</w:t>
      </w:r>
      <w:r w:rsidRPr="008B0646">
        <w:rPr>
          <w:b/>
          <w:bCs/>
        </w:rPr>
        <w:t>:</w:t>
      </w:r>
    </w:p>
    <w:p w14:paraId="449B8626" w14:textId="77777777" w:rsidR="008B0646" w:rsidRPr="008B0646" w:rsidRDefault="008B0646" w:rsidP="008B0646">
      <w:pPr>
        <w:numPr>
          <w:ilvl w:val="1"/>
          <w:numId w:val="26"/>
        </w:numPr>
        <w:bidi/>
      </w:pPr>
      <w:r w:rsidRPr="008B0646">
        <w:rPr>
          <w:b/>
          <w:bCs/>
          <w:rtl/>
        </w:rPr>
        <w:t>حزمة تخطيط متكاملة</w:t>
      </w:r>
      <w:r w:rsidRPr="008B0646">
        <w:rPr>
          <w:rtl/>
        </w:rPr>
        <w:t> تشمل</w:t>
      </w:r>
      <w:r w:rsidRPr="008B0646">
        <w:t xml:space="preserve"> (</w:t>
      </w:r>
      <w:r w:rsidRPr="008B0646">
        <w:rPr>
          <w:rtl/>
        </w:rPr>
        <w:t>وثيقة هيكل تجزئة العمل</w:t>
      </w:r>
      <w:r w:rsidRPr="008B0646">
        <w:t xml:space="preserve"> WBS</w:t>
      </w:r>
      <w:r w:rsidRPr="008B0646">
        <w:rPr>
          <w:rtl/>
        </w:rPr>
        <w:t>، الجدول الزمني المفصل</w:t>
      </w:r>
      <w:r w:rsidRPr="008B0646">
        <w:t xml:space="preserve"> Gantt Chart</w:t>
      </w:r>
      <w:r w:rsidRPr="008B0646">
        <w:rPr>
          <w:rtl/>
        </w:rPr>
        <w:t>، وخطة توزيع الموارد</w:t>
      </w:r>
      <w:r w:rsidRPr="008B0646">
        <w:t>).</w:t>
      </w:r>
    </w:p>
    <w:p w14:paraId="1D762DBC" w14:textId="77777777" w:rsidR="008B0646" w:rsidRPr="008B0646" w:rsidRDefault="008B0646" w:rsidP="008B0646">
      <w:pPr>
        <w:bidi/>
      </w:pPr>
      <w:r w:rsidRPr="008B0646">
        <w:rPr>
          <w:b/>
          <w:bCs/>
          <w:rtl/>
        </w:rPr>
        <w:t>النشاط 5: إعداد خطة إدارة المخاطر</w:t>
      </w:r>
    </w:p>
    <w:p w14:paraId="59C5352D" w14:textId="77777777" w:rsidR="008B0646" w:rsidRPr="008B0646" w:rsidRDefault="008B0646" w:rsidP="008B0646">
      <w:pPr>
        <w:numPr>
          <w:ilvl w:val="0"/>
          <w:numId w:val="27"/>
        </w:numPr>
        <w:bidi/>
      </w:pPr>
      <w:r w:rsidRPr="008B0646">
        <w:rPr>
          <w:b/>
          <w:bCs/>
          <w:rtl/>
        </w:rPr>
        <w:t>الشرح التفصيلي</w:t>
      </w:r>
      <w:r w:rsidRPr="008B0646">
        <w:rPr>
          <w:b/>
          <w:bCs/>
        </w:rPr>
        <w:t>:</w:t>
      </w:r>
    </w:p>
    <w:p w14:paraId="7D95DBCE" w14:textId="77777777" w:rsidR="008B0646" w:rsidRPr="008B0646" w:rsidRDefault="008B0646" w:rsidP="008B0646">
      <w:pPr>
        <w:numPr>
          <w:ilvl w:val="1"/>
          <w:numId w:val="28"/>
        </w:numPr>
        <w:bidi/>
      </w:pPr>
      <w:r w:rsidRPr="008B0646">
        <w:rPr>
          <w:rtl/>
        </w:rPr>
        <w:lastRenderedPageBreak/>
        <w:t>نؤمن بأن إدارة المخاطر بشكل استباقي هي مفتاح تجنب المفاجآت غير السارة وضمان استمرارية المشروع</w:t>
      </w:r>
      <w:r w:rsidRPr="008B0646">
        <w:t>.</w:t>
      </w:r>
    </w:p>
    <w:p w14:paraId="791E7394" w14:textId="77777777" w:rsidR="008B0646" w:rsidRPr="008B0646" w:rsidRDefault="008B0646" w:rsidP="008B0646">
      <w:pPr>
        <w:numPr>
          <w:ilvl w:val="1"/>
          <w:numId w:val="29"/>
        </w:numPr>
        <w:bidi/>
      </w:pPr>
      <w:r w:rsidRPr="008B0646">
        <w:rPr>
          <w:rtl/>
        </w:rPr>
        <w:t>سنعقد ورشة عمل مخصصة مع فريق المجلس لتحديد المخاطر المحتملة التي قد تواجه المشروع، وتصنيفها (تقنية، تشغيلية، تنظيمية، مالية)</w:t>
      </w:r>
      <w:r w:rsidRPr="008B0646">
        <w:t>.</w:t>
      </w:r>
    </w:p>
    <w:p w14:paraId="2044FDD0" w14:textId="77777777" w:rsidR="008B0646" w:rsidRPr="008B0646" w:rsidRDefault="008B0646" w:rsidP="008B0646">
      <w:pPr>
        <w:numPr>
          <w:ilvl w:val="1"/>
          <w:numId w:val="30"/>
        </w:numPr>
        <w:bidi/>
      </w:pPr>
      <w:r w:rsidRPr="008B0646">
        <w:rPr>
          <w:rtl/>
        </w:rPr>
        <w:t>سيقوم فريقنا بتقييم كل مخاطرة بناءً على عاملين</w:t>
      </w:r>
      <w:r w:rsidRPr="008B0646">
        <w:t>: </w:t>
      </w:r>
      <w:r w:rsidRPr="008B0646">
        <w:rPr>
          <w:b/>
          <w:bCs/>
          <w:rtl/>
        </w:rPr>
        <w:t>احتمالية الحدوث</w:t>
      </w:r>
      <w:r w:rsidRPr="008B0646">
        <w:rPr>
          <w:rtl/>
        </w:rPr>
        <w:t> و</w:t>
      </w:r>
      <w:r w:rsidRPr="008B0646">
        <w:rPr>
          <w:b/>
          <w:bCs/>
          <w:rtl/>
        </w:rPr>
        <w:t>حجم التأثير</w:t>
      </w:r>
      <w:r w:rsidRPr="008B0646">
        <w:rPr>
          <w:rtl/>
        </w:rPr>
        <w:t> في حال وقوعها، وعرض النتائج في </w:t>
      </w:r>
      <w:r w:rsidRPr="008B0646">
        <w:rPr>
          <w:b/>
          <w:bCs/>
          <w:rtl/>
        </w:rPr>
        <w:t>مصفوفة حرارية</w:t>
      </w:r>
      <w:r w:rsidRPr="008B0646">
        <w:rPr>
          <w:b/>
          <w:bCs/>
        </w:rPr>
        <w:t xml:space="preserve"> (Heat Map)</w:t>
      </w:r>
      <w:r w:rsidRPr="008B0646">
        <w:t> </w:t>
      </w:r>
      <w:r w:rsidRPr="008B0646">
        <w:rPr>
          <w:rtl/>
        </w:rPr>
        <w:t>لتحديد المخاطر ذات الأولوية القصوى</w:t>
      </w:r>
      <w:r w:rsidRPr="008B0646">
        <w:t>.</w:t>
      </w:r>
    </w:p>
    <w:p w14:paraId="11C9D095" w14:textId="77777777" w:rsidR="008B0646" w:rsidRPr="008B0646" w:rsidRDefault="008B0646" w:rsidP="008B0646">
      <w:pPr>
        <w:numPr>
          <w:ilvl w:val="1"/>
          <w:numId w:val="31"/>
        </w:numPr>
        <w:bidi/>
      </w:pPr>
      <w:r w:rsidRPr="008B0646">
        <w:rPr>
          <w:rtl/>
        </w:rPr>
        <w:t>لكل مخاطرة، سنضع خطة استجابة واضحة ومفصلة (إجراءات للتجنب، أو التخفيف، أو النقل، أو القبول المدروس) ونعين مسؤولًا مباشرًا لمتابعتها</w:t>
      </w:r>
      <w:r w:rsidRPr="008B0646">
        <w:t>.</w:t>
      </w:r>
    </w:p>
    <w:p w14:paraId="0653AA91" w14:textId="77777777" w:rsidR="008B0646" w:rsidRPr="008B0646" w:rsidRDefault="008B0646" w:rsidP="008B0646">
      <w:pPr>
        <w:numPr>
          <w:ilvl w:val="0"/>
          <w:numId w:val="27"/>
        </w:numPr>
        <w:bidi/>
      </w:pPr>
      <w:r w:rsidRPr="008B0646">
        <w:rPr>
          <w:b/>
          <w:bCs/>
          <w:rtl/>
        </w:rPr>
        <w:t>المخرج</w:t>
      </w:r>
      <w:r w:rsidRPr="008B0646">
        <w:rPr>
          <w:b/>
          <w:bCs/>
        </w:rPr>
        <w:t>:</w:t>
      </w:r>
    </w:p>
    <w:p w14:paraId="52C32643" w14:textId="77777777" w:rsidR="008B0646" w:rsidRPr="008B0646" w:rsidRDefault="008B0646" w:rsidP="008B0646">
      <w:pPr>
        <w:numPr>
          <w:ilvl w:val="1"/>
          <w:numId w:val="32"/>
        </w:numPr>
        <w:bidi/>
      </w:pPr>
      <w:r w:rsidRPr="008B0646">
        <w:rPr>
          <w:b/>
          <w:bCs/>
          <w:rtl/>
        </w:rPr>
        <w:t>سجل مخاطر المشروع</w:t>
      </w:r>
      <w:r w:rsidRPr="008B0646">
        <w:rPr>
          <w:b/>
          <w:bCs/>
        </w:rPr>
        <w:t xml:space="preserve"> (Risk Register):</w:t>
      </w:r>
      <w:r w:rsidRPr="008B0646">
        <w:t> </w:t>
      </w:r>
      <w:r w:rsidRPr="008B0646">
        <w:rPr>
          <w:rtl/>
        </w:rPr>
        <w:t>وثيقة ديناميكية يتم تحديثها طوال فترة المشروع، وتعتبر أداة أساسية لاتخاذ القرارات الاستباقية</w:t>
      </w:r>
      <w:r w:rsidRPr="008B0646">
        <w:t>.</w:t>
      </w:r>
    </w:p>
    <w:p w14:paraId="239FAAEA" w14:textId="77777777" w:rsidR="008B0646" w:rsidRPr="008B0646" w:rsidRDefault="008B0646" w:rsidP="008B0646">
      <w:pPr>
        <w:bidi/>
      </w:pPr>
      <w:r w:rsidRPr="008B0646">
        <w:rPr>
          <w:b/>
          <w:bCs/>
          <w:rtl/>
        </w:rPr>
        <w:t>النشاط 6: إعداد وثيقة نطاق المشروع</w:t>
      </w:r>
      <w:r w:rsidRPr="008B0646">
        <w:rPr>
          <w:b/>
          <w:bCs/>
        </w:rPr>
        <w:t xml:space="preserve"> (Project Charter)</w:t>
      </w:r>
    </w:p>
    <w:p w14:paraId="3F6C8CEE" w14:textId="77777777" w:rsidR="008B0646" w:rsidRPr="008B0646" w:rsidRDefault="008B0646" w:rsidP="008B0646">
      <w:pPr>
        <w:numPr>
          <w:ilvl w:val="0"/>
          <w:numId w:val="33"/>
        </w:numPr>
        <w:bidi/>
      </w:pPr>
      <w:r w:rsidRPr="008B0646">
        <w:rPr>
          <w:b/>
          <w:bCs/>
          <w:rtl/>
        </w:rPr>
        <w:t>الشرح التفصيلي</w:t>
      </w:r>
      <w:r w:rsidRPr="008B0646">
        <w:rPr>
          <w:b/>
          <w:bCs/>
        </w:rPr>
        <w:t>:</w:t>
      </w:r>
    </w:p>
    <w:p w14:paraId="42674999" w14:textId="77777777" w:rsidR="008B0646" w:rsidRPr="008B0646" w:rsidRDefault="008B0646" w:rsidP="008B0646">
      <w:pPr>
        <w:numPr>
          <w:ilvl w:val="1"/>
          <w:numId w:val="34"/>
        </w:numPr>
        <w:bidi/>
      </w:pPr>
      <w:r w:rsidRPr="008B0646">
        <w:rPr>
          <w:rtl/>
        </w:rPr>
        <w:t>هذه الوثيقة هي بمثابة العقد الرسمي للمشروع، حيث توثق جميع الاتفاقات والتفاهمات التي تم التوصل إليها خلال مرحلة التأسيس</w:t>
      </w:r>
      <w:r w:rsidRPr="008B0646">
        <w:t>.</w:t>
      </w:r>
    </w:p>
    <w:p w14:paraId="0F7F42D5" w14:textId="77777777" w:rsidR="008B0646" w:rsidRPr="008B0646" w:rsidRDefault="008B0646" w:rsidP="008B0646">
      <w:pPr>
        <w:numPr>
          <w:ilvl w:val="1"/>
          <w:numId w:val="35"/>
        </w:numPr>
        <w:bidi/>
      </w:pPr>
      <w:r w:rsidRPr="008B0646">
        <w:rPr>
          <w:rtl/>
        </w:rPr>
        <w:t>سنقوم بتجميع جميع المدخلات السابقة (الأهداف، النطاق، المخرجات، الأدوار، الجدول الزمني، الميزانية التقديرية، المخاطر الرئيسية، أصحاب المصلحة) في وثيقة واحدة متكاملة</w:t>
      </w:r>
      <w:r w:rsidRPr="008B0646">
        <w:t>.</w:t>
      </w:r>
    </w:p>
    <w:p w14:paraId="2033AD76" w14:textId="77777777" w:rsidR="008B0646" w:rsidRPr="008B0646" w:rsidRDefault="008B0646" w:rsidP="008B0646">
      <w:pPr>
        <w:numPr>
          <w:ilvl w:val="1"/>
          <w:numId w:val="36"/>
        </w:numPr>
        <w:bidi/>
      </w:pPr>
      <w:r w:rsidRPr="008B0646">
        <w:rPr>
          <w:rtl/>
        </w:rPr>
        <w:t>سيتم صياغة الوثيقة وفق قالب احترافي ومعتمد، وتقديمها مع عرض تقديمي يلخص أهم نقاطها إلى اللجنة التوجيهية للمشروع</w:t>
      </w:r>
      <w:r w:rsidRPr="008B0646">
        <w:t>.</w:t>
      </w:r>
    </w:p>
    <w:p w14:paraId="799257AA" w14:textId="77777777" w:rsidR="008B0646" w:rsidRPr="008B0646" w:rsidRDefault="008B0646" w:rsidP="008B0646">
      <w:pPr>
        <w:numPr>
          <w:ilvl w:val="1"/>
          <w:numId w:val="37"/>
        </w:numPr>
        <w:bidi/>
      </w:pPr>
      <w:r w:rsidRPr="008B0646">
        <w:rPr>
          <w:rtl/>
        </w:rPr>
        <w:t>الحصول على المصادقة الرسمية على هذه الوثيقة يمثل الإذن الرسمي بالبدء في مراحل التنفيذ الفعلية للمشروع</w:t>
      </w:r>
      <w:r w:rsidRPr="008B0646">
        <w:t>.</w:t>
      </w:r>
    </w:p>
    <w:p w14:paraId="7E39FFC0" w14:textId="77777777" w:rsidR="008B0646" w:rsidRPr="008B0646" w:rsidRDefault="008B0646" w:rsidP="008B0646">
      <w:pPr>
        <w:numPr>
          <w:ilvl w:val="0"/>
          <w:numId w:val="33"/>
        </w:numPr>
        <w:bidi/>
      </w:pPr>
      <w:r w:rsidRPr="008B0646">
        <w:rPr>
          <w:b/>
          <w:bCs/>
          <w:rtl/>
        </w:rPr>
        <w:t>المخرج</w:t>
      </w:r>
      <w:r w:rsidRPr="008B0646">
        <w:rPr>
          <w:b/>
          <w:bCs/>
        </w:rPr>
        <w:t>:</w:t>
      </w:r>
    </w:p>
    <w:p w14:paraId="121577A4" w14:textId="77777777" w:rsidR="008B0646" w:rsidRPr="008B0646" w:rsidRDefault="008B0646" w:rsidP="008B0646">
      <w:pPr>
        <w:numPr>
          <w:ilvl w:val="1"/>
          <w:numId w:val="38"/>
        </w:numPr>
        <w:bidi/>
      </w:pPr>
      <w:r w:rsidRPr="008B0646">
        <w:rPr>
          <w:b/>
          <w:bCs/>
          <w:rtl/>
        </w:rPr>
        <w:t>وثيقة نطاق المشروع معتمدة ورسميًا</w:t>
      </w:r>
      <w:r w:rsidRPr="008B0646">
        <w:rPr>
          <w:rtl/>
        </w:rPr>
        <w:t> من قبل اللجنة التوجيهية</w:t>
      </w:r>
      <w:r w:rsidRPr="008B0646">
        <w:t>.</w:t>
      </w:r>
    </w:p>
    <w:p w14:paraId="5C9B910A" w14:textId="77777777" w:rsidR="008B0646" w:rsidRPr="008B0646" w:rsidRDefault="008B0646" w:rsidP="008B0646">
      <w:pPr>
        <w:numPr>
          <w:ilvl w:val="1"/>
          <w:numId w:val="39"/>
        </w:numPr>
        <w:bidi/>
      </w:pPr>
      <w:r w:rsidRPr="008B0646">
        <w:rPr>
          <w:b/>
          <w:bCs/>
          <w:rtl/>
        </w:rPr>
        <w:t>عرض تقديمي للمصادقة</w:t>
      </w:r>
      <w:r w:rsidRPr="008B0646">
        <w:rPr>
          <w:rtl/>
        </w:rPr>
        <w:t> يوضح خطة المشروع بشكل موجز وواضح</w:t>
      </w:r>
      <w:r w:rsidRPr="008B0646">
        <w:t>.</w:t>
      </w:r>
    </w:p>
    <w:p w14:paraId="390EE1AB" w14:textId="77777777" w:rsidR="008B0646" w:rsidRPr="008B0646" w:rsidRDefault="008B0646" w:rsidP="008B0646">
      <w:pPr>
        <w:bidi/>
        <w:rPr>
          <w:color w:val="FF0000"/>
          <w:rtl/>
        </w:rPr>
      </w:pPr>
    </w:p>
    <w:p w14:paraId="13055FEE" w14:textId="5565AF9C" w:rsidR="008B0646" w:rsidRPr="008B0646" w:rsidRDefault="008B0646" w:rsidP="008B0646">
      <w:pPr>
        <w:bidi/>
        <w:rPr>
          <w:b/>
          <w:bCs/>
          <w:color w:val="FF0000"/>
        </w:rPr>
      </w:pPr>
      <w:r w:rsidRPr="008B0646">
        <w:rPr>
          <w:b/>
          <w:bCs/>
          <w:color w:val="FF0000"/>
          <w:rtl/>
        </w:rPr>
        <w:t>المرحلة الثانية – التقييم والتحليل (مدة التنفيذ: 8 أسابيع)</w:t>
      </w:r>
    </w:p>
    <w:p w14:paraId="503DE941" w14:textId="77777777" w:rsidR="008B0646" w:rsidRPr="008B0646" w:rsidRDefault="008B0646" w:rsidP="008B0646">
      <w:pPr>
        <w:bidi/>
      </w:pPr>
      <w:r w:rsidRPr="008B0646">
        <w:rPr>
          <w:b/>
          <w:bCs/>
          <w:rtl/>
        </w:rPr>
        <w:t>الهدف</w:t>
      </w:r>
      <w:r w:rsidRPr="008B0646">
        <w:rPr>
          <w:b/>
          <w:bCs/>
        </w:rPr>
        <w:t>:</w:t>
      </w:r>
      <w:r w:rsidRPr="008B0646">
        <w:t xml:space="preserve"> </w:t>
      </w:r>
      <w:r w:rsidRPr="008B0646">
        <w:rPr>
          <w:rtl/>
        </w:rPr>
        <w:t>إجراء فحص عميق وشامل للوضع الحالي من الناحية التقنية والتنظيمية، وتحديد الفجوات والمخاطر بدقة، لتأسيس قاعدة بيانات ومرجع موثوق يعتمد عليه في مراحل التطوير اللاحقة</w:t>
      </w:r>
      <w:r w:rsidRPr="008B0646">
        <w:t>.</w:t>
      </w:r>
    </w:p>
    <w:p w14:paraId="722A3A80" w14:textId="77777777" w:rsidR="008B0646" w:rsidRPr="008B0646" w:rsidRDefault="008B0646" w:rsidP="008B0646">
      <w:pPr>
        <w:bidi/>
      </w:pPr>
      <w:r w:rsidRPr="008B0646">
        <w:rPr>
          <w:b/>
          <w:bCs/>
          <w:rtl/>
        </w:rPr>
        <w:t>النشاط 1: التقييم الفني للبنية التحتية</w:t>
      </w:r>
    </w:p>
    <w:p w14:paraId="5913432C" w14:textId="77777777" w:rsidR="008B0646" w:rsidRPr="008B0646" w:rsidRDefault="008B0646" w:rsidP="008B0646">
      <w:pPr>
        <w:numPr>
          <w:ilvl w:val="0"/>
          <w:numId w:val="40"/>
        </w:numPr>
        <w:bidi/>
      </w:pPr>
      <w:r w:rsidRPr="008B0646">
        <w:rPr>
          <w:b/>
          <w:bCs/>
          <w:rtl/>
        </w:rPr>
        <w:t>الشرح التفصيلي</w:t>
      </w:r>
      <w:r w:rsidRPr="008B0646">
        <w:rPr>
          <w:b/>
          <w:bCs/>
        </w:rPr>
        <w:t>:</w:t>
      </w:r>
    </w:p>
    <w:p w14:paraId="5304E6CB" w14:textId="77777777" w:rsidR="008B0646" w:rsidRPr="008B0646" w:rsidRDefault="008B0646" w:rsidP="008B0646">
      <w:pPr>
        <w:numPr>
          <w:ilvl w:val="1"/>
          <w:numId w:val="41"/>
        </w:numPr>
        <w:bidi/>
      </w:pPr>
      <w:r w:rsidRPr="008B0646">
        <w:rPr>
          <w:rtl/>
        </w:rPr>
        <w:t>هذا النشاط يتجاوز المراجعة السطحية، حيث يهدف إلى فحص البنية التحتية التقنية للمجلس بشكل معمق</w:t>
      </w:r>
      <w:r w:rsidRPr="008B0646">
        <w:t>.</w:t>
      </w:r>
    </w:p>
    <w:p w14:paraId="7E16E497" w14:textId="77777777" w:rsidR="008B0646" w:rsidRPr="008B0646" w:rsidRDefault="008B0646" w:rsidP="008B0646">
      <w:pPr>
        <w:numPr>
          <w:ilvl w:val="1"/>
          <w:numId w:val="42"/>
        </w:numPr>
        <w:bidi/>
      </w:pPr>
      <w:r w:rsidRPr="008B0646">
        <w:rPr>
          <w:b/>
          <w:bCs/>
          <w:rtl/>
        </w:rPr>
        <w:t>الخطوة 1: جمع المعلومات</w:t>
      </w:r>
      <w:r w:rsidRPr="008B0646">
        <w:rPr>
          <w:b/>
          <w:bCs/>
        </w:rPr>
        <w:t>:</w:t>
      </w:r>
      <w:r w:rsidRPr="008B0646">
        <w:t> </w:t>
      </w:r>
      <w:r w:rsidRPr="008B0646">
        <w:rPr>
          <w:rtl/>
        </w:rPr>
        <w:t>سنبدأ بالحصول على مخططات الشبكة</w:t>
      </w:r>
      <w:r w:rsidRPr="008B0646">
        <w:t xml:space="preserve"> (Network Diagrams) </w:t>
      </w:r>
      <w:r w:rsidRPr="008B0646">
        <w:rPr>
          <w:rtl/>
        </w:rPr>
        <w:t>وقوائم جرد الأصول</w:t>
      </w:r>
      <w:r w:rsidRPr="008B0646">
        <w:t xml:space="preserve"> (Asset Inventory) </w:t>
      </w:r>
      <w:r w:rsidRPr="008B0646">
        <w:rPr>
          <w:rtl/>
        </w:rPr>
        <w:t>من إدارة تقنية المعلومات لوضع خريطة واضحة للبنية التحتية</w:t>
      </w:r>
      <w:r w:rsidRPr="008B0646">
        <w:t>.</w:t>
      </w:r>
    </w:p>
    <w:p w14:paraId="4F4C75CE" w14:textId="77777777" w:rsidR="008B0646" w:rsidRPr="008B0646" w:rsidRDefault="008B0646" w:rsidP="008B0646">
      <w:pPr>
        <w:numPr>
          <w:ilvl w:val="1"/>
          <w:numId w:val="43"/>
        </w:numPr>
        <w:bidi/>
      </w:pPr>
      <w:r w:rsidRPr="008B0646">
        <w:rPr>
          <w:b/>
          <w:bCs/>
          <w:rtl/>
        </w:rPr>
        <w:lastRenderedPageBreak/>
        <w:t>الخطوة 2: مراجعة التكوينات</w:t>
      </w:r>
      <w:r w:rsidRPr="008B0646">
        <w:rPr>
          <w:b/>
          <w:bCs/>
        </w:rPr>
        <w:t>:</w:t>
      </w:r>
      <w:r w:rsidRPr="008B0646">
        <w:t> </w:t>
      </w:r>
      <w:r w:rsidRPr="008B0646">
        <w:rPr>
          <w:rtl/>
        </w:rPr>
        <w:t>سنقوم بتنفيذ مراجعة دقيقة لتكوينات الأجهزة الرئيسية</w:t>
      </w:r>
      <w:r w:rsidRPr="008B0646">
        <w:t xml:space="preserve"> (Configuration Review) </w:t>
      </w:r>
      <w:r w:rsidRPr="008B0646">
        <w:rPr>
          <w:rtl/>
        </w:rPr>
        <w:t>مثل الجدران النارية</w:t>
      </w:r>
      <w:r w:rsidRPr="008B0646">
        <w:t xml:space="preserve"> (Firewalls) </w:t>
      </w:r>
      <w:r w:rsidRPr="008B0646">
        <w:rPr>
          <w:rtl/>
        </w:rPr>
        <w:t>والمحولات</w:t>
      </w:r>
      <w:r w:rsidRPr="008B0646">
        <w:t xml:space="preserve"> (Switches) </w:t>
      </w:r>
      <w:r w:rsidRPr="008B0646">
        <w:rPr>
          <w:rtl/>
        </w:rPr>
        <w:t>باستخدام أدوات سطر الأوامر</w:t>
      </w:r>
      <w:r w:rsidRPr="008B0646">
        <w:t xml:space="preserve"> (CLI) </w:t>
      </w:r>
      <w:r w:rsidRPr="008B0646">
        <w:rPr>
          <w:rtl/>
        </w:rPr>
        <w:t>والسكريبتات الآلية لضمان تطبيقها وفقًا لأفضل الممارسات الأمنية</w:t>
      </w:r>
      <w:r w:rsidRPr="008B0646">
        <w:t>.</w:t>
      </w:r>
    </w:p>
    <w:p w14:paraId="435050E7" w14:textId="77777777" w:rsidR="008B0646" w:rsidRPr="008B0646" w:rsidRDefault="008B0646" w:rsidP="008B0646">
      <w:pPr>
        <w:numPr>
          <w:ilvl w:val="1"/>
          <w:numId w:val="44"/>
        </w:numPr>
        <w:bidi/>
      </w:pPr>
      <w:r w:rsidRPr="008B0646">
        <w:rPr>
          <w:b/>
          <w:bCs/>
          <w:rtl/>
        </w:rPr>
        <w:t>الخطوة 3: فحص الثغرات</w:t>
      </w:r>
      <w:r w:rsidRPr="008B0646">
        <w:rPr>
          <w:b/>
          <w:bCs/>
        </w:rPr>
        <w:t>:</w:t>
      </w:r>
      <w:r w:rsidRPr="008B0646">
        <w:t> </w:t>
      </w:r>
      <w:r w:rsidRPr="008B0646">
        <w:rPr>
          <w:rtl/>
        </w:rPr>
        <w:t>سنقوم بتشغيل أدوات متخصصة لفحص الثغرات</w:t>
      </w:r>
      <w:r w:rsidRPr="008B0646">
        <w:t xml:space="preserve"> (Vulnerability Scanning Tools) </w:t>
      </w:r>
      <w:r w:rsidRPr="008B0646">
        <w:rPr>
          <w:rtl/>
        </w:rPr>
        <w:t>مثل</w:t>
      </w:r>
      <w:r w:rsidRPr="008B0646">
        <w:t xml:space="preserve"> Nessus </w:t>
      </w:r>
      <w:r w:rsidRPr="008B0646">
        <w:rPr>
          <w:rtl/>
        </w:rPr>
        <w:t>أو</w:t>
      </w:r>
      <w:r w:rsidRPr="008B0646">
        <w:t xml:space="preserve"> Qualys </w:t>
      </w:r>
      <w:r w:rsidRPr="008B0646">
        <w:rPr>
          <w:rtl/>
        </w:rPr>
        <w:t>على الخوادم وقواعد البيانات والأنظمة الرئيسية لتحديد أي نقاط ضعف معروفة</w:t>
      </w:r>
      <w:r w:rsidRPr="008B0646">
        <w:t>.</w:t>
      </w:r>
    </w:p>
    <w:p w14:paraId="7B3C8B6D" w14:textId="77777777" w:rsidR="008B0646" w:rsidRPr="008B0646" w:rsidRDefault="008B0646" w:rsidP="008B0646">
      <w:pPr>
        <w:numPr>
          <w:ilvl w:val="1"/>
          <w:numId w:val="45"/>
        </w:numPr>
        <w:bidi/>
      </w:pPr>
      <w:r w:rsidRPr="008B0646">
        <w:rPr>
          <w:b/>
          <w:bCs/>
          <w:rtl/>
        </w:rPr>
        <w:t>الخطوة 4: اختبار الاختراق المحدود</w:t>
      </w:r>
      <w:r w:rsidRPr="008B0646">
        <w:rPr>
          <w:b/>
          <w:bCs/>
        </w:rPr>
        <w:t>:</w:t>
      </w:r>
      <w:r w:rsidRPr="008B0646">
        <w:t> </w:t>
      </w:r>
      <w:r w:rsidRPr="008B0646">
        <w:rPr>
          <w:rtl/>
        </w:rPr>
        <w:t>سنقوم بإجراء اختبار اختراق محدود</w:t>
      </w:r>
      <w:r w:rsidRPr="008B0646">
        <w:t xml:space="preserve"> (Limited Penetration Test) </w:t>
      </w:r>
      <w:r w:rsidRPr="008B0646">
        <w:rPr>
          <w:rtl/>
        </w:rPr>
        <w:t>على الأنظمة الحيوية لمحاكاة هجمات شائعة والتحقق من فعالية أنظمة الدفاع الحالية</w:t>
      </w:r>
      <w:r w:rsidRPr="008B0646">
        <w:t>.</w:t>
      </w:r>
    </w:p>
    <w:p w14:paraId="5CBDC8CF" w14:textId="77777777" w:rsidR="008B0646" w:rsidRPr="008B0646" w:rsidRDefault="008B0646" w:rsidP="008B0646">
      <w:pPr>
        <w:numPr>
          <w:ilvl w:val="1"/>
          <w:numId w:val="46"/>
        </w:numPr>
        <w:bidi/>
      </w:pPr>
      <w:r w:rsidRPr="008B0646">
        <w:rPr>
          <w:b/>
          <w:bCs/>
          <w:rtl/>
        </w:rPr>
        <w:t>الخطوة 5: التوثيق</w:t>
      </w:r>
      <w:r w:rsidRPr="008B0646">
        <w:rPr>
          <w:b/>
          <w:bCs/>
        </w:rPr>
        <w:t>:</w:t>
      </w:r>
      <w:r w:rsidRPr="008B0646">
        <w:t> </w:t>
      </w:r>
      <w:r w:rsidRPr="008B0646">
        <w:rPr>
          <w:rtl/>
        </w:rPr>
        <w:t>سيتم توثيق جميع النتائج في سجل فني مفصل يتضمن وصفًا دقيقًا لكل ثغرة، وتقييمًا لمستوى خطورتها، وتوصية واضحة وقابلة للتنفيذ لمعالجتها</w:t>
      </w:r>
      <w:r w:rsidRPr="008B0646">
        <w:t>.</w:t>
      </w:r>
    </w:p>
    <w:p w14:paraId="77CDA2E9" w14:textId="77777777" w:rsidR="008B0646" w:rsidRPr="008B0646" w:rsidRDefault="008B0646" w:rsidP="008B0646">
      <w:pPr>
        <w:numPr>
          <w:ilvl w:val="0"/>
          <w:numId w:val="40"/>
        </w:numPr>
        <w:bidi/>
      </w:pPr>
      <w:r w:rsidRPr="008B0646">
        <w:rPr>
          <w:b/>
          <w:bCs/>
          <w:rtl/>
        </w:rPr>
        <w:t>المخرج</w:t>
      </w:r>
      <w:r w:rsidRPr="008B0646">
        <w:rPr>
          <w:b/>
          <w:bCs/>
        </w:rPr>
        <w:t>:</w:t>
      </w:r>
    </w:p>
    <w:p w14:paraId="26EFAC33" w14:textId="77777777" w:rsidR="008B0646" w:rsidRPr="008B0646" w:rsidRDefault="008B0646" w:rsidP="008B0646">
      <w:pPr>
        <w:numPr>
          <w:ilvl w:val="1"/>
          <w:numId w:val="47"/>
        </w:numPr>
        <w:bidi/>
      </w:pPr>
      <w:r w:rsidRPr="008B0646">
        <w:rPr>
          <w:b/>
          <w:bCs/>
          <w:rtl/>
        </w:rPr>
        <w:t>تقرير التقييم الفني للبنية التحتية</w:t>
      </w:r>
      <w:r w:rsidRPr="008B0646">
        <w:rPr>
          <w:b/>
          <w:bCs/>
        </w:rPr>
        <w:t>:</w:t>
      </w:r>
      <w:r w:rsidRPr="008B0646">
        <w:t> </w:t>
      </w:r>
      <w:r w:rsidRPr="008B0646">
        <w:rPr>
          <w:rtl/>
        </w:rPr>
        <w:t>وثيقة شاملة تحتوي على قائمة بالثغرات المكتشفة مصنفة حسب الأولوية (حرجة، عالية، متوسطة، منخفضة) مع توصيات عملية للمعالجة</w:t>
      </w:r>
      <w:r w:rsidRPr="008B0646">
        <w:t>.</w:t>
      </w:r>
    </w:p>
    <w:p w14:paraId="53ADD533" w14:textId="77777777" w:rsidR="008B0646" w:rsidRPr="008B0646" w:rsidRDefault="008B0646" w:rsidP="008B0646">
      <w:pPr>
        <w:bidi/>
      </w:pPr>
      <w:r w:rsidRPr="008B0646">
        <w:rPr>
          <w:b/>
          <w:bCs/>
          <w:rtl/>
        </w:rPr>
        <w:t>النشاط 2: مراجعة السياسات والإجراءات الأمنية</w:t>
      </w:r>
    </w:p>
    <w:p w14:paraId="4ED8F9F7" w14:textId="77777777" w:rsidR="008B0646" w:rsidRPr="008B0646" w:rsidRDefault="008B0646" w:rsidP="008B0646">
      <w:pPr>
        <w:numPr>
          <w:ilvl w:val="0"/>
          <w:numId w:val="48"/>
        </w:numPr>
        <w:bidi/>
      </w:pPr>
      <w:r w:rsidRPr="008B0646">
        <w:rPr>
          <w:b/>
          <w:bCs/>
          <w:rtl/>
        </w:rPr>
        <w:t>الشرح التفصيلي</w:t>
      </w:r>
      <w:r w:rsidRPr="008B0646">
        <w:rPr>
          <w:b/>
          <w:bCs/>
        </w:rPr>
        <w:t>:</w:t>
      </w:r>
    </w:p>
    <w:p w14:paraId="74FA5CE8" w14:textId="77777777" w:rsidR="008B0646" w:rsidRPr="008B0646" w:rsidRDefault="008B0646" w:rsidP="008B0646">
      <w:pPr>
        <w:numPr>
          <w:ilvl w:val="1"/>
          <w:numId w:val="49"/>
        </w:numPr>
        <w:bidi/>
      </w:pPr>
      <w:r w:rsidRPr="008B0646">
        <w:rPr>
          <w:rtl/>
        </w:rPr>
        <w:t>الهدف هنا هو التأكد من أن السياسات المكتوبة ليست مجرد حبر على ورق، بل هي ملائمة ومطبقة بفعالية</w:t>
      </w:r>
      <w:r w:rsidRPr="008B0646">
        <w:t>.</w:t>
      </w:r>
    </w:p>
    <w:p w14:paraId="43CB2ADD" w14:textId="77777777" w:rsidR="008B0646" w:rsidRPr="008B0646" w:rsidRDefault="008B0646" w:rsidP="008B0646">
      <w:pPr>
        <w:numPr>
          <w:ilvl w:val="1"/>
          <w:numId w:val="50"/>
        </w:numPr>
        <w:bidi/>
      </w:pPr>
      <w:r w:rsidRPr="008B0646">
        <w:rPr>
          <w:b/>
          <w:bCs/>
          <w:rtl/>
        </w:rPr>
        <w:t>الخطوة 1: جمع السياسات</w:t>
      </w:r>
      <w:r w:rsidRPr="008B0646">
        <w:rPr>
          <w:b/>
          <w:bCs/>
        </w:rPr>
        <w:t>:</w:t>
      </w:r>
      <w:r w:rsidRPr="008B0646">
        <w:t> </w:t>
      </w:r>
      <w:r w:rsidRPr="008B0646">
        <w:rPr>
          <w:rtl/>
        </w:rPr>
        <w:t>سنقوم بجمع جميع وثائق السياسات والإجراءات الأمنية المطبقة حاليًا (مثل: سياسة إدارة الهوية، سياسة التحكم بالوصول، خطة الاستجابة للحوادث)</w:t>
      </w:r>
      <w:r w:rsidRPr="008B0646">
        <w:t>.</w:t>
      </w:r>
    </w:p>
    <w:p w14:paraId="6438406B" w14:textId="77777777" w:rsidR="008B0646" w:rsidRPr="008B0646" w:rsidRDefault="008B0646" w:rsidP="008B0646">
      <w:pPr>
        <w:numPr>
          <w:ilvl w:val="1"/>
          <w:numId w:val="51"/>
        </w:numPr>
        <w:bidi/>
      </w:pPr>
      <w:r w:rsidRPr="008B0646">
        <w:rPr>
          <w:b/>
          <w:bCs/>
          <w:rtl/>
        </w:rPr>
        <w:t>الخطوة 2: المقارنة المعيارية</w:t>
      </w:r>
      <w:r w:rsidRPr="008B0646">
        <w:rPr>
          <w:b/>
          <w:bCs/>
        </w:rPr>
        <w:t>:</w:t>
      </w:r>
      <w:r w:rsidRPr="008B0646">
        <w:t> </w:t>
      </w:r>
      <w:r w:rsidRPr="008B0646">
        <w:rPr>
          <w:rtl/>
        </w:rPr>
        <w:t>سنقوم بمقارنة كل سياسة بندًا ببند مع متطلبات الهيئة الوطنية للأمن السيبراني</w:t>
      </w:r>
      <w:r w:rsidRPr="008B0646">
        <w:t xml:space="preserve"> (NCA ECC) </w:t>
      </w:r>
      <w:r w:rsidRPr="008B0646">
        <w:rPr>
          <w:rtl/>
        </w:rPr>
        <w:t>ومتطلبات معيار</w:t>
      </w:r>
      <w:r w:rsidRPr="008B0646">
        <w:t xml:space="preserve"> ISO 27001.</w:t>
      </w:r>
    </w:p>
    <w:p w14:paraId="5D0C246F" w14:textId="77777777" w:rsidR="008B0646" w:rsidRPr="008B0646" w:rsidRDefault="008B0646" w:rsidP="008B0646">
      <w:pPr>
        <w:numPr>
          <w:ilvl w:val="1"/>
          <w:numId w:val="52"/>
        </w:numPr>
        <w:bidi/>
      </w:pPr>
      <w:r w:rsidRPr="008B0646">
        <w:rPr>
          <w:b/>
          <w:bCs/>
          <w:rtl/>
        </w:rPr>
        <w:t>الخطوة 3: التحقق من التطبيق</w:t>
      </w:r>
      <w:r w:rsidRPr="008B0646">
        <w:rPr>
          <w:b/>
          <w:bCs/>
        </w:rPr>
        <w:t>:</w:t>
      </w:r>
      <w:r w:rsidRPr="008B0646">
        <w:t> </w:t>
      </w:r>
      <w:r w:rsidRPr="008B0646">
        <w:rPr>
          <w:rtl/>
        </w:rPr>
        <w:t>سنتحقق من مدى تطبيق هذه السياسات على أرض الواقع من خلال الملاحظة المباشرة وإجراء مقابلات مع مسؤولي الأمن وموظفي تقنية المعلومات</w:t>
      </w:r>
      <w:r w:rsidRPr="008B0646">
        <w:t>.</w:t>
      </w:r>
    </w:p>
    <w:p w14:paraId="35DE8ED1" w14:textId="77777777" w:rsidR="008B0646" w:rsidRPr="008B0646" w:rsidRDefault="008B0646" w:rsidP="008B0646">
      <w:pPr>
        <w:numPr>
          <w:ilvl w:val="1"/>
          <w:numId w:val="53"/>
        </w:numPr>
        <w:bidi/>
      </w:pPr>
      <w:r w:rsidRPr="008B0646">
        <w:rPr>
          <w:b/>
          <w:bCs/>
          <w:rtl/>
        </w:rPr>
        <w:t>الخطوة 4: تصنيف الفجوات</w:t>
      </w:r>
      <w:r w:rsidRPr="008B0646">
        <w:rPr>
          <w:b/>
          <w:bCs/>
        </w:rPr>
        <w:t>:</w:t>
      </w:r>
      <w:r w:rsidRPr="008B0646">
        <w:t> </w:t>
      </w:r>
      <w:r w:rsidRPr="008B0646">
        <w:rPr>
          <w:rtl/>
        </w:rPr>
        <w:t>سنقوم بتصنيف الفجوات المكتشفة إلى ثلاث فئات رئيسية: (سياسات غير موجودة وتحتاج إلى إنشاء، سياسات موجودة ولكنها غير مطبقة، سياسات تحتاج إلى تحديث لتتوافق مع المعايير الجديدة)</w:t>
      </w:r>
      <w:r w:rsidRPr="008B0646">
        <w:t>.</w:t>
      </w:r>
    </w:p>
    <w:p w14:paraId="3619AF42" w14:textId="77777777" w:rsidR="008B0646" w:rsidRPr="008B0646" w:rsidRDefault="008B0646" w:rsidP="008B0646">
      <w:pPr>
        <w:numPr>
          <w:ilvl w:val="0"/>
          <w:numId w:val="48"/>
        </w:numPr>
        <w:bidi/>
      </w:pPr>
      <w:r w:rsidRPr="008B0646">
        <w:rPr>
          <w:b/>
          <w:bCs/>
          <w:rtl/>
        </w:rPr>
        <w:t>المخرج</w:t>
      </w:r>
      <w:r w:rsidRPr="008B0646">
        <w:rPr>
          <w:b/>
          <w:bCs/>
        </w:rPr>
        <w:t>:</w:t>
      </w:r>
    </w:p>
    <w:p w14:paraId="12654DD2" w14:textId="77777777" w:rsidR="008B0646" w:rsidRPr="008B0646" w:rsidRDefault="008B0646" w:rsidP="008B0646">
      <w:pPr>
        <w:numPr>
          <w:ilvl w:val="1"/>
          <w:numId w:val="54"/>
        </w:numPr>
        <w:bidi/>
      </w:pPr>
      <w:r w:rsidRPr="008B0646">
        <w:rPr>
          <w:b/>
          <w:bCs/>
          <w:rtl/>
        </w:rPr>
        <w:t>قائمة مفصلة بفجوات السياسات والإجراءات</w:t>
      </w:r>
      <w:r w:rsidRPr="008B0646">
        <w:rPr>
          <w:b/>
          <w:bCs/>
        </w:rPr>
        <w:t>:</w:t>
      </w:r>
      <w:r w:rsidRPr="008B0646">
        <w:t> </w:t>
      </w:r>
      <w:r w:rsidRPr="008B0646">
        <w:rPr>
          <w:rtl/>
        </w:rPr>
        <w:t>وثيقة توضح كل فجوة وتأثيرها المحتمل، مع خطة عمل أولية لتطوير أو تحديث السياسات المطلوبة</w:t>
      </w:r>
      <w:r w:rsidRPr="008B0646">
        <w:t>.</w:t>
      </w:r>
    </w:p>
    <w:p w14:paraId="536738C5" w14:textId="77777777" w:rsidR="008B0646" w:rsidRPr="008B0646" w:rsidRDefault="008B0646" w:rsidP="008B0646">
      <w:pPr>
        <w:bidi/>
      </w:pPr>
      <w:r w:rsidRPr="008B0646">
        <w:rPr>
          <w:b/>
          <w:bCs/>
          <w:rtl/>
        </w:rPr>
        <w:t>النشاط 3: تحليل الفجوات</w:t>
      </w:r>
      <w:r w:rsidRPr="008B0646">
        <w:rPr>
          <w:b/>
          <w:bCs/>
        </w:rPr>
        <w:t xml:space="preserve"> (Gap Analysis)</w:t>
      </w:r>
    </w:p>
    <w:p w14:paraId="39F9C258" w14:textId="77777777" w:rsidR="008B0646" w:rsidRPr="008B0646" w:rsidRDefault="008B0646" w:rsidP="008B0646">
      <w:pPr>
        <w:numPr>
          <w:ilvl w:val="0"/>
          <w:numId w:val="55"/>
        </w:numPr>
        <w:bidi/>
      </w:pPr>
      <w:r w:rsidRPr="008B0646">
        <w:rPr>
          <w:b/>
          <w:bCs/>
          <w:rtl/>
        </w:rPr>
        <w:t>الشرح التفصيلي</w:t>
      </w:r>
      <w:r w:rsidRPr="008B0646">
        <w:rPr>
          <w:b/>
          <w:bCs/>
        </w:rPr>
        <w:t>:</w:t>
      </w:r>
    </w:p>
    <w:p w14:paraId="3DA18F92" w14:textId="77777777" w:rsidR="008B0646" w:rsidRPr="008B0646" w:rsidRDefault="008B0646" w:rsidP="008B0646">
      <w:pPr>
        <w:numPr>
          <w:ilvl w:val="1"/>
          <w:numId w:val="56"/>
        </w:numPr>
        <w:bidi/>
      </w:pPr>
      <w:r w:rsidRPr="008B0646">
        <w:rPr>
          <w:rtl/>
        </w:rPr>
        <w:t>هذا النشاط يهدف إلى ترجمة جميع نتائج التقييم إلى صورة واضحة ومقاسة للفجوة بين الوضع الحالي والوضع المستهدف</w:t>
      </w:r>
      <w:r w:rsidRPr="008B0646">
        <w:t>.</w:t>
      </w:r>
    </w:p>
    <w:p w14:paraId="7A0DB990" w14:textId="77777777" w:rsidR="008B0646" w:rsidRPr="008B0646" w:rsidRDefault="008B0646" w:rsidP="008B0646">
      <w:pPr>
        <w:numPr>
          <w:ilvl w:val="1"/>
          <w:numId w:val="57"/>
        </w:numPr>
        <w:bidi/>
      </w:pPr>
      <w:r w:rsidRPr="008B0646">
        <w:rPr>
          <w:b/>
          <w:bCs/>
          <w:rtl/>
        </w:rPr>
        <w:t>الخطوة 1: بناء مصفوفة الفجوات</w:t>
      </w:r>
      <w:r w:rsidRPr="008B0646">
        <w:rPr>
          <w:b/>
          <w:bCs/>
        </w:rPr>
        <w:t>:</w:t>
      </w:r>
      <w:r w:rsidRPr="008B0646">
        <w:t> </w:t>
      </w:r>
      <w:r w:rsidRPr="008B0646">
        <w:rPr>
          <w:rtl/>
        </w:rPr>
        <w:t>سنقوم بإنشاء مصفوفة فجوات</w:t>
      </w:r>
      <w:r w:rsidRPr="008B0646">
        <w:t xml:space="preserve"> (Gap Matrix) </w:t>
      </w:r>
      <w:r w:rsidRPr="008B0646">
        <w:rPr>
          <w:rtl/>
        </w:rPr>
        <w:t>شاملة في جدول بيانات، تحتوي على الأعمدة التالية: (المعيار/المتطلب، الوضع الحالي بالتفصيل، الوضع المطلوب، وصف الفجوة، مستوى الأولوية لمعالجتها)</w:t>
      </w:r>
      <w:r w:rsidRPr="008B0646">
        <w:t>.</w:t>
      </w:r>
    </w:p>
    <w:p w14:paraId="7B94CE3B" w14:textId="77777777" w:rsidR="008B0646" w:rsidRPr="008B0646" w:rsidRDefault="008B0646" w:rsidP="008B0646">
      <w:pPr>
        <w:numPr>
          <w:ilvl w:val="1"/>
          <w:numId w:val="58"/>
        </w:numPr>
        <w:bidi/>
      </w:pPr>
      <w:r w:rsidRPr="008B0646">
        <w:rPr>
          <w:b/>
          <w:bCs/>
          <w:rtl/>
        </w:rPr>
        <w:lastRenderedPageBreak/>
        <w:t>الخطوة 2: التحقق والمصادقة</w:t>
      </w:r>
      <w:r w:rsidRPr="008B0646">
        <w:rPr>
          <w:b/>
          <w:bCs/>
        </w:rPr>
        <w:t>:</w:t>
      </w:r>
      <w:r w:rsidRPr="008B0646">
        <w:t> </w:t>
      </w:r>
      <w:r w:rsidRPr="008B0646">
        <w:rPr>
          <w:rtl/>
        </w:rPr>
        <w:t>سنقوم بمراجعة مسودة مصفوفة الفجوات مع الإدارات المعنية في المجلس لضمان دقة النتائج والحصول على موافقتهم على التقييم</w:t>
      </w:r>
      <w:r w:rsidRPr="008B0646">
        <w:t>.</w:t>
      </w:r>
    </w:p>
    <w:p w14:paraId="16B8B6A1" w14:textId="77777777" w:rsidR="008B0646" w:rsidRPr="008B0646" w:rsidRDefault="008B0646" w:rsidP="008B0646">
      <w:pPr>
        <w:numPr>
          <w:ilvl w:val="1"/>
          <w:numId w:val="59"/>
        </w:numPr>
        <w:bidi/>
      </w:pPr>
      <w:r w:rsidRPr="008B0646">
        <w:rPr>
          <w:b/>
          <w:bCs/>
          <w:rtl/>
        </w:rPr>
        <w:t>الخطوة 3: تقدير الموارد</w:t>
      </w:r>
      <w:r w:rsidRPr="008B0646">
        <w:rPr>
          <w:b/>
          <w:bCs/>
        </w:rPr>
        <w:t>:</w:t>
      </w:r>
      <w:r w:rsidRPr="008B0646">
        <w:t> </w:t>
      </w:r>
      <w:r w:rsidRPr="008B0646">
        <w:rPr>
          <w:rtl/>
        </w:rPr>
        <w:t>سنقوم بتحديد الموارد المطلوبة لمعالجة كل فجوة (الوقت التقديري، الميزانية التقريبية، الفرق المسؤولة)</w:t>
      </w:r>
      <w:r w:rsidRPr="008B0646">
        <w:t>.</w:t>
      </w:r>
    </w:p>
    <w:p w14:paraId="47430871" w14:textId="77777777" w:rsidR="008B0646" w:rsidRPr="008B0646" w:rsidRDefault="008B0646" w:rsidP="008B0646">
      <w:pPr>
        <w:numPr>
          <w:ilvl w:val="1"/>
          <w:numId w:val="60"/>
        </w:numPr>
        <w:bidi/>
      </w:pPr>
      <w:r w:rsidRPr="008B0646">
        <w:rPr>
          <w:b/>
          <w:bCs/>
          <w:rtl/>
        </w:rPr>
        <w:t>الخطوة 4: جدولة المعالجة</w:t>
      </w:r>
      <w:r w:rsidRPr="008B0646">
        <w:rPr>
          <w:b/>
          <w:bCs/>
        </w:rPr>
        <w:t>:</w:t>
      </w:r>
      <w:r w:rsidRPr="008B0646">
        <w:t> </w:t>
      </w:r>
      <w:r w:rsidRPr="008B0646">
        <w:rPr>
          <w:rtl/>
        </w:rPr>
        <w:t>سنقوم بتقسيم خطط معالجة الفجوات إلى ثلاث فئات زمنية</w:t>
      </w:r>
      <w:r w:rsidRPr="008B0646">
        <w:t>: (</w:t>
      </w:r>
      <w:r w:rsidRPr="008B0646">
        <w:rPr>
          <w:rtl/>
        </w:rPr>
        <w:t>مكاسب سريعة</w:t>
      </w:r>
      <w:r w:rsidRPr="008B0646">
        <w:t xml:space="preserve"> Quick Wins </w:t>
      </w:r>
      <w:r w:rsidRPr="008B0646">
        <w:rPr>
          <w:rtl/>
        </w:rPr>
        <w:t>يمكن تحقيقها في أقل من 3 أشهر، مبادرات متوسطة الأجل، ومشاريع طويلة الأجل</w:t>
      </w:r>
      <w:r w:rsidRPr="008B0646">
        <w:t>).</w:t>
      </w:r>
    </w:p>
    <w:p w14:paraId="71A7BB9A" w14:textId="77777777" w:rsidR="008B0646" w:rsidRPr="008B0646" w:rsidRDefault="008B0646" w:rsidP="008B0646">
      <w:pPr>
        <w:numPr>
          <w:ilvl w:val="0"/>
          <w:numId w:val="55"/>
        </w:numPr>
        <w:bidi/>
      </w:pPr>
      <w:r w:rsidRPr="008B0646">
        <w:rPr>
          <w:b/>
          <w:bCs/>
          <w:rtl/>
        </w:rPr>
        <w:t>المخرج</w:t>
      </w:r>
      <w:r w:rsidRPr="008B0646">
        <w:rPr>
          <w:b/>
          <w:bCs/>
        </w:rPr>
        <w:t>:</w:t>
      </w:r>
    </w:p>
    <w:p w14:paraId="4AD4FA02" w14:textId="77777777" w:rsidR="008B0646" w:rsidRPr="008B0646" w:rsidRDefault="008B0646" w:rsidP="008B0646">
      <w:pPr>
        <w:numPr>
          <w:ilvl w:val="1"/>
          <w:numId w:val="61"/>
        </w:numPr>
        <w:bidi/>
      </w:pPr>
      <w:r w:rsidRPr="008B0646">
        <w:rPr>
          <w:b/>
          <w:bCs/>
          <w:rtl/>
        </w:rPr>
        <w:t>تقرير تحليل فجوات شامل</w:t>
      </w:r>
      <w:r w:rsidRPr="008B0646">
        <w:rPr>
          <w:b/>
          <w:bCs/>
        </w:rPr>
        <w:t>:</w:t>
      </w:r>
      <w:r w:rsidRPr="008B0646">
        <w:t> </w:t>
      </w:r>
      <w:r w:rsidRPr="008B0646">
        <w:rPr>
          <w:rtl/>
        </w:rPr>
        <w:t>وثيقة استراتيجية تحتوي على توصيات معالجة مجدولة زمنيًا، مما يمكن الإدارة من اتخاذ قرارات مستنيرة حول تخصيص الموارد</w:t>
      </w:r>
      <w:r w:rsidRPr="008B0646">
        <w:t>.</w:t>
      </w:r>
    </w:p>
    <w:p w14:paraId="6787EA54" w14:textId="77777777" w:rsidR="008B0646" w:rsidRPr="008B0646" w:rsidRDefault="008B0646" w:rsidP="008B0646">
      <w:pPr>
        <w:bidi/>
      </w:pPr>
      <w:r w:rsidRPr="008B0646">
        <w:rPr>
          <w:b/>
          <w:bCs/>
          <w:rtl/>
        </w:rPr>
        <w:t>النشاط 4: تقييم المخاطر السيبرانية</w:t>
      </w:r>
    </w:p>
    <w:p w14:paraId="64357CEB" w14:textId="77777777" w:rsidR="008B0646" w:rsidRPr="008B0646" w:rsidRDefault="008B0646" w:rsidP="008B0646">
      <w:pPr>
        <w:numPr>
          <w:ilvl w:val="0"/>
          <w:numId w:val="62"/>
        </w:numPr>
        <w:bidi/>
      </w:pPr>
      <w:r w:rsidRPr="008B0646">
        <w:rPr>
          <w:b/>
          <w:bCs/>
          <w:rtl/>
        </w:rPr>
        <w:t>الشرح التفصيلي</w:t>
      </w:r>
      <w:r w:rsidRPr="008B0646">
        <w:rPr>
          <w:b/>
          <w:bCs/>
        </w:rPr>
        <w:t>:</w:t>
      </w:r>
    </w:p>
    <w:p w14:paraId="73062C7E" w14:textId="77777777" w:rsidR="008B0646" w:rsidRPr="008B0646" w:rsidRDefault="008B0646" w:rsidP="008B0646">
      <w:pPr>
        <w:numPr>
          <w:ilvl w:val="1"/>
          <w:numId w:val="63"/>
        </w:numPr>
        <w:bidi/>
      </w:pPr>
      <w:r w:rsidRPr="008B0646">
        <w:rPr>
          <w:rtl/>
        </w:rPr>
        <w:t>الهدف هو الانتقال من تحديد الثغرات إلى قياس تأثيرها الفعلي على أعمال المجلس</w:t>
      </w:r>
      <w:r w:rsidRPr="008B0646">
        <w:t>.</w:t>
      </w:r>
    </w:p>
    <w:p w14:paraId="4EE5D7E8" w14:textId="77777777" w:rsidR="008B0646" w:rsidRPr="008B0646" w:rsidRDefault="008B0646" w:rsidP="008B0646">
      <w:pPr>
        <w:numPr>
          <w:ilvl w:val="1"/>
          <w:numId w:val="64"/>
        </w:numPr>
        <w:bidi/>
      </w:pPr>
      <w:r w:rsidRPr="008B0646">
        <w:rPr>
          <w:b/>
          <w:bCs/>
          <w:rtl/>
        </w:rPr>
        <w:t>الخطوة 1: تحديد الأصول الحرجة</w:t>
      </w:r>
      <w:r w:rsidRPr="008B0646">
        <w:rPr>
          <w:b/>
          <w:bCs/>
        </w:rPr>
        <w:t>:</w:t>
      </w:r>
      <w:r w:rsidRPr="008B0646">
        <w:t> </w:t>
      </w:r>
      <w:r w:rsidRPr="008B0646">
        <w:rPr>
          <w:rtl/>
        </w:rPr>
        <w:t>سنعقد ورشة عمل مع الإدارات لتحديد وتصنيف الأصول الأكثر أهمية للمجلس (مثل: أنظمة المطالبات المالية، قواعد بيانات المؤمن عليهم، سمعة المجلس)</w:t>
      </w:r>
      <w:r w:rsidRPr="008B0646">
        <w:t>.</w:t>
      </w:r>
    </w:p>
    <w:p w14:paraId="6298BC1E" w14:textId="77777777" w:rsidR="008B0646" w:rsidRPr="008B0646" w:rsidRDefault="008B0646" w:rsidP="008B0646">
      <w:pPr>
        <w:numPr>
          <w:ilvl w:val="1"/>
          <w:numId w:val="65"/>
        </w:numPr>
        <w:bidi/>
      </w:pPr>
      <w:r w:rsidRPr="008B0646">
        <w:rPr>
          <w:b/>
          <w:bCs/>
          <w:rtl/>
        </w:rPr>
        <w:t>الخطوة 2: تحديد التهديدات</w:t>
      </w:r>
      <w:r w:rsidRPr="008B0646">
        <w:rPr>
          <w:b/>
          <w:bCs/>
        </w:rPr>
        <w:t>:</w:t>
      </w:r>
      <w:r w:rsidRPr="008B0646">
        <w:t> </w:t>
      </w:r>
      <w:r w:rsidRPr="008B0646">
        <w:rPr>
          <w:rtl/>
        </w:rPr>
        <w:t>سنقوم بتحديد التهديدات السيبرانية المحتملة لكل أصل حرج</w:t>
      </w:r>
      <w:r w:rsidRPr="008B0646">
        <w:t xml:space="preserve"> (</w:t>
      </w:r>
      <w:r w:rsidRPr="008B0646">
        <w:rPr>
          <w:rtl/>
        </w:rPr>
        <w:t>مثل: هجمات الفدية</w:t>
      </w:r>
      <w:r w:rsidRPr="008B0646">
        <w:t xml:space="preserve"> Ransomware</w:t>
      </w:r>
      <w:r w:rsidRPr="008B0646">
        <w:rPr>
          <w:rtl/>
        </w:rPr>
        <w:t>، تسريب البيانات، الاحتيال المالي</w:t>
      </w:r>
      <w:r w:rsidRPr="008B0646">
        <w:t>).</w:t>
      </w:r>
    </w:p>
    <w:p w14:paraId="1875A6C3" w14:textId="77777777" w:rsidR="008B0646" w:rsidRPr="008B0646" w:rsidRDefault="008B0646" w:rsidP="008B0646">
      <w:pPr>
        <w:numPr>
          <w:ilvl w:val="1"/>
          <w:numId w:val="66"/>
        </w:numPr>
        <w:bidi/>
      </w:pPr>
      <w:r w:rsidRPr="008B0646">
        <w:rPr>
          <w:b/>
          <w:bCs/>
          <w:rtl/>
        </w:rPr>
        <w:t>الخطوة 3: تقييم المخاطر</w:t>
      </w:r>
      <w:r w:rsidRPr="008B0646">
        <w:rPr>
          <w:b/>
          <w:bCs/>
        </w:rPr>
        <w:t>:</w:t>
      </w:r>
      <w:r w:rsidRPr="008B0646">
        <w:t> </w:t>
      </w:r>
      <w:r w:rsidRPr="008B0646">
        <w:rPr>
          <w:rtl/>
        </w:rPr>
        <w:t>سنستخدم مقياسًا كميًا (من 1 إلى 5) لتقييم </w:t>
      </w:r>
      <w:r w:rsidRPr="008B0646">
        <w:rPr>
          <w:b/>
          <w:bCs/>
          <w:rtl/>
        </w:rPr>
        <w:t>الاحتمالية</w:t>
      </w:r>
      <w:r w:rsidRPr="008B0646">
        <w:rPr>
          <w:b/>
          <w:bCs/>
        </w:rPr>
        <w:t xml:space="preserve"> (Likelihood)</w:t>
      </w:r>
      <w:r w:rsidRPr="008B0646">
        <w:t> </w:t>
      </w:r>
      <w:r w:rsidRPr="008B0646">
        <w:rPr>
          <w:rtl/>
        </w:rPr>
        <w:t>و</w:t>
      </w:r>
      <w:r w:rsidRPr="008B0646">
        <w:rPr>
          <w:b/>
          <w:bCs/>
          <w:rtl/>
        </w:rPr>
        <w:t>التأثير</w:t>
      </w:r>
      <w:r w:rsidRPr="008B0646">
        <w:rPr>
          <w:b/>
          <w:bCs/>
        </w:rPr>
        <w:t xml:space="preserve"> (Impact)</w:t>
      </w:r>
      <w:r w:rsidRPr="008B0646">
        <w:t> </w:t>
      </w:r>
      <w:r w:rsidRPr="008B0646">
        <w:rPr>
          <w:rtl/>
        </w:rPr>
        <w:t>لكل تهديد</w:t>
      </w:r>
      <w:r w:rsidRPr="008B0646">
        <w:t>.</w:t>
      </w:r>
    </w:p>
    <w:p w14:paraId="748B54D6" w14:textId="77777777" w:rsidR="008B0646" w:rsidRPr="008B0646" w:rsidRDefault="008B0646" w:rsidP="008B0646">
      <w:pPr>
        <w:numPr>
          <w:ilvl w:val="1"/>
          <w:numId w:val="67"/>
        </w:numPr>
        <w:bidi/>
      </w:pPr>
      <w:r w:rsidRPr="008B0646">
        <w:rPr>
          <w:b/>
          <w:bCs/>
          <w:rtl/>
        </w:rPr>
        <w:t>الخطوة 4: حساب درجة المخاطر</w:t>
      </w:r>
      <w:r w:rsidRPr="008B0646">
        <w:rPr>
          <w:b/>
          <w:bCs/>
        </w:rPr>
        <w:t>:</w:t>
      </w:r>
      <w:r w:rsidRPr="008B0646">
        <w:t> </w:t>
      </w:r>
      <w:r w:rsidRPr="008B0646">
        <w:rPr>
          <w:rtl/>
        </w:rPr>
        <w:t>سنقوم بحساب درجة المخاطر</w:t>
      </w:r>
      <w:r w:rsidRPr="008B0646">
        <w:t xml:space="preserve"> (Risk Score) </w:t>
      </w:r>
      <w:r w:rsidRPr="008B0646">
        <w:rPr>
          <w:rtl/>
        </w:rPr>
        <w:t>لكل تهديد بضرب الاحتمالية في التأثير، مما يسمح لنا بترتيب المخاطر حسب شدتها</w:t>
      </w:r>
      <w:r w:rsidRPr="008B0646">
        <w:t>.</w:t>
      </w:r>
    </w:p>
    <w:p w14:paraId="20429952" w14:textId="77777777" w:rsidR="008B0646" w:rsidRPr="008B0646" w:rsidRDefault="008B0646" w:rsidP="008B0646">
      <w:pPr>
        <w:numPr>
          <w:ilvl w:val="1"/>
          <w:numId w:val="68"/>
        </w:numPr>
        <w:bidi/>
      </w:pPr>
      <w:r w:rsidRPr="008B0646">
        <w:rPr>
          <w:b/>
          <w:bCs/>
          <w:rtl/>
        </w:rPr>
        <w:t>الخطوة 5: التصور البصري</w:t>
      </w:r>
      <w:r w:rsidRPr="008B0646">
        <w:rPr>
          <w:b/>
          <w:bCs/>
        </w:rPr>
        <w:t>:</w:t>
      </w:r>
      <w:r w:rsidRPr="008B0646">
        <w:t> </w:t>
      </w:r>
      <w:r w:rsidRPr="008B0646">
        <w:rPr>
          <w:rtl/>
        </w:rPr>
        <w:t>سنقوم بإعداد </w:t>
      </w:r>
      <w:r w:rsidRPr="008B0646">
        <w:rPr>
          <w:b/>
          <w:bCs/>
          <w:rtl/>
        </w:rPr>
        <w:t>خريطة حرارية</w:t>
      </w:r>
      <w:r w:rsidRPr="008B0646">
        <w:rPr>
          <w:b/>
          <w:bCs/>
        </w:rPr>
        <w:t xml:space="preserve"> (Heat Map)</w:t>
      </w:r>
      <w:r w:rsidRPr="008B0646">
        <w:t> </w:t>
      </w:r>
      <w:r w:rsidRPr="008B0646">
        <w:rPr>
          <w:rtl/>
        </w:rPr>
        <w:t>تعرض المخاطر بشكل بصري، مما يسهل على الإدارة العليا فهم الوضع العام للمخاطر</w:t>
      </w:r>
      <w:r w:rsidRPr="008B0646">
        <w:t>.</w:t>
      </w:r>
    </w:p>
    <w:p w14:paraId="360090C4" w14:textId="77777777" w:rsidR="008B0646" w:rsidRPr="008B0646" w:rsidRDefault="008B0646" w:rsidP="008B0646">
      <w:pPr>
        <w:numPr>
          <w:ilvl w:val="1"/>
          <w:numId w:val="69"/>
        </w:numPr>
        <w:bidi/>
      </w:pPr>
      <w:r w:rsidRPr="008B0646">
        <w:rPr>
          <w:b/>
          <w:bCs/>
          <w:rtl/>
        </w:rPr>
        <w:t>الخطوة 6: خطط الاستجابة</w:t>
      </w:r>
      <w:r w:rsidRPr="008B0646">
        <w:rPr>
          <w:b/>
          <w:bCs/>
        </w:rPr>
        <w:t>:</w:t>
      </w:r>
      <w:r w:rsidRPr="008B0646">
        <w:t> </w:t>
      </w:r>
      <w:r w:rsidRPr="008B0646">
        <w:rPr>
          <w:rtl/>
        </w:rPr>
        <w:t>سنضع مقترحات للاستجابة لكل مخاطرة ذات أولوية عالية (تجنب، تقليل، تحويل، أو قبول)</w:t>
      </w:r>
      <w:r w:rsidRPr="008B0646">
        <w:t>.</w:t>
      </w:r>
    </w:p>
    <w:p w14:paraId="4EBE8EF6" w14:textId="77777777" w:rsidR="008B0646" w:rsidRPr="008B0646" w:rsidRDefault="008B0646" w:rsidP="008B0646">
      <w:pPr>
        <w:numPr>
          <w:ilvl w:val="0"/>
          <w:numId w:val="62"/>
        </w:numPr>
        <w:bidi/>
      </w:pPr>
      <w:r w:rsidRPr="008B0646">
        <w:rPr>
          <w:b/>
          <w:bCs/>
          <w:rtl/>
        </w:rPr>
        <w:t>المخرج</w:t>
      </w:r>
      <w:r w:rsidRPr="008B0646">
        <w:rPr>
          <w:b/>
          <w:bCs/>
        </w:rPr>
        <w:t>:</w:t>
      </w:r>
    </w:p>
    <w:p w14:paraId="7F7F5273" w14:textId="77777777" w:rsidR="008B0646" w:rsidRPr="008B0646" w:rsidRDefault="008B0646" w:rsidP="008B0646">
      <w:pPr>
        <w:numPr>
          <w:ilvl w:val="1"/>
          <w:numId w:val="70"/>
        </w:numPr>
        <w:bidi/>
      </w:pPr>
      <w:r w:rsidRPr="008B0646">
        <w:rPr>
          <w:b/>
          <w:bCs/>
          <w:rtl/>
        </w:rPr>
        <w:t>سجل المخاطر السيبرانية المحدث</w:t>
      </w:r>
      <w:r w:rsidRPr="008B0646">
        <w:rPr>
          <w:b/>
          <w:bCs/>
        </w:rPr>
        <w:t>:</w:t>
      </w:r>
      <w:r w:rsidRPr="008B0646">
        <w:t> </w:t>
      </w:r>
      <w:r w:rsidRPr="008B0646">
        <w:rPr>
          <w:rtl/>
        </w:rPr>
        <w:t>وثيقة مفصلة تحتوي على تحليل كمي للمخاطر وخطة استجابة واضحة لكل منها</w:t>
      </w:r>
      <w:r w:rsidRPr="008B0646">
        <w:t>.</w:t>
      </w:r>
    </w:p>
    <w:p w14:paraId="528AF2DF" w14:textId="77777777" w:rsidR="008B0646" w:rsidRPr="008B0646" w:rsidRDefault="008B0646" w:rsidP="008B0646">
      <w:pPr>
        <w:bidi/>
      </w:pPr>
      <w:r w:rsidRPr="008B0646">
        <w:rPr>
          <w:b/>
          <w:bCs/>
          <w:rtl/>
        </w:rPr>
        <w:t>النشاط 5: تقييم نضج الحوكمة باستخدام إطار</w:t>
      </w:r>
      <w:r w:rsidRPr="008B0646">
        <w:rPr>
          <w:b/>
          <w:bCs/>
        </w:rPr>
        <w:t xml:space="preserve"> COBIT</w:t>
      </w:r>
    </w:p>
    <w:p w14:paraId="379440D6" w14:textId="77777777" w:rsidR="008B0646" w:rsidRPr="008B0646" w:rsidRDefault="008B0646" w:rsidP="008B0646">
      <w:pPr>
        <w:numPr>
          <w:ilvl w:val="0"/>
          <w:numId w:val="71"/>
        </w:numPr>
        <w:bidi/>
      </w:pPr>
      <w:r w:rsidRPr="008B0646">
        <w:rPr>
          <w:b/>
          <w:bCs/>
          <w:rtl/>
        </w:rPr>
        <w:t>الشرح التفصيلي</w:t>
      </w:r>
      <w:r w:rsidRPr="008B0646">
        <w:rPr>
          <w:b/>
          <w:bCs/>
        </w:rPr>
        <w:t>:</w:t>
      </w:r>
    </w:p>
    <w:p w14:paraId="4D8813D4" w14:textId="77777777" w:rsidR="008B0646" w:rsidRPr="008B0646" w:rsidRDefault="008B0646" w:rsidP="008B0646">
      <w:pPr>
        <w:numPr>
          <w:ilvl w:val="1"/>
          <w:numId w:val="72"/>
        </w:numPr>
        <w:bidi/>
      </w:pPr>
      <w:r w:rsidRPr="008B0646">
        <w:rPr>
          <w:rtl/>
        </w:rPr>
        <w:t>سنستخدم إطار العمل العالمي </w:t>
      </w:r>
      <w:r w:rsidRPr="008B0646">
        <w:rPr>
          <w:b/>
          <w:bCs/>
        </w:rPr>
        <w:t>COBIT</w:t>
      </w:r>
      <w:r w:rsidRPr="008B0646">
        <w:t> </w:t>
      </w:r>
      <w:r w:rsidRPr="008B0646">
        <w:rPr>
          <w:rtl/>
        </w:rPr>
        <w:t>لقياس مستوى نضج ممارسات الحوكمة المؤسسية في المجلس بشكل موضوعي</w:t>
      </w:r>
      <w:r w:rsidRPr="008B0646">
        <w:t>.</w:t>
      </w:r>
    </w:p>
    <w:p w14:paraId="786D8DCB" w14:textId="77777777" w:rsidR="008B0646" w:rsidRPr="008B0646" w:rsidRDefault="008B0646" w:rsidP="008B0646">
      <w:pPr>
        <w:numPr>
          <w:ilvl w:val="1"/>
          <w:numId w:val="73"/>
        </w:numPr>
        <w:bidi/>
      </w:pPr>
      <w:r w:rsidRPr="008B0646">
        <w:rPr>
          <w:b/>
          <w:bCs/>
          <w:rtl/>
        </w:rPr>
        <w:t>الخطوة 1: تحديد العمليات</w:t>
      </w:r>
      <w:r w:rsidRPr="008B0646">
        <w:rPr>
          <w:b/>
          <w:bCs/>
        </w:rPr>
        <w:t>:</w:t>
      </w:r>
      <w:r w:rsidRPr="008B0646">
        <w:t> </w:t>
      </w:r>
      <w:r w:rsidRPr="008B0646">
        <w:rPr>
          <w:rtl/>
        </w:rPr>
        <w:t>سنحدد عمليات الحوكمة الرئيسية التي سيتم تقييمها (مثل: إدارة القرارات الاستراتيجية، التفويض والمساءلة، المراقبة الداخلية، إدارة المخاطر المؤسسية)</w:t>
      </w:r>
      <w:r w:rsidRPr="008B0646">
        <w:t>.</w:t>
      </w:r>
    </w:p>
    <w:p w14:paraId="1DE5A686" w14:textId="77777777" w:rsidR="008B0646" w:rsidRPr="008B0646" w:rsidRDefault="008B0646" w:rsidP="008B0646">
      <w:pPr>
        <w:numPr>
          <w:ilvl w:val="1"/>
          <w:numId w:val="74"/>
        </w:numPr>
        <w:bidi/>
      </w:pPr>
      <w:r w:rsidRPr="008B0646">
        <w:rPr>
          <w:b/>
          <w:bCs/>
          <w:rtl/>
        </w:rPr>
        <w:lastRenderedPageBreak/>
        <w:t>الخطوة 2: التقييم</w:t>
      </w:r>
      <w:r w:rsidRPr="008B0646">
        <w:rPr>
          <w:b/>
          <w:bCs/>
        </w:rPr>
        <w:t>:</w:t>
      </w:r>
      <w:r w:rsidRPr="008B0646">
        <w:t> </w:t>
      </w:r>
      <w:r w:rsidRPr="008B0646">
        <w:rPr>
          <w:rtl/>
        </w:rPr>
        <w:t>سنستخدم </w:t>
      </w:r>
      <w:r w:rsidRPr="008B0646">
        <w:rPr>
          <w:b/>
          <w:bCs/>
          <w:rtl/>
        </w:rPr>
        <w:t>نموذج نضج</w:t>
      </w:r>
      <w:r w:rsidRPr="008B0646">
        <w:rPr>
          <w:b/>
          <w:bCs/>
        </w:rPr>
        <w:t xml:space="preserve"> COBIT (Maturity Model)</w:t>
      </w:r>
      <w:r w:rsidRPr="008B0646">
        <w:rPr>
          <w:rtl/>
        </w:rPr>
        <w:t>، الذي يتدرج من المستوى 0 (غير موجود) إلى المستوى 5 (محسن)، لتقييم كل عملية من خلال المقابلات وورش العمل مع الإدارات المعنية (المراجعة الداخلية، القانونية، المالية)</w:t>
      </w:r>
      <w:r w:rsidRPr="008B0646">
        <w:t>.</w:t>
      </w:r>
    </w:p>
    <w:p w14:paraId="0E322D3D" w14:textId="77777777" w:rsidR="008B0646" w:rsidRPr="008B0646" w:rsidRDefault="008B0646" w:rsidP="008B0646">
      <w:pPr>
        <w:numPr>
          <w:ilvl w:val="1"/>
          <w:numId w:val="75"/>
        </w:numPr>
        <w:bidi/>
      </w:pPr>
      <w:r w:rsidRPr="008B0646">
        <w:rPr>
          <w:b/>
          <w:bCs/>
          <w:rtl/>
        </w:rPr>
        <w:t>الخطوة 3: تحديد الفجوات والتوصيات</w:t>
      </w:r>
      <w:r w:rsidRPr="008B0646">
        <w:rPr>
          <w:b/>
          <w:bCs/>
        </w:rPr>
        <w:t>:</w:t>
      </w:r>
      <w:r w:rsidRPr="008B0646">
        <w:t> </w:t>
      </w:r>
      <w:r w:rsidRPr="008B0646">
        <w:rPr>
          <w:rtl/>
        </w:rPr>
        <w:t>سنحدد مستوى النضج الحالي لكل عملية، ونقارنه بالمستوى المستهدف، ثم نضع توصيات محددة وقابلة للتطبيق للارتقاء بالممارسات إلى المستوى التالي</w:t>
      </w:r>
      <w:r w:rsidRPr="008B0646">
        <w:t>.</w:t>
      </w:r>
    </w:p>
    <w:p w14:paraId="35FE265F" w14:textId="77777777" w:rsidR="008B0646" w:rsidRPr="008B0646" w:rsidRDefault="008B0646" w:rsidP="008B0646">
      <w:pPr>
        <w:numPr>
          <w:ilvl w:val="0"/>
          <w:numId w:val="71"/>
        </w:numPr>
        <w:bidi/>
      </w:pPr>
      <w:r w:rsidRPr="008B0646">
        <w:rPr>
          <w:b/>
          <w:bCs/>
          <w:rtl/>
        </w:rPr>
        <w:t>المخرج</w:t>
      </w:r>
      <w:r w:rsidRPr="008B0646">
        <w:rPr>
          <w:b/>
          <w:bCs/>
        </w:rPr>
        <w:t>:</w:t>
      </w:r>
    </w:p>
    <w:p w14:paraId="7212E09A" w14:textId="77777777" w:rsidR="008B0646" w:rsidRPr="008B0646" w:rsidRDefault="008B0646" w:rsidP="008B0646">
      <w:pPr>
        <w:numPr>
          <w:ilvl w:val="1"/>
          <w:numId w:val="76"/>
        </w:numPr>
        <w:bidi/>
      </w:pPr>
      <w:r w:rsidRPr="008B0646">
        <w:rPr>
          <w:b/>
          <w:bCs/>
          <w:rtl/>
        </w:rPr>
        <w:t>تقرير تقييم مستوى نضج الحوكمة</w:t>
      </w:r>
      <w:r w:rsidRPr="008B0646">
        <w:rPr>
          <w:b/>
          <w:bCs/>
        </w:rPr>
        <w:t>:</w:t>
      </w:r>
      <w:r w:rsidRPr="008B0646">
        <w:t> </w:t>
      </w:r>
      <w:r w:rsidRPr="008B0646">
        <w:rPr>
          <w:rtl/>
        </w:rPr>
        <w:t>وثيقة توضح بالتفصيل مستوى النضج الحالي لكل عملية حوكمية، مع تحليل للفجوات وتوصيات عملية للتحسين</w:t>
      </w:r>
      <w:r w:rsidRPr="008B0646">
        <w:t>.</w:t>
      </w:r>
    </w:p>
    <w:p w14:paraId="593F68D5" w14:textId="77777777" w:rsidR="008B0646" w:rsidRPr="008B0646" w:rsidRDefault="008B0646" w:rsidP="008B0646">
      <w:pPr>
        <w:bidi/>
      </w:pPr>
      <w:r w:rsidRPr="008B0646">
        <w:rPr>
          <w:b/>
          <w:bCs/>
          <w:rtl/>
        </w:rPr>
        <w:t>النشاط 6: مراجعة سياسة التفويض والصلاحيات</w:t>
      </w:r>
    </w:p>
    <w:p w14:paraId="70A59B01" w14:textId="77777777" w:rsidR="008B0646" w:rsidRPr="008B0646" w:rsidRDefault="008B0646" w:rsidP="008B0646">
      <w:pPr>
        <w:numPr>
          <w:ilvl w:val="0"/>
          <w:numId w:val="77"/>
        </w:numPr>
        <w:bidi/>
      </w:pPr>
      <w:r w:rsidRPr="008B0646">
        <w:rPr>
          <w:b/>
          <w:bCs/>
          <w:rtl/>
        </w:rPr>
        <w:t>الشرح التفصيلي</w:t>
      </w:r>
      <w:r w:rsidRPr="008B0646">
        <w:rPr>
          <w:b/>
          <w:bCs/>
        </w:rPr>
        <w:t>:</w:t>
      </w:r>
    </w:p>
    <w:p w14:paraId="1C385739" w14:textId="77777777" w:rsidR="008B0646" w:rsidRPr="008B0646" w:rsidRDefault="008B0646" w:rsidP="008B0646">
      <w:pPr>
        <w:numPr>
          <w:ilvl w:val="1"/>
          <w:numId w:val="78"/>
        </w:numPr>
        <w:bidi/>
      </w:pPr>
      <w:r w:rsidRPr="008B0646">
        <w:rPr>
          <w:rtl/>
        </w:rPr>
        <w:t>الهدف هو ضمان وجود سياسة صلاحيات واضحة، فعالة، وتمنع تضارب المصالح</w:t>
      </w:r>
      <w:r w:rsidRPr="008B0646">
        <w:t>.</w:t>
      </w:r>
    </w:p>
    <w:p w14:paraId="3876E1E0" w14:textId="77777777" w:rsidR="008B0646" w:rsidRPr="008B0646" w:rsidRDefault="008B0646" w:rsidP="008B0646">
      <w:pPr>
        <w:numPr>
          <w:ilvl w:val="1"/>
          <w:numId w:val="79"/>
        </w:numPr>
        <w:bidi/>
      </w:pPr>
      <w:r w:rsidRPr="008B0646">
        <w:rPr>
          <w:b/>
          <w:bCs/>
          <w:rtl/>
        </w:rPr>
        <w:t>الخطوة 1: مراجعة الوثائق</w:t>
      </w:r>
      <w:r w:rsidRPr="008B0646">
        <w:rPr>
          <w:b/>
          <w:bCs/>
        </w:rPr>
        <w:t>:</w:t>
      </w:r>
      <w:r w:rsidRPr="008B0646">
        <w:t> </w:t>
      </w:r>
      <w:r w:rsidRPr="008B0646">
        <w:rPr>
          <w:rtl/>
        </w:rPr>
        <w:t>سنقوم بمراجعة دقيقة لجدول الصلاحيات المعتمد حاليًا في المجلس</w:t>
      </w:r>
      <w:r w:rsidRPr="008B0646">
        <w:t>.</w:t>
      </w:r>
    </w:p>
    <w:p w14:paraId="43C422BF" w14:textId="77777777" w:rsidR="008B0646" w:rsidRPr="008B0646" w:rsidRDefault="008B0646" w:rsidP="008B0646">
      <w:pPr>
        <w:numPr>
          <w:ilvl w:val="1"/>
          <w:numId w:val="80"/>
        </w:numPr>
        <w:bidi/>
      </w:pPr>
      <w:r w:rsidRPr="008B0646">
        <w:rPr>
          <w:b/>
          <w:bCs/>
          <w:rtl/>
        </w:rPr>
        <w:t>الخطوة 2: التحقق العملي</w:t>
      </w:r>
      <w:r w:rsidRPr="008B0646">
        <w:rPr>
          <w:b/>
          <w:bCs/>
        </w:rPr>
        <w:t>:</w:t>
      </w:r>
      <w:r w:rsidRPr="008B0646">
        <w:t> </w:t>
      </w:r>
      <w:r w:rsidRPr="008B0646">
        <w:rPr>
          <w:rtl/>
        </w:rPr>
        <w:t>سنعقد مقابلات مع مديري الإدارات لفهم كيفية تطبيق هذه الصلاحيات على أرض الواقع وتحديد أي تحديات أو حالات غموض</w:t>
      </w:r>
      <w:r w:rsidRPr="008B0646">
        <w:t>.</w:t>
      </w:r>
    </w:p>
    <w:p w14:paraId="5675C118" w14:textId="77777777" w:rsidR="008B0646" w:rsidRPr="008B0646" w:rsidRDefault="008B0646" w:rsidP="008B0646">
      <w:pPr>
        <w:numPr>
          <w:ilvl w:val="1"/>
          <w:numId w:val="81"/>
        </w:numPr>
        <w:bidi/>
      </w:pPr>
      <w:r w:rsidRPr="008B0646">
        <w:rPr>
          <w:b/>
          <w:bCs/>
          <w:rtl/>
        </w:rPr>
        <w:t>الخطوة 3: المقارنة المعيارية</w:t>
      </w:r>
      <w:r w:rsidRPr="008B0646">
        <w:rPr>
          <w:b/>
          <w:bCs/>
        </w:rPr>
        <w:t>:</w:t>
      </w:r>
      <w:r w:rsidRPr="008B0646">
        <w:t> </w:t>
      </w:r>
      <w:r w:rsidRPr="008B0646">
        <w:rPr>
          <w:rtl/>
        </w:rPr>
        <w:t>سنقارن الوضع الحالي مع متطلبات معيار الحوكمة الدولي</w:t>
      </w:r>
      <w:r w:rsidRPr="008B0646">
        <w:t xml:space="preserve"> ISO 37000 </w:t>
      </w:r>
      <w:r w:rsidRPr="008B0646">
        <w:rPr>
          <w:rtl/>
        </w:rPr>
        <w:t>وأفضل الممارسات العالمية في هذا المجال</w:t>
      </w:r>
      <w:r w:rsidRPr="008B0646">
        <w:t>.</w:t>
      </w:r>
    </w:p>
    <w:p w14:paraId="7E7D8909" w14:textId="77777777" w:rsidR="008B0646" w:rsidRPr="008B0646" w:rsidRDefault="008B0646" w:rsidP="008B0646">
      <w:pPr>
        <w:numPr>
          <w:ilvl w:val="1"/>
          <w:numId w:val="82"/>
        </w:numPr>
        <w:bidi/>
      </w:pPr>
      <w:r w:rsidRPr="008B0646">
        <w:rPr>
          <w:b/>
          <w:bCs/>
          <w:rtl/>
        </w:rPr>
        <w:t>الخطوة 4: تحديد نقاط الضعف</w:t>
      </w:r>
      <w:r w:rsidRPr="008B0646">
        <w:rPr>
          <w:b/>
          <w:bCs/>
        </w:rPr>
        <w:t>:</w:t>
      </w:r>
      <w:r w:rsidRPr="008B0646">
        <w:t> </w:t>
      </w:r>
      <w:r w:rsidRPr="008B0646">
        <w:rPr>
          <w:rtl/>
        </w:rPr>
        <w:t>سنقوم بتحديد أي حالات ازدواجية، أو تضارب في الصلاحيات، أو نقص في الوضوح</w:t>
      </w:r>
      <w:r w:rsidRPr="008B0646">
        <w:t>.</w:t>
      </w:r>
    </w:p>
    <w:p w14:paraId="30FF1DE0" w14:textId="77777777" w:rsidR="008B0646" w:rsidRPr="008B0646" w:rsidRDefault="008B0646" w:rsidP="008B0646">
      <w:pPr>
        <w:numPr>
          <w:ilvl w:val="1"/>
          <w:numId w:val="83"/>
        </w:numPr>
        <w:bidi/>
      </w:pPr>
      <w:r w:rsidRPr="008B0646">
        <w:rPr>
          <w:b/>
          <w:bCs/>
          <w:rtl/>
        </w:rPr>
        <w:t>الخطوة 5: تقديم الاقتراحات</w:t>
      </w:r>
      <w:r w:rsidRPr="008B0646">
        <w:rPr>
          <w:b/>
          <w:bCs/>
        </w:rPr>
        <w:t>:</w:t>
      </w:r>
      <w:r w:rsidRPr="008B0646">
        <w:t> </w:t>
      </w:r>
      <w:r w:rsidRPr="008B0646">
        <w:rPr>
          <w:rtl/>
        </w:rPr>
        <w:t>سنقدم اقتراحات عملية ومفصلة لتحديث السياسة وجدول الصلاحيات لجعلهما أكثر فعالية وشفافية</w:t>
      </w:r>
      <w:r w:rsidRPr="008B0646">
        <w:t>.</w:t>
      </w:r>
    </w:p>
    <w:p w14:paraId="4629DABD" w14:textId="77777777" w:rsidR="008B0646" w:rsidRPr="008B0646" w:rsidRDefault="008B0646" w:rsidP="008B0646">
      <w:pPr>
        <w:numPr>
          <w:ilvl w:val="0"/>
          <w:numId w:val="77"/>
        </w:numPr>
        <w:bidi/>
      </w:pPr>
      <w:r w:rsidRPr="008B0646">
        <w:rPr>
          <w:b/>
          <w:bCs/>
          <w:rtl/>
        </w:rPr>
        <w:t>المخرج</w:t>
      </w:r>
      <w:r w:rsidRPr="008B0646">
        <w:rPr>
          <w:b/>
          <w:bCs/>
        </w:rPr>
        <w:t>:</w:t>
      </w:r>
    </w:p>
    <w:p w14:paraId="4EB95F9F" w14:textId="77777777" w:rsidR="008B0646" w:rsidRPr="008B0646" w:rsidRDefault="008B0646" w:rsidP="008B0646">
      <w:pPr>
        <w:numPr>
          <w:ilvl w:val="1"/>
          <w:numId w:val="84"/>
        </w:numPr>
        <w:bidi/>
      </w:pPr>
      <w:r w:rsidRPr="008B0646">
        <w:rPr>
          <w:b/>
          <w:bCs/>
          <w:rtl/>
        </w:rPr>
        <w:t>تقرير مراجعة سياسة التفويض والصلاحيات</w:t>
      </w:r>
      <w:r w:rsidRPr="008B0646">
        <w:rPr>
          <w:b/>
          <w:bCs/>
        </w:rPr>
        <w:t>:</w:t>
      </w:r>
      <w:r w:rsidRPr="008B0646">
        <w:t> </w:t>
      </w:r>
      <w:r w:rsidRPr="008B0646">
        <w:rPr>
          <w:rtl/>
        </w:rPr>
        <w:t>وثيقة تحتوي على تحليل شامل للوضع الحالي مع توصيات محددة للتطوير</w:t>
      </w:r>
      <w:r w:rsidRPr="008B0646">
        <w:t>.</w:t>
      </w:r>
    </w:p>
    <w:p w14:paraId="3896443C" w14:textId="77777777" w:rsidR="008B0646" w:rsidRPr="008B0646" w:rsidRDefault="008B0646" w:rsidP="008B0646">
      <w:pPr>
        <w:bidi/>
      </w:pPr>
      <w:r w:rsidRPr="008B0646">
        <w:rPr>
          <w:b/>
          <w:bCs/>
          <w:rtl/>
        </w:rPr>
        <w:t>النشاط 7: إعداد التقرير الربع سنوي الأول</w:t>
      </w:r>
    </w:p>
    <w:p w14:paraId="77C473BB" w14:textId="77777777" w:rsidR="008B0646" w:rsidRPr="008B0646" w:rsidRDefault="008B0646" w:rsidP="008B0646">
      <w:pPr>
        <w:numPr>
          <w:ilvl w:val="0"/>
          <w:numId w:val="85"/>
        </w:numPr>
        <w:bidi/>
      </w:pPr>
      <w:r w:rsidRPr="008B0646">
        <w:rPr>
          <w:b/>
          <w:bCs/>
          <w:rtl/>
        </w:rPr>
        <w:t>الشرح التفصيلي</w:t>
      </w:r>
      <w:r w:rsidRPr="008B0646">
        <w:rPr>
          <w:b/>
          <w:bCs/>
        </w:rPr>
        <w:t>:</w:t>
      </w:r>
    </w:p>
    <w:p w14:paraId="4698C724" w14:textId="77777777" w:rsidR="008B0646" w:rsidRPr="008B0646" w:rsidRDefault="008B0646" w:rsidP="008B0646">
      <w:pPr>
        <w:numPr>
          <w:ilvl w:val="1"/>
          <w:numId w:val="86"/>
        </w:numPr>
        <w:bidi/>
      </w:pPr>
      <w:r w:rsidRPr="008B0646">
        <w:rPr>
          <w:rtl/>
        </w:rPr>
        <w:t>هذا التقرير هو المخرج الرئيسي لهذه المرحلة، وهو يمثل تتويجًا لجهود التقييم والتحليل</w:t>
      </w:r>
      <w:r w:rsidRPr="008B0646">
        <w:t>.</w:t>
      </w:r>
    </w:p>
    <w:p w14:paraId="6E1C93CE" w14:textId="77777777" w:rsidR="008B0646" w:rsidRPr="008B0646" w:rsidRDefault="008B0646" w:rsidP="008B0646">
      <w:pPr>
        <w:numPr>
          <w:ilvl w:val="1"/>
          <w:numId w:val="87"/>
        </w:numPr>
        <w:bidi/>
      </w:pPr>
      <w:r w:rsidRPr="008B0646">
        <w:rPr>
          <w:b/>
          <w:bCs/>
          <w:rtl/>
        </w:rPr>
        <w:t>الخطوة 1: دمج النتائج</w:t>
      </w:r>
      <w:r w:rsidRPr="008B0646">
        <w:rPr>
          <w:b/>
          <w:bCs/>
        </w:rPr>
        <w:t>:</w:t>
      </w:r>
      <w:r w:rsidRPr="008B0646">
        <w:t> </w:t>
      </w:r>
      <w:r w:rsidRPr="008B0646">
        <w:rPr>
          <w:rtl/>
        </w:rPr>
        <w:t>سنقوم بدمج جميع نتائج الأنشطة السابقة (التقييم الفني، تحليل فجوات السياسات، تقييم المخاطر، تقييم نضج الحوكمة) في وثيقة واحدة متكاملة</w:t>
      </w:r>
      <w:r w:rsidRPr="008B0646">
        <w:t>.</w:t>
      </w:r>
    </w:p>
    <w:p w14:paraId="595F3CF9" w14:textId="77777777" w:rsidR="008B0646" w:rsidRPr="008B0646" w:rsidRDefault="008B0646" w:rsidP="008B0646">
      <w:pPr>
        <w:numPr>
          <w:ilvl w:val="1"/>
          <w:numId w:val="88"/>
        </w:numPr>
        <w:bidi/>
      </w:pPr>
      <w:r w:rsidRPr="008B0646">
        <w:rPr>
          <w:b/>
          <w:bCs/>
          <w:rtl/>
        </w:rPr>
        <w:t>الخطوة 2: صياغة التقرير</w:t>
      </w:r>
      <w:r w:rsidRPr="008B0646">
        <w:rPr>
          <w:b/>
          <w:bCs/>
        </w:rPr>
        <w:t>:</w:t>
      </w:r>
      <w:r w:rsidRPr="008B0646">
        <w:t> </w:t>
      </w:r>
      <w:r w:rsidRPr="008B0646">
        <w:rPr>
          <w:rtl/>
        </w:rPr>
        <w:t>سنقوم بصياغة تقرير شامل ومنظم، يتضمن ملخصًا تنفيذيًا</w:t>
      </w:r>
      <w:r w:rsidRPr="008B0646">
        <w:t xml:space="preserve"> (Executive Summary) </w:t>
      </w:r>
      <w:r w:rsidRPr="008B0646">
        <w:rPr>
          <w:rtl/>
        </w:rPr>
        <w:t>مصممًا خصيصًا للإدارة العليا، يعرض أهم النتائج والتوصيات بلغة واضحة ومباشرة</w:t>
      </w:r>
      <w:r w:rsidRPr="008B0646">
        <w:t>.</w:t>
      </w:r>
    </w:p>
    <w:p w14:paraId="35B2EF1B" w14:textId="77777777" w:rsidR="008B0646" w:rsidRPr="008B0646" w:rsidRDefault="008B0646" w:rsidP="008B0646">
      <w:pPr>
        <w:numPr>
          <w:ilvl w:val="1"/>
          <w:numId w:val="89"/>
        </w:numPr>
        <w:bidi/>
      </w:pPr>
      <w:r w:rsidRPr="008B0646">
        <w:rPr>
          <w:b/>
          <w:bCs/>
          <w:rtl/>
        </w:rPr>
        <w:t>الخطوة 3: العرض والمناقشة</w:t>
      </w:r>
      <w:r w:rsidRPr="008B0646">
        <w:rPr>
          <w:b/>
          <w:bCs/>
        </w:rPr>
        <w:t>:</w:t>
      </w:r>
      <w:r w:rsidRPr="008B0646">
        <w:t> </w:t>
      </w:r>
      <w:r w:rsidRPr="008B0646">
        <w:rPr>
          <w:rtl/>
        </w:rPr>
        <w:t>سنعقد جلسة عرض رسمية مع الإدارة العليا ولجنة التوجيه لعرض نتائج التقرير، ومناقشة التوصيات، والحصول على موافقتهم على خطة العمل للمرحلة التالية</w:t>
      </w:r>
      <w:r w:rsidRPr="008B0646">
        <w:t>.</w:t>
      </w:r>
    </w:p>
    <w:p w14:paraId="2C8B9FB3" w14:textId="77777777" w:rsidR="008B0646" w:rsidRPr="008B0646" w:rsidRDefault="008B0646" w:rsidP="008B0646">
      <w:pPr>
        <w:numPr>
          <w:ilvl w:val="0"/>
          <w:numId w:val="85"/>
        </w:numPr>
        <w:bidi/>
      </w:pPr>
      <w:r w:rsidRPr="008B0646">
        <w:rPr>
          <w:b/>
          <w:bCs/>
          <w:rtl/>
        </w:rPr>
        <w:t>المخرج</w:t>
      </w:r>
      <w:r w:rsidRPr="008B0646">
        <w:rPr>
          <w:b/>
          <w:bCs/>
        </w:rPr>
        <w:t>:</w:t>
      </w:r>
    </w:p>
    <w:p w14:paraId="037A550C" w14:textId="77777777" w:rsidR="008B0646" w:rsidRPr="008B0646" w:rsidRDefault="008B0646" w:rsidP="008B0646">
      <w:pPr>
        <w:numPr>
          <w:ilvl w:val="1"/>
          <w:numId w:val="90"/>
        </w:numPr>
        <w:bidi/>
      </w:pPr>
      <w:r w:rsidRPr="008B0646">
        <w:rPr>
          <w:b/>
          <w:bCs/>
          <w:rtl/>
        </w:rPr>
        <w:lastRenderedPageBreak/>
        <w:t>التقرير الربع سنوي الأول المعتمد</w:t>
      </w:r>
      <w:r w:rsidRPr="008B0646">
        <w:rPr>
          <w:b/>
          <w:bCs/>
        </w:rPr>
        <w:t>:</w:t>
      </w:r>
      <w:r w:rsidRPr="008B0646">
        <w:t> </w:t>
      </w:r>
      <w:r w:rsidRPr="008B0646">
        <w:rPr>
          <w:rtl/>
        </w:rPr>
        <w:t>وثيقة استراتيجية تمثل قاعدة الأساس التي ستبنى عليها جميع أنشطة التطوير والتصميم في المراحل اللاحقة</w:t>
      </w:r>
      <w:r w:rsidRPr="008B0646">
        <w:t>.</w:t>
      </w:r>
    </w:p>
    <w:p w14:paraId="64FD9DA1" w14:textId="77777777" w:rsidR="008B0646" w:rsidRPr="008B0646" w:rsidRDefault="008B0646" w:rsidP="008B0646">
      <w:pPr>
        <w:bidi/>
        <w:rPr>
          <w:b/>
          <w:bCs/>
          <w:color w:val="FF0000"/>
        </w:rPr>
      </w:pPr>
      <w:r w:rsidRPr="008B0646">
        <w:rPr>
          <w:b/>
          <w:bCs/>
          <w:color w:val="FF0000"/>
          <w:rtl/>
        </w:rPr>
        <w:t>المرحلة الثالثة – التطوير والتصميم (مدة التنفيذ: 12 أسبوعاً)</w:t>
      </w:r>
    </w:p>
    <w:p w14:paraId="70950A25" w14:textId="77777777" w:rsidR="008B0646" w:rsidRPr="008B0646" w:rsidRDefault="008B0646" w:rsidP="008B0646">
      <w:pPr>
        <w:bidi/>
      </w:pPr>
      <w:r w:rsidRPr="008B0646">
        <w:rPr>
          <w:b/>
          <w:bCs/>
          <w:rtl/>
        </w:rPr>
        <w:t>الهدف</w:t>
      </w:r>
      <w:r w:rsidRPr="008B0646">
        <w:rPr>
          <w:b/>
          <w:bCs/>
        </w:rPr>
        <w:t>:</w:t>
      </w:r>
      <w:r w:rsidRPr="008B0646">
        <w:t xml:space="preserve"> </w:t>
      </w:r>
      <w:r w:rsidRPr="008B0646">
        <w:rPr>
          <w:rtl/>
        </w:rPr>
        <w:t>تحويل نتائج التحليل والفجوات المكتشفة في المرحلة السابقة إلى حلول عملية وموثقة، من خلال بناء وتطوير السياسات، وتصميم الأدوات، ووضع خارطة طريق استراتيجية للتحسين المستمر</w:t>
      </w:r>
      <w:r w:rsidRPr="008B0646">
        <w:t>.</w:t>
      </w:r>
    </w:p>
    <w:p w14:paraId="20B3136C" w14:textId="77777777" w:rsidR="008B0646" w:rsidRPr="008B0646" w:rsidRDefault="008B0646" w:rsidP="008B0646">
      <w:pPr>
        <w:bidi/>
      </w:pPr>
      <w:r w:rsidRPr="008B0646">
        <w:rPr>
          <w:b/>
          <w:bCs/>
          <w:rtl/>
        </w:rPr>
        <w:t>النشاط 1: تطوير وتحديث السياسات والإجراءات الأمنية</w:t>
      </w:r>
    </w:p>
    <w:p w14:paraId="10FCD1F5" w14:textId="77777777" w:rsidR="008B0646" w:rsidRPr="008B0646" w:rsidRDefault="008B0646" w:rsidP="008B0646">
      <w:pPr>
        <w:numPr>
          <w:ilvl w:val="0"/>
          <w:numId w:val="91"/>
        </w:numPr>
        <w:bidi/>
      </w:pPr>
      <w:r w:rsidRPr="008B0646">
        <w:rPr>
          <w:b/>
          <w:bCs/>
          <w:rtl/>
        </w:rPr>
        <w:t>الشرح التفصيلي</w:t>
      </w:r>
      <w:r w:rsidRPr="008B0646">
        <w:rPr>
          <w:b/>
          <w:bCs/>
        </w:rPr>
        <w:t>:</w:t>
      </w:r>
    </w:p>
    <w:p w14:paraId="4E0F4E90" w14:textId="77777777" w:rsidR="008B0646" w:rsidRPr="008B0646" w:rsidRDefault="008B0646" w:rsidP="008B0646">
      <w:pPr>
        <w:numPr>
          <w:ilvl w:val="1"/>
          <w:numId w:val="92"/>
        </w:numPr>
        <w:bidi/>
      </w:pPr>
      <w:r w:rsidRPr="008B0646">
        <w:rPr>
          <w:rtl/>
        </w:rPr>
        <w:t>بناءً على تقرير تحليل فجوات السياسات، سنقوم بمعالجة كل فجوة بشكل منهجي</w:t>
      </w:r>
      <w:r w:rsidRPr="008B0646">
        <w:t>.</w:t>
      </w:r>
    </w:p>
    <w:p w14:paraId="3C45CABF" w14:textId="77777777" w:rsidR="008B0646" w:rsidRPr="008B0646" w:rsidRDefault="008B0646" w:rsidP="008B0646">
      <w:pPr>
        <w:numPr>
          <w:ilvl w:val="1"/>
          <w:numId w:val="93"/>
        </w:numPr>
        <w:bidi/>
      </w:pPr>
      <w:r w:rsidRPr="008B0646">
        <w:rPr>
          <w:b/>
          <w:bCs/>
          <w:rtl/>
        </w:rPr>
        <w:t>الخطوة 1: تحديد الأولويات</w:t>
      </w:r>
      <w:r w:rsidRPr="008B0646">
        <w:rPr>
          <w:b/>
          <w:bCs/>
        </w:rPr>
        <w:t>:</w:t>
      </w:r>
      <w:r w:rsidRPr="008B0646">
        <w:t> </w:t>
      </w:r>
      <w:r w:rsidRPr="008B0646">
        <w:rPr>
          <w:rtl/>
        </w:rPr>
        <w:t>سنبدأ بإعداد قائمة بجميع السياسات والإجراءات التي تحتاج إلى إنشاء أو تحديث، مع ترتيبها حسب الأولوية بناءً على مستوى المخاطر المرتبطة بها</w:t>
      </w:r>
      <w:r w:rsidRPr="008B0646">
        <w:t>.</w:t>
      </w:r>
    </w:p>
    <w:p w14:paraId="5C7FD275" w14:textId="77777777" w:rsidR="008B0646" w:rsidRPr="008B0646" w:rsidRDefault="008B0646" w:rsidP="008B0646">
      <w:pPr>
        <w:numPr>
          <w:ilvl w:val="1"/>
          <w:numId w:val="94"/>
        </w:numPr>
        <w:bidi/>
      </w:pPr>
      <w:r w:rsidRPr="008B0646">
        <w:rPr>
          <w:b/>
          <w:bCs/>
          <w:rtl/>
        </w:rPr>
        <w:t>الخطوة 2: صياغة المسودات</w:t>
      </w:r>
      <w:r w:rsidRPr="008B0646">
        <w:rPr>
          <w:b/>
          <w:bCs/>
        </w:rPr>
        <w:t>:</w:t>
      </w:r>
      <w:r w:rsidRPr="008B0646">
        <w:t> </w:t>
      </w:r>
      <w:r w:rsidRPr="008B0646">
        <w:rPr>
          <w:rtl/>
        </w:rPr>
        <w:t>سيقوم فريقنا من خبراء الأمن السيبراني بصياغة مسودات أولية لكل سياسة، مع التأكد من توافقها الكامل مع متطلبات الهيئة الوطنية للأمن السيبراني</w:t>
      </w:r>
      <w:r w:rsidRPr="008B0646">
        <w:t xml:space="preserve"> (NCA ECC) </w:t>
      </w:r>
      <w:r w:rsidRPr="008B0646">
        <w:rPr>
          <w:rtl/>
        </w:rPr>
        <w:t>وأفضل الممارسات العالمية مثل</w:t>
      </w:r>
      <w:r w:rsidRPr="008B0646">
        <w:t xml:space="preserve"> ISO 27001.</w:t>
      </w:r>
    </w:p>
    <w:p w14:paraId="2EB9C0E0" w14:textId="77777777" w:rsidR="008B0646" w:rsidRPr="008B0646" w:rsidRDefault="008B0646" w:rsidP="008B0646">
      <w:pPr>
        <w:numPr>
          <w:ilvl w:val="1"/>
          <w:numId w:val="95"/>
        </w:numPr>
        <w:bidi/>
      </w:pPr>
      <w:r w:rsidRPr="008B0646">
        <w:rPr>
          <w:b/>
          <w:bCs/>
          <w:rtl/>
        </w:rPr>
        <w:t>الخطوة 3: ورش عمل المراجعة</w:t>
      </w:r>
      <w:r w:rsidRPr="008B0646">
        <w:rPr>
          <w:b/>
          <w:bCs/>
        </w:rPr>
        <w:t>:</w:t>
      </w:r>
      <w:r w:rsidRPr="008B0646">
        <w:t> </w:t>
      </w:r>
      <w:r w:rsidRPr="008B0646">
        <w:rPr>
          <w:rtl/>
        </w:rPr>
        <w:t>سنعقد ورش عمل مخصصة مع الإدارات المعنية (مثل تقنية المعلومات، الأمن السيبراني، الشؤون القانونية) لمناقشة كل مسودة، والتأكد من أنها عملية وقابلة للتطبيق في بيئة عمل المجلس</w:t>
      </w:r>
      <w:r w:rsidRPr="008B0646">
        <w:t>.</w:t>
      </w:r>
    </w:p>
    <w:p w14:paraId="27291A35" w14:textId="77777777" w:rsidR="008B0646" w:rsidRPr="008B0646" w:rsidRDefault="008B0646" w:rsidP="008B0646">
      <w:pPr>
        <w:numPr>
          <w:ilvl w:val="1"/>
          <w:numId w:val="96"/>
        </w:numPr>
        <w:bidi/>
      </w:pPr>
      <w:r w:rsidRPr="008B0646">
        <w:rPr>
          <w:b/>
          <w:bCs/>
          <w:rtl/>
        </w:rPr>
        <w:t>الخطوة 4: التحديث والاعتماد</w:t>
      </w:r>
      <w:r w:rsidRPr="008B0646">
        <w:rPr>
          <w:b/>
          <w:bCs/>
        </w:rPr>
        <w:t>:</w:t>
      </w:r>
      <w:r w:rsidRPr="008B0646">
        <w:t> </w:t>
      </w:r>
      <w:r w:rsidRPr="008B0646">
        <w:rPr>
          <w:rtl/>
        </w:rPr>
        <w:t>سنقوم بتحديث المسودات بناءً على الملاحظات التي تم جمعها، ثم تقديم النسخ النهائية إلى الإدارة العليا للحصول على المراجعة والمصادقة الرسمية</w:t>
      </w:r>
      <w:r w:rsidRPr="008B0646">
        <w:t>.</w:t>
      </w:r>
    </w:p>
    <w:p w14:paraId="6EDF2C02" w14:textId="77777777" w:rsidR="008B0646" w:rsidRPr="008B0646" w:rsidRDefault="008B0646" w:rsidP="008B0646">
      <w:pPr>
        <w:numPr>
          <w:ilvl w:val="0"/>
          <w:numId w:val="91"/>
        </w:numPr>
        <w:bidi/>
      </w:pPr>
      <w:r w:rsidRPr="008B0646">
        <w:rPr>
          <w:b/>
          <w:bCs/>
          <w:rtl/>
        </w:rPr>
        <w:t>المخرج</w:t>
      </w:r>
      <w:r w:rsidRPr="008B0646">
        <w:rPr>
          <w:b/>
          <w:bCs/>
        </w:rPr>
        <w:t>:</w:t>
      </w:r>
    </w:p>
    <w:p w14:paraId="02A830E2" w14:textId="77777777" w:rsidR="008B0646" w:rsidRPr="008B0646" w:rsidRDefault="008B0646" w:rsidP="008B0646">
      <w:pPr>
        <w:numPr>
          <w:ilvl w:val="1"/>
          <w:numId w:val="97"/>
        </w:numPr>
        <w:bidi/>
      </w:pPr>
      <w:r w:rsidRPr="008B0646">
        <w:rPr>
          <w:b/>
          <w:bCs/>
          <w:rtl/>
        </w:rPr>
        <w:t>حزمة سياسات وإجراءات أمنية محدّثة ومعتمدة</w:t>
      </w:r>
      <w:r w:rsidRPr="008B0646">
        <w:rPr>
          <w:b/>
          <w:bCs/>
        </w:rPr>
        <w:t>:</w:t>
      </w:r>
      <w:r w:rsidRPr="008B0646">
        <w:t> </w:t>
      </w:r>
      <w:r w:rsidRPr="008B0646">
        <w:rPr>
          <w:rtl/>
        </w:rPr>
        <w:t>مجموعة كاملة من الوثائق الرسمية الجاهزة للتطبيق، والتي تشكل الإطار التنظيمي للأمن السيبراني في المجلس</w:t>
      </w:r>
      <w:r w:rsidRPr="008B0646">
        <w:t>.</w:t>
      </w:r>
    </w:p>
    <w:p w14:paraId="0967EDCD" w14:textId="77777777" w:rsidR="008B0646" w:rsidRPr="008B0646" w:rsidRDefault="008B0646" w:rsidP="008B0646">
      <w:pPr>
        <w:bidi/>
      </w:pPr>
      <w:r w:rsidRPr="008B0646">
        <w:rPr>
          <w:b/>
          <w:bCs/>
          <w:rtl/>
        </w:rPr>
        <w:t>النشاط 2: تصميم مؤشرات الأداء</w:t>
      </w:r>
      <w:r w:rsidRPr="008B0646">
        <w:rPr>
          <w:b/>
          <w:bCs/>
        </w:rPr>
        <w:t xml:space="preserve"> (KPIs) </w:t>
      </w:r>
      <w:r w:rsidRPr="008B0646">
        <w:rPr>
          <w:b/>
          <w:bCs/>
          <w:rtl/>
        </w:rPr>
        <w:t>ولوحات المتابعة</w:t>
      </w:r>
      <w:r w:rsidRPr="008B0646">
        <w:rPr>
          <w:b/>
          <w:bCs/>
        </w:rPr>
        <w:t xml:space="preserve"> (Dashboards)</w:t>
      </w:r>
    </w:p>
    <w:p w14:paraId="731A7E94" w14:textId="77777777" w:rsidR="008B0646" w:rsidRPr="008B0646" w:rsidRDefault="008B0646" w:rsidP="008B0646">
      <w:pPr>
        <w:numPr>
          <w:ilvl w:val="0"/>
          <w:numId w:val="98"/>
        </w:numPr>
        <w:bidi/>
      </w:pPr>
      <w:r w:rsidRPr="008B0646">
        <w:rPr>
          <w:b/>
          <w:bCs/>
          <w:rtl/>
        </w:rPr>
        <w:t>الشرح التفصيلي</w:t>
      </w:r>
      <w:r w:rsidRPr="008B0646">
        <w:rPr>
          <w:b/>
          <w:bCs/>
        </w:rPr>
        <w:t>:</w:t>
      </w:r>
    </w:p>
    <w:p w14:paraId="5A76F1EF" w14:textId="77777777" w:rsidR="008B0646" w:rsidRPr="008B0646" w:rsidRDefault="008B0646" w:rsidP="008B0646">
      <w:pPr>
        <w:numPr>
          <w:ilvl w:val="1"/>
          <w:numId w:val="99"/>
        </w:numPr>
        <w:bidi/>
      </w:pPr>
      <w:r w:rsidRPr="008B0646">
        <w:rPr>
          <w:rtl/>
        </w:rPr>
        <w:t>لتحويل إدارة الأداء من عملية تفاعلية إلى استباقية، سنقوم بتصميم أدوات قياس ومتابعة فعالة</w:t>
      </w:r>
      <w:r w:rsidRPr="008B0646">
        <w:t>.</w:t>
      </w:r>
    </w:p>
    <w:p w14:paraId="202C4A66" w14:textId="77777777" w:rsidR="008B0646" w:rsidRPr="008B0646" w:rsidRDefault="008B0646" w:rsidP="008B0646">
      <w:pPr>
        <w:numPr>
          <w:ilvl w:val="1"/>
          <w:numId w:val="100"/>
        </w:numPr>
        <w:bidi/>
      </w:pPr>
      <w:r w:rsidRPr="008B0646">
        <w:rPr>
          <w:b/>
          <w:bCs/>
          <w:rtl/>
        </w:rPr>
        <w:t>الخطوة 1: تحديد المؤشرات</w:t>
      </w:r>
      <w:r w:rsidRPr="008B0646">
        <w:rPr>
          <w:b/>
          <w:bCs/>
        </w:rPr>
        <w:t>:</w:t>
      </w:r>
      <w:r w:rsidRPr="008B0646">
        <w:t> </w:t>
      </w:r>
      <w:r w:rsidRPr="008B0646">
        <w:rPr>
          <w:rtl/>
        </w:rPr>
        <w:t>سنعقد ورشة عمل مع الإدارة لتحديد مؤشرات الأداء الرئيسية</w:t>
      </w:r>
      <w:r w:rsidRPr="008B0646">
        <w:t xml:space="preserve"> (KPIs) </w:t>
      </w:r>
      <w:r w:rsidRPr="008B0646">
        <w:rPr>
          <w:rtl/>
        </w:rPr>
        <w:t>التي تعكس صحة الوضع الأمني والحوكمي (مثل: متوسط زمن الاستجابة للحوادث، نسبة اكتمال تدريب الموظفين على التوعية الأمنية، نسبة تنفيذ توصيات المراجعة الداخلية)</w:t>
      </w:r>
      <w:r w:rsidRPr="008B0646">
        <w:t>.</w:t>
      </w:r>
    </w:p>
    <w:p w14:paraId="5E2EE619" w14:textId="77777777" w:rsidR="008B0646" w:rsidRDefault="008B0646" w:rsidP="008B0646">
      <w:pPr>
        <w:numPr>
          <w:ilvl w:val="1"/>
          <w:numId w:val="101"/>
        </w:numPr>
        <w:bidi/>
      </w:pPr>
      <w:r w:rsidRPr="008B0646">
        <w:rPr>
          <w:b/>
          <w:bCs/>
          <w:rtl/>
        </w:rPr>
        <w:t>الخطوة 2: تحديد مصادر البيانات</w:t>
      </w:r>
      <w:r w:rsidRPr="008B0646">
        <w:rPr>
          <w:b/>
          <w:bCs/>
        </w:rPr>
        <w:t>:</w:t>
      </w:r>
      <w:r w:rsidRPr="008B0646">
        <w:t> </w:t>
      </w:r>
      <w:r w:rsidRPr="008B0646">
        <w:rPr>
          <w:rtl/>
        </w:rPr>
        <w:t>لكل مؤشر، سنحدد آلية جمع البيانات بدقة (هل سيتم جمعها تلقائيًا من الأنظمة، أم بشكل يدوي؟) وتحديد وتيرة التحديث (يومي، أسبوعي، شهري)</w:t>
      </w:r>
      <w:r w:rsidRPr="008B0646">
        <w:t>.</w:t>
      </w:r>
    </w:p>
    <w:p w14:paraId="53E7E451" w14:textId="76FA7E74" w:rsidR="008B0646" w:rsidRPr="008B0646" w:rsidRDefault="008B0646" w:rsidP="008B0646">
      <w:pPr>
        <w:numPr>
          <w:ilvl w:val="1"/>
          <w:numId w:val="101"/>
        </w:numPr>
        <w:bidi/>
      </w:pPr>
      <w:r w:rsidRPr="008B0646">
        <w:rPr>
          <w:b/>
          <w:bCs/>
          <w:rtl/>
        </w:rPr>
        <w:t xml:space="preserve">الخطوة 3: بناء </w:t>
      </w:r>
      <w:r>
        <w:rPr>
          <w:rFonts w:hint="cs"/>
          <w:b/>
          <w:bCs/>
          <w:rtl/>
        </w:rPr>
        <w:t xml:space="preserve">نماذج مؤشرات الأداء </w:t>
      </w:r>
    </w:p>
    <w:p w14:paraId="35ADD799" w14:textId="77777777" w:rsidR="008B0646" w:rsidRDefault="008B0646" w:rsidP="008B0646">
      <w:pPr>
        <w:pStyle w:val="NormalWeb"/>
        <w:numPr>
          <w:ilvl w:val="0"/>
          <w:numId w:val="101"/>
        </w:numPr>
        <w:bidi/>
      </w:pPr>
      <w:r>
        <w:rPr>
          <w:rtl/>
        </w:rPr>
        <w:t>صياغة الصيغة الحسابية لكل مؤشر</w:t>
      </w:r>
      <w:r>
        <w:t xml:space="preserve"> (Formula).</w:t>
      </w:r>
    </w:p>
    <w:p w14:paraId="6934CC9D" w14:textId="77777777" w:rsidR="008B0646" w:rsidRDefault="008B0646" w:rsidP="008B0646">
      <w:pPr>
        <w:pStyle w:val="NormalWeb"/>
        <w:numPr>
          <w:ilvl w:val="0"/>
          <w:numId w:val="101"/>
        </w:numPr>
        <w:bidi/>
      </w:pPr>
      <w:r>
        <w:rPr>
          <w:rtl/>
        </w:rPr>
        <w:t>تحديد وحدة القياس (دقائق، نسبة مئوية، عدد حالات)</w:t>
      </w:r>
      <w:r>
        <w:t>.</w:t>
      </w:r>
    </w:p>
    <w:p w14:paraId="299AA08B" w14:textId="77777777" w:rsidR="008B0646" w:rsidRDefault="008B0646" w:rsidP="008B0646">
      <w:pPr>
        <w:pStyle w:val="NormalWeb"/>
        <w:numPr>
          <w:ilvl w:val="0"/>
          <w:numId w:val="101"/>
        </w:numPr>
        <w:bidi/>
      </w:pPr>
      <w:r>
        <w:rPr>
          <w:rtl/>
        </w:rPr>
        <w:t>تحديد الهدف</w:t>
      </w:r>
      <w:r>
        <w:t xml:space="preserve"> (Target) </w:t>
      </w:r>
      <w:r>
        <w:rPr>
          <w:rtl/>
        </w:rPr>
        <w:t>لكل مؤشر</w:t>
      </w:r>
      <w:r>
        <w:t>.</w:t>
      </w:r>
    </w:p>
    <w:p w14:paraId="2C0DB17D" w14:textId="77777777" w:rsidR="008B0646" w:rsidRDefault="008B0646" w:rsidP="008B0646">
      <w:pPr>
        <w:pStyle w:val="NormalWeb"/>
        <w:numPr>
          <w:ilvl w:val="0"/>
          <w:numId w:val="101"/>
        </w:numPr>
        <w:bidi/>
      </w:pPr>
      <w:r>
        <w:rPr>
          <w:rtl/>
        </w:rPr>
        <w:t>تحديد المالك المسؤول</w:t>
      </w:r>
      <w:r>
        <w:t xml:space="preserve"> (Owner) </w:t>
      </w:r>
      <w:r>
        <w:rPr>
          <w:rtl/>
        </w:rPr>
        <w:t>عن كل مؤشر</w:t>
      </w:r>
      <w:r>
        <w:t>.</w:t>
      </w:r>
    </w:p>
    <w:p w14:paraId="245EDCB5" w14:textId="77777777" w:rsidR="008B0646" w:rsidRDefault="008B0646" w:rsidP="008B0646">
      <w:pPr>
        <w:pStyle w:val="NormalWeb"/>
        <w:numPr>
          <w:ilvl w:val="0"/>
          <w:numId w:val="101"/>
        </w:numPr>
        <w:bidi/>
      </w:pPr>
      <w:r>
        <w:rPr>
          <w:rtl/>
        </w:rPr>
        <w:t>توثيق جميع المؤشرات في وثيقة تعريفية</w:t>
      </w:r>
      <w:r>
        <w:t xml:space="preserve"> (KPIs Dictionary).</w:t>
      </w:r>
    </w:p>
    <w:p w14:paraId="525CF569" w14:textId="77777777" w:rsidR="008B0646" w:rsidRPr="008B0646" w:rsidRDefault="008B0646" w:rsidP="008B0646">
      <w:pPr>
        <w:numPr>
          <w:ilvl w:val="1"/>
          <w:numId w:val="101"/>
        </w:numPr>
        <w:bidi/>
      </w:pPr>
    </w:p>
    <w:p w14:paraId="483E2C04" w14:textId="1E91430C" w:rsidR="008B0646" w:rsidRPr="008B0646" w:rsidRDefault="008B0646" w:rsidP="008B0646">
      <w:pPr>
        <w:numPr>
          <w:ilvl w:val="1"/>
          <w:numId w:val="102"/>
        </w:numPr>
        <w:bidi/>
      </w:pPr>
      <w:r w:rsidRPr="008B0646">
        <w:rPr>
          <w:b/>
          <w:bCs/>
          <w:rtl/>
        </w:rPr>
        <w:lastRenderedPageBreak/>
        <w:t xml:space="preserve">الخطوة </w:t>
      </w:r>
      <w:r>
        <w:rPr>
          <w:rFonts w:hint="cs"/>
          <w:b/>
          <w:bCs/>
          <w:rtl/>
        </w:rPr>
        <w:t>4</w:t>
      </w:r>
      <w:r w:rsidRPr="008B0646">
        <w:rPr>
          <w:b/>
          <w:bCs/>
          <w:rtl/>
        </w:rPr>
        <w:t>: بناء لوحة المتابعة</w:t>
      </w:r>
      <w:r w:rsidRPr="008B0646">
        <w:rPr>
          <w:b/>
          <w:bCs/>
        </w:rPr>
        <w:t>:</w:t>
      </w:r>
      <w:r w:rsidRPr="008B0646">
        <w:t> </w:t>
      </w:r>
      <w:r w:rsidRPr="008B0646">
        <w:rPr>
          <w:rtl/>
        </w:rPr>
        <w:t>سيقوم فريقنا بتصميم وبناء نموذج أولي للوحة مع التركيز على أن تكون واضحة، سهلة القراءة، وموجهة للإدارة العليا</w:t>
      </w:r>
      <w:r w:rsidRPr="008B0646">
        <w:t>.</w:t>
      </w:r>
    </w:p>
    <w:p w14:paraId="142B749D" w14:textId="5BCE90AE" w:rsidR="008B0646" w:rsidRPr="008B0646" w:rsidRDefault="008B0646" w:rsidP="008B0646">
      <w:pPr>
        <w:numPr>
          <w:ilvl w:val="1"/>
          <w:numId w:val="103"/>
        </w:numPr>
        <w:bidi/>
      </w:pPr>
      <w:r w:rsidRPr="008B0646">
        <w:rPr>
          <w:b/>
          <w:bCs/>
          <w:rtl/>
        </w:rPr>
        <w:t xml:space="preserve">الخطوة </w:t>
      </w:r>
      <w:r>
        <w:rPr>
          <w:rFonts w:hint="cs"/>
          <w:b/>
          <w:bCs/>
          <w:rtl/>
        </w:rPr>
        <w:t>5</w:t>
      </w:r>
      <w:r w:rsidRPr="008B0646">
        <w:rPr>
          <w:b/>
          <w:bCs/>
          <w:rtl/>
        </w:rPr>
        <w:t>: الاختبار والتحقق</w:t>
      </w:r>
      <w:r w:rsidRPr="008B0646">
        <w:rPr>
          <w:b/>
          <w:bCs/>
        </w:rPr>
        <w:t>:</w:t>
      </w:r>
      <w:r w:rsidRPr="008B0646">
        <w:t> </w:t>
      </w:r>
      <w:r w:rsidRPr="008B0646">
        <w:rPr>
          <w:rtl/>
        </w:rPr>
        <w:t>سنقوم باختبار لوحة المتابعة باستخدام عينة من البيانات الحقيقية للتأكد من دقتها ووضوحها، وجمع الملاحظات من الإدارة لتحسينها قبل الإطلاق النهائي</w:t>
      </w:r>
      <w:r w:rsidRPr="008B0646">
        <w:t>.</w:t>
      </w:r>
    </w:p>
    <w:p w14:paraId="622578BC" w14:textId="77777777" w:rsidR="008B0646" w:rsidRPr="008B0646" w:rsidRDefault="008B0646" w:rsidP="008B0646">
      <w:pPr>
        <w:numPr>
          <w:ilvl w:val="0"/>
          <w:numId w:val="98"/>
        </w:numPr>
        <w:bidi/>
      </w:pPr>
      <w:r w:rsidRPr="008B0646">
        <w:rPr>
          <w:b/>
          <w:bCs/>
          <w:rtl/>
        </w:rPr>
        <w:t>المخرج</w:t>
      </w:r>
      <w:r w:rsidRPr="008B0646">
        <w:rPr>
          <w:b/>
          <w:bCs/>
        </w:rPr>
        <w:t>:</w:t>
      </w:r>
    </w:p>
    <w:p w14:paraId="5295ABFF" w14:textId="77777777" w:rsidR="008B0646" w:rsidRDefault="008B0646" w:rsidP="008B0646">
      <w:pPr>
        <w:numPr>
          <w:ilvl w:val="1"/>
          <w:numId w:val="104"/>
        </w:numPr>
        <w:bidi/>
      </w:pPr>
      <w:r w:rsidRPr="008B0646">
        <w:rPr>
          <w:b/>
          <w:bCs/>
          <w:rtl/>
        </w:rPr>
        <w:t>نموذج أولي فعال للوحة المتابعة</w:t>
      </w:r>
      <w:r w:rsidRPr="008B0646">
        <w:rPr>
          <w:b/>
          <w:bCs/>
        </w:rPr>
        <w:t xml:space="preserve"> (Dashboard)</w:t>
      </w:r>
      <w:r w:rsidRPr="008B0646">
        <w:rPr>
          <w:rtl/>
        </w:rPr>
        <w:t>، بالإضافة إلى </w:t>
      </w:r>
      <w:r w:rsidRPr="008B0646">
        <w:rPr>
          <w:b/>
          <w:bCs/>
          <w:rtl/>
        </w:rPr>
        <w:t>وثيقة تعريفية لمؤشرات الأداء</w:t>
      </w:r>
      <w:r w:rsidRPr="008B0646">
        <w:rPr>
          <w:b/>
          <w:bCs/>
        </w:rPr>
        <w:t xml:space="preserve"> (KPIs)</w:t>
      </w:r>
      <w:r w:rsidRPr="008B0646">
        <w:t> </w:t>
      </w:r>
      <w:r w:rsidRPr="008B0646">
        <w:rPr>
          <w:rtl/>
        </w:rPr>
        <w:t>تشرح كل مؤشر، هدفه، وطريقة حسابه</w:t>
      </w:r>
      <w:r w:rsidRPr="008B0646">
        <w:t>.</w:t>
      </w:r>
    </w:p>
    <w:p w14:paraId="53A42C55" w14:textId="77777777" w:rsidR="008B0646" w:rsidRPr="008B0646" w:rsidRDefault="008B0646" w:rsidP="008B0646">
      <w:pPr>
        <w:bidi/>
        <w:ind w:left="1440"/>
      </w:pPr>
    </w:p>
    <w:p w14:paraId="52F43E76" w14:textId="77777777" w:rsidR="008B0646" w:rsidRPr="008B0646" w:rsidRDefault="008B0646" w:rsidP="008B0646">
      <w:pPr>
        <w:bidi/>
      </w:pPr>
      <w:r w:rsidRPr="008B0646">
        <w:rPr>
          <w:b/>
          <w:bCs/>
          <w:rtl/>
        </w:rPr>
        <w:t>النشاط 3: إعداد خارطة طريق استراتيجية</w:t>
      </w:r>
    </w:p>
    <w:p w14:paraId="7F0D1320" w14:textId="77777777" w:rsidR="008B0646" w:rsidRPr="008B0646" w:rsidRDefault="008B0646" w:rsidP="008B0646">
      <w:pPr>
        <w:numPr>
          <w:ilvl w:val="0"/>
          <w:numId w:val="105"/>
        </w:numPr>
        <w:bidi/>
      </w:pPr>
      <w:r w:rsidRPr="008B0646">
        <w:rPr>
          <w:b/>
          <w:bCs/>
          <w:rtl/>
        </w:rPr>
        <w:t>الشرح التفصيلي</w:t>
      </w:r>
      <w:r w:rsidRPr="008B0646">
        <w:rPr>
          <w:b/>
          <w:bCs/>
        </w:rPr>
        <w:t>:</w:t>
      </w:r>
    </w:p>
    <w:p w14:paraId="33A39FCC" w14:textId="77777777" w:rsidR="008B0646" w:rsidRPr="008B0646" w:rsidRDefault="008B0646" w:rsidP="008B0646">
      <w:pPr>
        <w:numPr>
          <w:ilvl w:val="1"/>
          <w:numId w:val="106"/>
        </w:numPr>
        <w:bidi/>
      </w:pPr>
      <w:r w:rsidRPr="008B0646">
        <w:rPr>
          <w:rtl/>
        </w:rPr>
        <w:t>الهدف هو وضع خطة طويلة الأمد تضمن استمرارية جهود التحسين بعد انتهاء المشروع</w:t>
      </w:r>
      <w:r w:rsidRPr="008B0646">
        <w:t>.</w:t>
      </w:r>
    </w:p>
    <w:p w14:paraId="2736219D" w14:textId="77777777" w:rsidR="008B0646" w:rsidRPr="008B0646" w:rsidRDefault="008B0646" w:rsidP="008B0646">
      <w:pPr>
        <w:numPr>
          <w:ilvl w:val="1"/>
          <w:numId w:val="107"/>
        </w:numPr>
        <w:bidi/>
      </w:pPr>
      <w:r w:rsidRPr="008B0646">
        <w:rPr>
          <w:b/>
          <w:bCs/>
          <w:rtl/>
        </w:rPr>
        <w:t>الخطوة 1: تجميع المبادرات</w:t>
      </w:r>
      <w:r w:rsidRPr="008B0646">
        <w:rPr>
          <w:b/>
          <w:bCs/>
        </w:rPr>
        <w:t>:</w:t>
      </w:r>
      <w:r w:rsidRPr="008B0646">
        <w:t> </w:t>
      </w:r>
      <w:r w:rsidRPr="008B0646">
        <w:rPr>
          <w:rtl/>
        </w:rPr>
        <w:t>سنقوم بجمع جميع التوصيات ومخرجات تحليل الفجوات من المرحلة السابقة وتحويلها إلى مبادرات ومشاريع واضحة</w:t>
      </w:r>
      <w:r w:rsidRPr="008B0646">
        <w:t>.</w:t>
      </w:r>
    </w:p>
    <w:p w14:paraId="62B448F8" w14:textId="77777777" w:rsidR="008B0646" w:rsidRPr="008B0646" w:rsidRDefault="008B0646" w:rsidP="008B0646">
      <w:pPr>
        <w:numPr>
          <w:ilvl w:val="1"/>
          <w:numId w:val="108"/>
        </w:numPr>
        <w:bidi/>
      </w:pPr>
      <w:r w:rsidRPr="008B0646">
        <w:rPr>
          <w:b/>
          <w:bCs/>
          <w:rtl/>
        </w:rPr>
        <w:t>الخطوة 2: التصنيف وتحديد الأولويات</w:t>
      </w:r>
      <w:r w:rsidRPr="008B0646">
        <w:rPr>
          <w:b/>
          <w:bCs/>
        </w:rPr>
        <w:t>:</w:t>
      </w:r>
      <w:r w:rsidRPr="008B0646">
        <w:t> </w:t>
      </w:r>
      <w:r w:rsidRPr="008B0646">
        <w:rPr>
          <w:rtl/>
        </w:rPr>
        <w:t xml:space="preserve">سنقوم بتصنيف هذه المبادرات حسب نطاقها الزمني: (مشاريع قصيرة الأجل ≤ 6 أشهر، متوسطة الأجل 6-18 شهرًا، وطويلة الأجل </w:t>
      </w:r>
      <w:r w:rsidRPr="008B0646">
        <w:t xml:space="preserve">&gt; 18 </w:t>
      </w:r>
      <w:r w:rsidRPr="008B0646">
        <w:rPr>
          <w:rtl/>
        </w:rPr>
        <w:t>شهرًا</w:t>
      </w:r>
      <w:r w:rsidRPr="008B0646">
        <w:t>).</w:t>
      </w:r>
    </w:p>
    <w:p w14:paraId="39603021" w14:textId="77777777" w:rsidR="008B0646" w:rsidRPr="008B0646" w:rsidRDefault="008B0646" w:rsidP="008B0646">
      <w:pPr>
        <w:numPr>
          <w:ilvl w:val="1"/>
          <w:numId w:val="109"/>
        </w:numPr>
        <w:bidi/>
      </w:pPr>
      <w:r w:rsidRPr="008B0646">
        <w:rPr>
          <w:b/>
          <w:bCs/>
          <w:rtl/>
        </w:rPr>
        <w:t>الخطوة 3: تقدير الموارد</w:t>
      </w:r>
      <w:r w:rsidRPr="008B0646">
        <w:rPr>
          <w:b/>
          <w:bCs/>
        </w:rPr>
        <w:t>:</w:t>
      </w:r>
      <w:r w:rsidRPr="008B0646">
        <w:t> </w:t>
      </w:r>
      <w:r w:rsidRPr="008B0646">
        <w:rPr>
          <w:rtl/>
        </w:rPr>
        <w:t>سنقوم بتقدير التكاليف والموارد والوقت اللازم لكل مبادرة، مما يساعد المجلس في التخطيط المالي والبشري المستقبلي</w:t>
      </w:r>
      <w:r w:rsidRPr="008B0646">
        <w:t>.</w:t>
      </w:r>
    </w:p>
    <w:p w14:paraId="3A233A41" w14:textId="77777777" w:rsidR="008B0646" w:rsidRPr="008B0646" w:rsidRDefault="008B0646" w:rsidP="008B0646">
      <w:pPr>
        <w:numPr>
          <w:ilvl w:val="1"/>
          <w:numId w:val="110"/>
        </w:numPr>
        <w:bidi/>
      </w:pPr>
      <w:r w:rsidRPr="008B0646">
        <w:rPr>
          <w:b/>
          <w:bCs/>
          <w:rtl/>
        </w:rPr>
        <w:t>الخطوة 4: تحديد التسلسل المنطقي</w:t>
      </w:r>
      <w:r w:rsidRPr="008B0646">
        <w:rPr>
          <w:b/>
          <w:bCs/>
        </w:rPr>
        <w:t>:</w:t>
      </w:r>
      <w:r w:rsidRPr="008B0646">
        <w:t> </w:t>
      </w:r>
      <w:r w:rsidRPr="008B0646">
        <w:rPr>
          <w:rtl/>
        </w:rPr>
        <w:t>سنقوم بوضع تسلسل منطقي لتنفيذ المبادرات، مع مراعاة الاعتماديات بينها (على سبيل المثال، لا يمكن تطبيق نظام حماية متقدم قبل تحديث السياسات المتعلقة به)</w:t>
      </w:r>
      <w:r w:rsidRPr="008B0646">
        <w:t>.</w:t>
      </w:r>
    </w:p>
    <w:p w14:paraId="747EA867" w14:textId="77777777" w:rsidR="008B0646" w:rsidRPr="008B0646" w:rsidRDefault="008B0646" w:rsidP="008B0646">
      <w:pPr>
        <w:numPr>
          <w:ilvl w:val="1"/>
          <w:numId w:val="111"/>
        </w:numPr>
        <w:bidi/>
      </w:pPr>
      <w:r w:rsidRPr="008B0646">
        <w:rPr>
          <w:b/>
          <w:bCs/>
          <w:rtl/>
        </w:rPr>
        <w:t>الخطوة 5: المراجعة والاعتماد</w:t>
      </w:r>
      <w:r w:rsidRPr="008B0646">
        <w:rPr>
          <w:b/>
          <w:bCs/>
        </w:rPr>
        <w:t>:</w:t>
      </w:r>
      <w:r w:rsidRPr="008B0646">
        <w:t> </w:t>
      </w:r>
      <w:r w:rsidRPr="008B0646">
        <w:rPr>
          <w:rtl/>
        </w:rPr>
        <w:t>سنعرض مسودة خارطة الطريق على اللجنة التوجيهية لمناقشتها، وتعديلها حسب الأولويات الاستراتيجية للمجلس، ثم اعتمادها بشكل رسمي</w:t>
      </w:r>
      <w:r w:rsidRPr="008B0646">
        <w:t>.</w:t>
      </w:r>
    </w:p>
    <w:p w14:paraId="3A0F5AA0" w14:textId="77777777" w:rsidR="008B0646" w:rsidRPr="008B0646" w:rsidRDefault="008B0646" w:rsidP="008B0646">
      <w:pPr>
        <w:numPr>
          <w:ilvl w:val="0"/>
          <w:numId w:val="105"/>
        </w:numPr>
        <w:bidi/>
      </w:pPr>
      <w:r w:rsidRPr="008B0646">
        <w:rPr>
          <w:b/>
          <w:bCs/>
          <w:rtl/>
        </w:rPr>
        <w:t>المخرج</w:t>
      </w:r>
      <w:r w:rsidRPr="008B0646">
        <w:rPr>
          <w:b/>
          <w:bCs/>
        </w:rPr>
        <w:t>:</w:t>
      </w:r>
    </w:p>
    <w:p w14:paraId="7A14727B" w14:textId="77777777" w:rsidR="008B0646" w:rsidRPr="008B0646" w:rsidRDefault="008B0646" w:rsidP="008B0646">
      <w:pPr>
        <w:numPr>
          <w:ilvl w:val="1"/>
          <w:numId w:val="112"/>
        </w:numPr>
        <w:bidi/>
      </w:pPr>
      <w:r w:rsidRPr="008B0646">
        <w:rPr>
          <w:b/>
          <w:bCs/>
          <w:rtl/>
        </w:rPr>
        <w:t>وثيقة خارطة طريق استراتيجية معتمدة</w:t>
      </w:r>
      <w:r w:rsidRPr="008B0646">
        <w:rPr>
          <w:b/>
          <w:bCs/>
        </w:rPr>
        <w:t>:</w:t>
      </w:r>
      <w:r w:rsidRPr="008B0646">
        <w:t> </w:t>
      </w:r>
      <w:r w:rsidRPr="008B0646">
        <w:rPr>
          <w:rtl/>
        </w:rPr>
        <w:t>خطة عمل واضحة ومفصلة للسنوات الثلاث القادمة، تمثل رؤية المجلس المستقبلية في مجالي الأمن السيبراني والحوكمة</w:t>
      </w:r>
      <w:r w:rsidRPr="008B0646">
        <w:t>.</w:t>
      </w:r>
    </w:p>
    <w:p w14:paraId="7D78C806" w14:textId="77777777" w:rsidR="008B0646" w:rsidRPr="008B0646" w:rsidRDefault="008B0646" w:rsidP="008B0646">
      <w:pPr>
        <w:bidi/>
      </w:pPr>
      <w:r w:rsidRPr="008B0646">
        <w:rPr>
          <w:b/>
          <w:bCs/>
          <w:rtl/>
        </w:rPr>
        <w:t>النشاط 4: التحضير لاعتماد معيار الحوكمة</w:t>
      </w:r>
      <w:r w:rsidRPr="008B0646">
        <w:rPr>
          <w:b/>
          <w:bCs/>
        </w:rPr>
        <w:t xml:space="preserve"> (ISO 37000)</w:t>
      </w:r>
    </w:p>
    <w:p w14:paraId="1D9E8B63" w14:textId="77777777" w:rsidR="008B0646" w:rsidRPr="008B0646" w:rsidRDefault="008B0646" w:rsidP="008B0646">
      <w:pPr>
        <w:numPr>
          <w:ilvl w:val="0"/>
          <w:numId w:val="113"/>
        </w:numPr>
        <w:bidi/>
      </w:pPr>
      <w:r w:rsidRPr="008B0646">
        <w:rPr>
          <w:b/>
          <w:bCs/>
          <w:rtl/>
        </w:rPr>
        <w:t>الشرح التفصيلي</w:t>
      </w:r>
      <w:r w:rsidRPr="008B0646">
        <w:rPr>
          <w:b/>
          <w:bCs/>
        </w:rPr>
        <w:t>:</w:t>
      </w:r>
    </w:p>
    <w:p w14:paraId="66561C85" w14:textId="77777777" w:rsidR="008B0646" w:rsidRPr="008B0646" w:rsidRDefault="008B0646" w:rsidP="008B0646">
      <w:pPr>
        <w:numPr>
          <w:ilvl w:val="1"/>
          <w:numId w:val="114"/>
        </w:numPr>
        <w:bidi/>
      </w:pPr>
      <w:r w:rsidRPr="008B0646">
        <w:rPr>
          <w:rtl/>
        </w:rPr>
        <w:t>لمساعدة المجلس على تحقيق التميز في ممارسات الحوكمة، سنقوم بالتحضير لتطبيق متطلبات معيار</w:t>
      </w:r>
      <w:r w:rsidRPr="008B0646">
        <w:t xml:space="preserve"> ISO 37000.</w:t>
      </w:r>
    </w:p>
    <w:p w14:paraId="10910611" w14:textId="77777777" w:rsidR="008B0646" w:rsidRPr="008B0646" w:rsidRDefault="008B0646" w:rsidP="008B0646">
      <w:pPr>
        <w:numPr>
          <w:ilvl w:val="1"/>
          <w:numId w:val="115"/>
        </w:numPr>
        <w:bidi/>
      </w:pPr>
      <w:r w:rsidRPr="008B0646">
        <w:rPr>
          <w:b/>
          <w:bCs/>
          <w:rtl/>
        </w:rPr>
        <w:t>الخطوة 1: مراجعة المتطلبات</w:t>
      </w:r>
      <w:r w:rsidRPr="008B0646">
        <w:rPr>
          <w:b/>
          <w:bCs/>
        </w:rPr>
        <w:t>:</w:t>
      </w:r>
      <w:r w:rsidRPr="008B0646">
        <w:t> </w:t>
      </w:r>
      <w:r w:rsidRPr="008B0646">
        <w:rPr>
          <w:rtl/>
        </w:rPr>
        <w:t>سيقوم خبراؤنا بمراجعة تفصيلية لجميع بنود ومتطلبات المعيار</w:t>
      </w:r>
      <w:r w:rsidRPr="008B0646">
        <w:t>.</w:t>
      </w:r>
    </w:p>
    <w:p w14:paraId="26A2754C" w14:textId="77777777" w:rsidR="008B0646" w:rsidRPr="008B0646" w:rsidRDefault="008B0646" w:rsidP="008B0646">
      <w:pPr>
        <w:numPr>
          <w:ilvl w:val="1"/>
          <w:numId w:val="116"/>
        </w:numPr>
        <w:bidi/>
      </w:pPr>
      <w:r w:rsidRPr="008B0646">
        <w:rPr>
          <w:b/>
          <w:bCs/>
          <w:rtl/>
        </w:rPr>
        <w:t>الخطوة 2: تحليل الفجوات</w:t>
      </w:r>
      <w:r w:rsidRPr="008B0646">
        <w:rPr>
          <w:b/>
          <w:bCs/>
        </w:rPr>
        <w:t>:</w:t>
      </w:r>
      <w:r w:rsidRPr="008B0646">
        <w:t> </w:t>
      </w:r>
      <w:r w:rsidRPr="008B0646">
        <w:rPr>
          <w:rtl/>
        </w:rPr>
        <w:t>سنقوم بإجراء تحليل فجوات مخصص</w:t>
      </w:r>
      <w:r w:rsidRPr="008B0646">
        <w:t xml:space="preserve"> (Gap Analysis) </w:t>
      </w:r>
      <w:r w:rsidRPr="008B0646">
        <w:rPr>
          <w:rtl/>
        </w:rPr>
        <w:t>لمقارنة ممارسات الحوكمة الحالية في المجلس مع متطلبات المعيار</w:t>
      </w:r>
      <w:r w:rsidRPr="008B0646">
        <w:t>.</w:t>
      </w:r>
    </w:p>
    <w:p w14:paraId="417AA426" w14:textId="77777777" w:rsidR="008B0646" w:rsidRPr="008B0646" w:rsidRDefault="008B0646" w:rsidP="008B0646">
      <w:pPr>
        <w:numPr>
          <w:ilvl w:val="1"/>
          <w:numId w:val="117"/>
        </w:numPr>
        <w:bidi/>
      </w:pPr>
      <w:r w:rsidRPr="008B0646">
        <w:rPr>
          <w:b/>
          <w:bCs/>
          <w:rtl/>
        </w:rPr>
        <w:t>الخطوة 3: تحديد الإجراءات التصحيحية</w:t>
      </w:r>
      <w:r w:rsidRPr="008B0646">
        <w:rPr>
          <w:b/>
          <w:bCs/>
        </w:rPr>
        <w:t>:</w:t>
      </w:r>
      <w:r w:rsidRPr="008B0646">
        <w:t> </w:t>
      </w:r>
      <w:r w:rsidRPr="008B0646">
        <w:rPr>
          <w:rtl/>
        </w:rPr>
        <w:t>سنقوم بتحديد جميع الإجراءات التصحيحية المطلوبة لردم هذه الفجوات، سواء كانت تتعلق بالسياسات، أو العمليات، أو التوثيق</w:t>
      </w:r>
      <w:r w:rsidRPr="008B0646">
        <w:t>.</w:t>
      </w:r>
    </w:p>
    <w:p w14:paraId="18F820D8" w14:textId="77777777" w:rsidR="008B0646" w:rsidRPr="008B0646" w:rsidRDefault="008B0646" w:rsidP="008B0646">
      <w:pPr>
        <w:numPr>
          <w:ilvl w:val="1"/>
          <w:numId w:val="118"/>
        </w:numPr>
        <w:bidi/>
      </w:pPr>
      <w:r w:rsidRPr="008B0646">
        <w:rPr>
          <w:b/>
          <w:bCs/>
          <w:rtl/>
        </w:rPr>
        <w:lastRenderedPageBreak/>
        <w:t>الخطوة 4: تطوير خطة العمل</w:t>
      </w:r>
      <w:r w:rsidRPr="008B0646">
        <w:rPr>
          <w:b/>
          <w:bCs/>
        </w:rPr>
        <w:t>:</w:t>
      </w:r>
      <w:r w:rsidRPr="008B0646">
        <w:t> </w:t>
      </w:r>
      <w:r w:rsidRPr="008B0646">
        <w:rPr>
          <w:rtl/>
        </w:rPr>
        <w:t>سنقوم بتطوير خطة عمل مفصلة ومجدولة زمنيًا توضح الخطوات اللازمة للحصول على الاعتماد</w:t>
      </w:r>
      <w:r w:rsidRPr="008B0646">
        <w:t>.</w:t>
      </w:r>
    </w:p>
    <w:p w14:paraId="0210CC8C" w14:textId="77777777" w:rsidR="008B0646" w:rsidRPr="008B0646" w:rsidRDefault="008B0646" w:rsidP="008B0646">
      <w:pPr>
        <w:numPr>
          <w:ilvl w:val="0"/>
          <w:numId w:val="113"/>
        </w:numPr>
        <w:bidi/>
      </w:pPr>
      <w:r w:rsidRPr="008B0646">
        <w:rPr>
          <w:b/>
          <w:bCs/>
          <w:rtl/>
        </w:rPr>
        <w:t>المخرج</w:t>
      </w:r>
      <w:r w:rsidRPr="008B0646">
        <w:rPr>
          <w:b/>
          <w:bCs/>
        </w:rPr>
        <w:t>:</w:t>
      </w:r>
    </w:p>
    <w:p w14:paraId="5983D4AD" w14:textId="77777777" w:rsidR="008B0646" w:rsidRPr="008B0646" w:rsidRDefault="008B0646" w:rsidP="008B0646">
      <w:pPr>
        <w:numPr>
          <w:ilvl w:val="1"/>
          <w:numId w:val="119"/>
        </w:numPr>
        <w:bidi/>
      </w:pPr>
      <w:r w:rsidRPr="008B0646">
        <w:rPr>
          <w:b/>
          <w:bCs/>
          <w:rtl/>
        </w:rPr>
        <w:t>خطة عمل مفصلة للتحضير لاعتماد</w:t>
      </w:r>
      <w:r w:rsidRPr="008B0646">
        <w:rPr>
          <w:b/>
          <w:bCs/>
        </w:rPr>
        <w:t xml:space="preserve"> ISO 37000</w:t>
      </w:r>
      <w:r w:rsidRPr="008B0646">
        <w:rPr>
          <w:rtl/>
        </w:rPr>
        <w:t>، تمكن المجلس من بدء رحلة الحصول على الشهادة بثقة ووضوح</w:t>
      </w:r>
      <w:r w:rsidRPr="008B0646">
        <w:t>.</w:t>
      </w:r>
    </w:p>
    <w:p w14:paraId="3182C512" w14:textId="77777777" w:rsidR="008B0646" w:rsidRPr="008B0646" w:rsidRDefault="008B0646" w:rsidP="008B0646">
      <w:pPr>
        <w:bidi/>
      </w:pPr>
      <w:r w:rsidRPr="008B0646">
        <w:rPr>
          <w:b/>
          <w:bCs/>
          <w:rtl/>
        </w:rPr>
        <w:t>النشاط 5: إعداد التقرير الربع سنوي الثاني</w:t>
      </w:r>
    </w:p>
    <w:p w14:paraId="00CF1451" w14:textId="77777777" w:rsidR="008B0646" w:rsidRPr="008B0646" w:rsidRDefault="008B0646" w:rsidP="008B0646">
      <w:pPr>
        <w:numPr>
          <w:ilvl w:val="0"/>
          <w:numId w:val="120"/>
        </w:numPr>
        <w:bidi/>
      </w:pPr>
      <w:r w:rsidRPr="008B0646">
        <w:rPr>
          <w:b/>
          <w:bCs/>
          <w:rtl/>
        </w:rPr>
        <w:t>الشرح التفصيلي</w:t>
      </w:r>
      <w:r w:rsidRPr="008B0646">
        <w:rPr>
          <w:b/>
          <w:bCs/>
        </w:rPr>
        <w:t>:</w:t>
      </w:r>
    </w:p>
    <w:p w14:paraId="234B1390" w14:textId="77777777" w:rsidR="008B0646" w:rsidRPr="008B0646" w:rsidRDefault="008B0646" w:rsidP="008B0646">
      <w:pPr>
        <w:numPr>
          <w:ilvl w:val="1"/>
          <w:numId w:val="121"/>
        </w:numPr>
        <w:bidi/>
      </w:pPr>
      <w:r w:rsidRPr="008B0646">
        <w:rPr>
          <w:rtl/>
        </w:rPr>
        <w:t>هذا التقرير يوثق التحول من مرحلة التحليل إلى مرحلة بناء الحلول</w:t>
      </w:r>
      <w:r w:rsidRPr="008B0646">
        <w:t>.</w:t>
      </w:r>
    </w:p>
    <w:p w14:paraId="123A2E45" w14:textId="77777777" w:rsidR="008B0646" w:rsidRPr="008B0646" w:rsidRDefault="008B0646" w:rsidP="008B0646">
      <w:pPr>
        <w:numPr>
          <w:ilvl w:val="1"/>
          <w:numId w:val="122"/>
        </w:numPr>
        <w:bidi/>
      </w:pPr>
      <w:r w:rsidRPr="008B0646">
        <w:rPr>
          <w:b/>
          <w:bCs/>
          <w:rtl/>
        </w:rPr>
        <w:t>الخطوة 1: تلخيص الإنجازات</w:t>
      </w:r>
      <w:r w:rsidRPr="008B0646">
        <w:rPr>
          <w:b/>
          <w:bCs/>
        </w:rPr>
        <w:t>:</w:t>
      </w:r>
      <w:r w:rsidRPr="008B0646">
        <w:t> </w:t>
      </w:r>
      <w:r w:rsidRPr="008B0646">
        <w:rPr>
          <w:rtl/>
        </w:rPr>
        <w:t>سنقوم بتلخيص جميع ما تم إنجازه خلال هذه المرحلة، بما في ذلك السياسات التي تم تطويرها، وتصميم لوحة المؤشرات، وخارطة الطريق الاستراتيجية</w:t>
      </w:r>
      <w:r w:rsidRPr="008B0646">
        <w:t>.</w:t>
      </w:r>
    </w:p>
    <w:p w14:paraId="5D0DB976" w14:textId="77777777" w:rsidR="008B0646" w:rsidRPr="008B0646" w:rsidRDefault="008B0646" w:rsidP="008B0646">
      <w:pPr>
        <w:numPr>
          <w:ilvl w:val="1"/>
          <w:numId w:val="123"/>
        </w:numPr>
        <w:bidi/>
      </w:pPr>
      <w:r w:rsidRPr="008B0646">
        <w:rPr>
          <w:b/>
          <w:bCs/>
          <w:rtl/>
        </w:rPr>
        <w:t>الخطوة 2: صياغة التقرير</w:t>
      </w:r>
      <w:r w:rsidRPr="008B0646">
        <w:rPr>
          <w:b/>
          <w:bCs/>
        </w:rPr>
        <w:t>:</w:t>
      </w:r>
      <w:r w:rsidRPr="008B0646">
        <w:t> </w:t>
      </w:r>
      <w:r w:rsidRPr="008B0646">
        <w:rPr>
          <w:rtl/>
        </w:rPr>
        <w:t>سنقوم بصياغة تقرير رسمي شامل، مع ملخص تنفيذي يوضح للإدارة العليا كيف تساهم هذه المخرجات في تحقيق أهداف المشروع</w:t>
      </w:r>
      <w:r w:rsidRPr="008B0646">
        <w:t>.</w:t>
      </w:r>
    </w:p>
    <w:p w14:paraId="7290C263" w14:textId="77777777" w:rsidR="008B0646" w:rsidRPr="008B0646" w:rsidRDefault="008B0646" w:rsidP="008B0646">
      <w:pPr>
        <w:numPr>
          <w:ilvl w:val="1"/>
          <w:numId w:val="124"/>
        </w:numPr>
        <w:bidi/>
      </w:pPr>
      <w:r w:rsidRPr="008B0646">
        <w:rPr>
          <w:b/>
          <w:bCs/>
          <w:rtl/>
        </w:rPr>
        <w:t>الخطوة 3: الاعتماد</w:t>
      </w:r>
      <w:r w:rsidRPr="008B0646">
        <w:rPr>
          <w:b/>
          <w:bCs/>
        </w:rPr>
        <w:t>:</w:t>
      </w:r>
      <w:r w:rsidRPr="008B0646">
        <w:t> </w:t>
      </w:r>
      <w:r w:rsidRPr="008B0646">
        <w:rPr>
          <w:rtl/>
        </w:rPr>
        <w:t>سيتم تقديم التقرير للإدارة العليا للمراجعة والاعتماد الرسمي</w:t>
      </w:r>
      <w:r w:rsidRPr="008B0646">
        <w:t>.</w:t>
      </w:r>
    </w:p>
    <w:p w14:paraId="367E424E" w14:textId="77777777" w:rsidR="008B0646" w:rsidRPr="008B0646" w:rsidRDefault="008B0646" w:rsidP="008B0646">
      <w:pPr>
        <w:numPr>
          <w:ilvl w:val="0"/>
          <w:numId w:val="120"/>
        </w:numPr>
        <w:bidi/>
      </w:pPr>
      <w:r w:rsidRPr="008B0646">
        <w:rPr>
          <w:b/>
          <w:bCs/>
          <w:rtl/>
        </w:rPr>
        <w:t>المخرج</w:t>
      </w:r>
      <w:r w:rsidRPr="008B0646">
        <w:rPr>
          <w:b/>
          <w:bCs/>
        </w:rPr>
        <w:t>:</w:t>
      </w:r>
    </w:p>
    <w:p w14:paraId="24C28B5F" w14:textId="77777777" w:rsidR="008B0646" w:rsidRPr="008B0646" w:rsidRDefault="008B0646" w:rsidP="008B0646">
      <w:pPr>
        <w:numPr>
          <w:ilvl w:val="1"/>
          <w:numId w:val="125"/>
        </w:numPr>
        <w:bidi/>
      </w:pPr>
      <w:r w:rsidRPr="008B0646">
        <w:rPr>
          <w:b/>
          <w:bCs/>
          <w:rtl/>
        </w:rPr>
        <w:t>التقرير الربع سنوي الثاني المعتمد</w:t>
      </w:r>
      <w:r w:rsidRPr="008B0646">
        <w:rPr>
          <w:rtl/>
        </w:rPr>
        <w:t>، والذي يمثل الانتقال إلى مرحلة التنفيذ الفعلي</w:t>
      </w:r>
      <w:r w:rsidRPr="008B0646">
        <w:t>.</w:t>
      </w:r>
    </w:p>
    <w:p w14:paraId="5669779A" w14:textId="77777777" w:rsidR="008B0646" w:rsidRPr="008B0646" w:rsidRDefault="008B0646" w:rsidP="008B0646">
      <w:pPr>
        <w:bidi/>
        <w:rPr>
          <w:b/>
          <w:bCs/>
          <w:color w:val="FF0000"/>
        </w:rPr>
      </w:pPr>
      <w:r w:rsidRPr="008B0646">
        <w:rPr>
          <w:b/>
          <w:bCs/>
          <w:color w:val="FF0000"/>
          <w:rtl/>
        </w:rPr>
        <w:t>المرحلة الرابعة – التنفيذ والمتابعة (مدة التنفيذ: 16 أسبوعاً)</w:t>
      </w:r>
    </w:p>
    <w:p w14:paraId="271E42B6" w14:textId="77777777" w:rsidR="008B0646" w:rsidRPr="008B0646" w:rsidRDefault="008B0646" w:rsidP="008B0646">
      <w:pPr>
        <w:bidi/>
      </w:pPr>
      <w:r w:rsidRPr="008B0646">
        <w:rPr>
          <w:b/>
          <w:bCs/>
          <w:rtl/>
        </w:rPr>
        <w:t>الهدف</w:t>
      </w:r>
      <w:r w:rsidRPr="008B0646">
        <w:rPr>
          <w:b/>
          <w:bCs/>
        </w:rPr>
        <w:t>:</w:t>
      </w:r>
      <w:r w:rsidRPr="008B0646">
        <w:t xml:space="preserve"> </w:t>
      </w:r>
      <w:r w:rsidRPr="008B0646">
        <w:rPr>
          <w:rtl/>
        </w:rPr>
        <w:t>تطبيق الحلول والسياسات التي تم تصميمها على أرض الواقع، ونشر الوعي، ومراقبة الأداء، لضمان تحقيق تحسين مستدام وملموس</w:t>
      </w:r>
      <w:r w:rsidRPr="008B0646">
        <w:t>.</w:t>
      </w:r>
    </w:p>
    <w:p w14:paraId="4EF20BF2" w14:textId="77777777" w:rsidR="008B0646" w:rsidRPr="008B0646" w:rsidRDefault="008B0646" w:rsidP="008B0646">
      <w:pPr>
        <w:bidi/>
      </w:pPr>
      <w:r w:rsidRPr="008B0646">
        <w:rPr>
          <w:b/>
          <w:bCs/>
          <w:rtl/>
        </w:rPr>
        <w:t>النشاط 1: تنفيذ ورش العمل التدريبية والتوعوية</w:t>
      </w:r>
    </w:p>
    <w:p w14:paraId="36C115DC" w14:textId="77777777" w:rsidR="008B0646" w:rsidRPr="008B0646" w:rsidRDefault="008B0646" w:rsidP="008B0646">
      <w:pPr>
        <w:numPr>
          <w:ilvl w:val="0"/>
          <w:numId w:val="126"/>
        </w:numPr>
        <w:bidi/>
      </w:pPr>
      <w:r w:rsidRPr="008B0646">
        <w:rPr>
          <w:b/>
          <w:bCs/>
          <w:rtl/>
        </w:rPr>
        <w:t>الشرح التفصيلي</w:t>
      </w:r>
      <w:r w:rsidRPr="008B0646">
        <w:rPr>
          <w:b/>
          <w:bCs/>
        </w:rPr>
        <w:t>:</w:t>
      </w:r>
    </w:p>
    <w:p w14:paraId="287075AF" w14:textId="77777777" w:rsidR="008B0646" w:rsidRPr="008B0646" w:rsidRDefault="008B0646" w:rsidP="008B0646">
      <w:pPr>
        <w:numPr>
          <w:ilvl w:val="1"/>
          <w:numId w:val="127"/>
        </w:numPr>
        <w:bidi/>
      </w:pPr>
      <w:r w:rsidRPr="008B0646">
        <w:rPr>
          <w:rtl/>
        </w:rPr>
        <w:t>لضمان نجاح تطبيق السياسات الجديدة، يجب أن يكون الموظفون على دراية بها ومقتنعين بأهميتها</w:t>
      </w:r>
      <w:r w:rsidRPr="008B0646">
        <w:t>.</w:t>
      </w:r>
    </w:p>
    <w:p w14:paraId="7D5F8F77" w14:textId="77777777" w:rsidR="008B0646" w:rsidRPr="008B0646" w:rsidRDefault="008B0646" w:rsidP="008B0646">
      <w:pPr>
        <w:numPr>
          <w:ilvl w:val="1"/>
          <w:numId w:val="128"/>
        </w:numPr>
        <w:bidi/>
      </w:pPr>
      <w:r w:rsidRPr="008B0646">
        <w:rPr>
          <w:b/>
          <w:bCs/>
          <w:rtl/>
        </w:rPr>
        <w:t>الخطوة 1: إعداد خطة التدريب</w:t>
      </w:r>
      <w:r w:rsidRPr="008B0646">
        <w:rPr>
          <w:b/>
          <w:bCs/>
        </w:rPr>
        <w:t>:</w:t>
      </w:r>
      <w:r w:rsidRPr="008B0646">
        <w:t> </w:t>
      </w:r>
      <w:r w:rsidRPr="008B0646">
        <w:rPr>
          <w:rtl/>
        </w:rPr>
        <w:t>سنقوم بإعداد خطة تدريبية شاملة تستهدف فئات مختلفة من الموظفين (الإدارة العليا، الموظفون التقنيون، جميع الموظفين) وتغطي مواضيع مثل (السياسات الأمنية الجديدة، كيفية التعامل مع التهديدات السيبرانية، أهمية الحوكمة)</w:t>
      </w:r>
      <w:r w:rsidRPr="008B0646">
        <w:t>.</w:t>
      </w:r>
    </w:p>
    <w:p w14:paraId="560FC0B7" w14:textId="77777777" w:rsidR="008B0646" w:rsidRPr="008B0646" w:rsidRDefault="008B0646" w:rsidP="008B0646">
      <w:pPr>
        <w:numPr>
          <w:ilvl w:val="1"/>
          <w:numId w:val="129"/>
        </w:numPr>
        <w:bidi/>
      </w:pPr>
      <w:r w:rsidRPr="008B0646">
        <w:rPr>
          <w:b/>
          <w:bCs/>
          <w:rtl/>
        </w:rPr>
        <w:t>الخطوة 2: تطوير المواد التدريبية</w:t>
      </w:r>
      <w:r w:rsidRPr="008B0646">
        <w:rPr>
          <w:b/>
          <w:bCs/>
        </w:rPr>
        <w:t>:</w:t>
      </w:r>
      <w:r w:rsidRPr="008B0646">
        <w:t> </w:t>
      </w:r>
      <w:r w:rsidRPr="008B0646">
        <w:rPr>
          <w:rtl/>
        </w:rPr>
        <w:t>سنقوم بتطوير مواد تدريبية تفاعلية وجذابة (عروض تقديمية، كتيبات إرشادية، فيديوهات قصيرة، اختبارات قصيرة)</w:t>
      </w:r>
      <w:r w:rsidRPr="008B0646">
        <w:t>.</w:t>
      </w:r>
    </w:p>
    <w:p w14:paraId="35610951" w14:textId="77777777" w:rsidR="008B0646" w:rsidRPr="008B0646" w:rsidRDefault="008B0646" w:rsidP="008B0646">
      <w:pPr>
        <w:numPr>
          <w:ilvl w:val="1"/>
          <w:numId w:val="130"/>
        </w:numPr>
        <w:bidi/>
      </w:pPr>
      <w:r w:rsidRPr="008B0646">
        <w:rPr>
          <w:b/>
          <w:bCs/>
          <w:rtl/>
        </w:rPr>
        <w:t>الخطوة 3: تنفيذ ورش العمل</w:t>
      </w:r>
      <w:r w:rsidRPr="008B0646">
        <w:rPr>
          <w:b/>
          <w:bCs/>
        </w:rPr>
        <w:t>:</w:t>
      </w:r>
      <w:r w:rsidRPr="008B0646">
        <w:t> </w:t>
      </w:r>
      <w:r w:rsidRPr="008B0646">
        <w:rPr>
          <w:rtl/>
        </w:rPr>
        <w:t>سنقوم بتنفيذ سلسلة من ورش العمل، بعضها حضوري وبعضها افتراضي، لتناسب طبيعة عمل جميع الموظفين</w:t>
      </w:r>
      <w:r w:rsidRPr="008B0646">
        <w:t>.</w:t>
      </w:r>
    </w:p>
    <w:p w14:paraId="66AF4449" w14:textId="77777777" w:rsidR="008B0646" w:rsidRPr="008B0646" w:rsidRDefault="008B0646" w:rsidP="008B0646">
      <w:pPr>
        <w:numPr>
          <w:ilvl w:val="1"/>
          <w:numId w:val="131"/>
        </w:numPr>
        <w:bidi/>
      </w:pPr>
      <w:r w:rsidRPr="008B0646">
        <w:rPr>
          <w:b/>
          <w:bCs/>
          <w:rtl/>
        </w:rPr>
        <w:t>الخطوة 4: قياس الأثر</w:t>
      </w:r>
      <w:r w:rsidRPr="008B0646">
        <w:rPr>
          <w:b/>
          <w:bCs/>
        </w:rPr>
        <w:t>:</w:t>
      </w:r>
      <w:r w:rsidRPr="008B0646">
        <w:t> </w:t>
      </w:r>
      <w:r w:rsidRPr="008B0646">
        <w:rPr>
          <w:rtl/>
        </w:rPr>
        <w:t>سنستخدم استبيانات قبل وبعد التدريب لقياس مدى ارتفاع مستوى الوعي والمعرفة لدى الموظفين، وتقديم تقرير عن أثر التدريب</w:t>
      </w:r>
      <w:r w:rsidRPr="008B0646">
        <w:t>.</w:t>
      </w:r>
    </w:p>
    <w:p w14:paraId="6CDB98E1" w14:textId="77777777" w:rsidR="008B0646" w:rsidRPr="008B0646" w:rsidRDefault="008B0646" w:rsidP="008B0646">
      <w:pPr>
        <w:numPr>
          <w:ilvl w:val="0"/>
          <w:numId w:val="126"/>
        </w:numPr>
        <w:bidi/>
      </w:pPr>
      <w:r w:rsidRPr="008B0646">
        <w:rPr>
          <w:b/>
          <w:bCs/>
          <w:rtl/>
        </w:rPr>
        <w:t>المخرج</w:t>
      </w:r>
      <w:r w:rsidRPr="008B0646">
        <w:rPr>
          <w:b/>
          <w:bCs/>
        </w:rPr>
        <w:t>:</w:t>
      </w:r>
    </w:p>
    <w:p w14:paraId="3F84F350" w14:textId="77777777" w:rsidR="008B0646" w:rsidRPr="008B0646" w:rsidRDefault="008B0646" w:rsidP="008B0646">
      <w:pPr>
        <w:numPr>
          <w:ilvl w:val="1"/>
          <w:numId w:val="132"/>
        </w:numPr>
        <w:bidi/>
      </w:pPr>
      <w:r w:rsidRPr="008B0646">
        <w:rPr>
          <w:b/>
          <w:bCs/>
          <w:rtl/>
        </w:rPr>
        <w:t>حزمة مواد تدريبية كاملة</w:t>
      </w:r>
      <w:r w:rsidRPr="008B0646">
        <w:rPr>
          <w:rtl/>
        </w:rPr>
        <w:t>، بالإضافة إلى </w:t>
      </w:r>
      <w:r w:rsidRPr="008B0646">
        <w:rPr>
          <w:b/>
          <w:bCs/>
          <w:rtl/>
        </w:rPr>
        <w:t>تقارير حضور وتقييم لأثر التدريب</w:t>
      </w:r>
      <w:r w:rsidRPr="008B0646">
        <w:t>.</w:t>
      </w:r>
    </w:p>
    <w:p w14:paraId="6A771C67" w14:textId="77777777" w:rsidR="008B0646" w:rsidRPr="008B0646" w:rsidRDefault="008B0646" w:rsidP="008B0646">
      <w:pPr>
        <w:bidi/>
      </w:pPr>
      <w:r w:rsidRPr="008B0646">
        <w:rPr>
          <w:b/>
          <w:bCs/>
          <w:rtl/>
        </w:rPr>
        <w:lastRenderedPageBreak/>
        <w:t>النشاط 2: تفعيل ومراقبة لوحة مؤشرات الأداء</w:t>
      </w:r>
      <w:r w:rsidRPr="008B0646">
        <w:rPr>
          <w:b/>
          <w:bCs/>
        </w:rPr>
        <w:t xml:space="preserve"> (Dashboard)</w:t>
      </w:r>
    </w:p>
    <w:p w14:paraId="76897B2C" w14:textId="77777777" w:rsidR="008B0646" w:rsidRPr="008B0646" w:rsidRDefault="008B0646" w:rsidP="008B0646">
      <w:pPr>
        <w:numPr>
          <w:ilvl w:val="0"/>
          <w:numId w:val="133"/>
        </w:numPr>
        <w:bidi/>
      </w:pPr>
      <w:r w:rsidRPr="008B0646">
        <w:rPr>
          <w:b/>
          <w:bCs/>
          <w:rtl/>
        </w:rPr>
        <w:t>الشرح التفصيلي</w:t>
      </w:r>
      <w:r w:rsidRPr="008B0646">
        <w:rPr>
          <w:b/>
          <w:bCs/>
        </w:rPr>
        <w:t>:</w:t>
      </w:r>
    </w:p>
    <w:p w14:paraId="13474C6F" w14:textId="77777777" w:rsidR="008B0646" w:rsidRPr="008B0646" w:rsidRDefault="008B0646" w:rsidP="008B0646">
      <w:pPr>
        <w:numPr>
          <w:ilvl w:val="1"/>
          <w:numId w:val="134"/>
        </w:numPr>
        <w:bidi/>
      </w:pPr>
      <w:r w:rsidRPr="008B0646">
        <w:rPr>
          <w:rtl/>
        </w:rPr>
        <w:t>سنقوم بتفعيل لوحة المؤشرات التي تم تصميمها في المرحلة السابقة لتصبح أداة حية لإدارة الأداء</w:t>
      </w:r>
      <w:r w:rsidRPr="008B0646">
        <w:t>.</w:t>
      </w:r>
    </w:p>
    <w:p w14:paraId="314C0522" w14:textId="77777777" w:rsidR="008B0646" w:rsidRPr="008B0646" w:rsidRDefault="008B0646" w:rsidP="008B0646">
      <w:pPr>
        <w:numPr>
          <w:ilvl w:val="1"/>
          <w:numId w:val="135"/>
        </w:numPr>
        <w:bidi/>
      </w:pPr>
      <w:r w:rsidRPr="008B0646">
        <w:rPr>
          <w:b/>
          <w:bCs/>
          <w:rtl/>
        </w:rPr>
        <w:t>الخطوة 1: الربط التقني</w:t>
      </w:r>
      <w:r w:rsidRPr="008B0646">
        <w:rPr>
          <w:b/>
          <w:bCs/>
        </w:rPr>
        <w:t>:</w:t>
      </w:r>
      <w:r w:rsidRPr="008B0646">
        <w:t> </w:t>
      </w:r>
      <w:r w:rsidRPr="008B0646">
        <w:rPr>
          <w:rtl/>
        </w:rPr>
        <w:t>سنعمل مع فريق تقنية المعلومات في المجلس لربط لوحة المؤشرات بالأنظمة الداخلية (إن أمكن) لجمع البيانات بشكل تلقائي وتقليل الجهد اليدوي</w:t>
      </w:r>
      <w:r w:rsidRPr="008B0646">
        <w:t>.</w:t>
      </w:r>
    </w:p>
    <w:p w14:paraId="4C6DB5C7" w14:textId="77777777" w:rsidR="008B0646" w:rsidRPr="008B0646" w:rsidRDefault="008B0646" w:rsidP="008B0646">
      <w:pPr>
        <w:numPr>
          <w:ilvl w:val="1"/>
          <w:numId w:val="136"/>
        </w:numPr>
        <w:bidi/>
      </w:pPr>
      <w:r w:rsidRPr="008B0646">
        <w:rPr>
          <w:b/>
          <w:bCs/>
          <w:rtl/>
        </w:rPr>
        <w:t>الخطوة 2: التدريب على الاستخدام</w:t>
      </w:r>
      <w:r w:rsidRPr="008B0646">
        <w:rPr>
          <w:b/>
          <w:bCs/>
        </w:rPr>
        <w:t>:</w:t>
      </w:r>
      <w:r w:rsidRPr="008B0646">
        <w:t> </w:t>
      </w:r>
      <w:r w:rsidRPr="008B0646">
        <w:rPr>
          <w:rtl/>
        </w:rPr>
        <w:t>سنقوم بتدريب الموظفين المعنيين على كيفية إدخال البيانات اليدوية (عند الحاجة) وكيفية قراءة وتفسير لوحة المؤشرات</w:t>
      </w:r>
      <w:r w:rsidRPr="008B0646">
        <w:t>.</w:t>
      </w:r>
    </w:p>
    <w:p w14:paraId="27E377A0" w14:textId="77777777" w:rsidR="008B0646" w:rsidRPr="008B0646" w:rsidRDefault="008B0646" w:rsidP="008B0646">
      <w:pPr>
        <w:numPr>
          <w:ilvl w:val="1"/>
          <w:numId w:val="137"/>
        </w:numPr>
        <w:bidi/>
      </w:pPr>
      <w:r w:rsidRPr="008B0646">
        <w:rPr>
          <w:b/>
          <w:bCs/>
          <w:rtl/>
        </w:rPr>
        <w:t>الخطوة 3: إصدار التقارير</w:t>
      </w:r>
      <w:r w:rsidRPr="008B0646">
        <w:rPr>
          <w:b/>
          <w:bCs/>
        </w:rPr>
        <w:t>:</w:t>
      </w:r>
      <w:r w:rsidRPr="008B0646">
        <w:t> </w:t>
      </w:r>
      <w:r w:rsidRPr="008B0646">
        <w:rPr>
          <w:rtl/>
        </w:rPr>
        <w:t>سنقوم بإصدار تقارير شهرية من لوحة المؤشرات وتقديمها للإدارة العليا، مع تحليل للاتجاهات وأهم الملاحظات</w:t>
      </w:r>
      <w:r w:rsidRPr="008B0646">
        <w:t>.</w:t>
      </w:r>
    </w:p>
    <w:p w14:paraId="5C70F0EB" w14:textId="77777777" w:rsidR="008B0646" w:rsidRPr="008B0646" w:rsidRDefault="008B0646" w:rsidP="008B0646">
      <w:pPr>
        <w:numPr>
          <w:ilvl w:val="1"/>
          <w:numId w:val="138"/>
        </w:numPr>
        <w:bidi/>
      </w:pPr>
      <w:r w:rsidRPr="008B0646">
        <w:rPr>
          <w:b/>
          <w:bCs/>
          <w:rtl/>
        </w:rPr>
        <w:t>الخطوة 4: المراجعة والتحسين</w:t>
      </w:r>
      <w:r w:rsidRPr="008B0646">
        <w:rPr>
          <w:b/>
          <w:bCs/>
        </w:rPr>
        <w:t>:</w:t>
      </w:r>
      <w:r w:rsidRPr="008B0646">
        <w:t> </w:t>
      </w:r>
      <w:r w:rsidRPr="008B0646">
        <w:rPr>
          <w:rtl/>
        </w:rPr>
        <w:t>سنعقد اجتماعًا ربع سنويًا لمراجعة فعالية المؤشرات، واقتراح أي تحسينات أو تعديلات لجعلها أكثر دقة وفائدة</w:t>
      </w:r>
      <w:r w:rsidRPr="008B0646">
        <w:t>.</w:t>
      </w:r>
    </w:p>
    <w:p w14:paraId="73D73F42" w14:textId="77777777" w:rsidR="008B0646" w:rsidRPr="008B0646" w:rsidRDefault="008B0646" w:rsidP="008B0646">
      <w:pPr>
        <w:numPr>
          <w:ilvl w:val="0"/>
          <w:numId w:val="133"/>
        </w:numPr>
        <w:bidi/>
      </w:pPr>
      <w:r w:rsidRPr="008B0646">
        <w:rPr>
          <w:b/>
          <w:bCs/>
          <w:rtl/>
        </w:rPr>
        <w:t>المخرج</w:t>
      </w:r>
      <w:r w:rsidRPr="008B0646">
        <w:rPr>
          <w:b/>
          <w:bCs/>
        </w:rPr>
        <w:t>:</w:t>
      </w:r>
    </w:p>
    <w:p w14:paraId="23A2C9A7" w14:textId="77777777" w:rsidR="008B0646" w:rsidRPr="008B0646" w:rsidRDefault="008B0646" w:rsidP="008B0646">
      <w:pPr>
        <w:numPr>
          <w:ilvl w:val="1"/>
          <w:numId w:val="139"/>
        </w:numPr>
        <w:bidi/>
      </w:pPr>
      <w:r w:rsidRPr="008B0646">
        <w:rPr>
          <w:b/>
          <w:bCs/>
          <w:rtl/>
        </w:rPr>
        <w:t>لوحة مؤشرات أداء فعالة ومحدثة بانتظام</w:t>
      </w:r>
      <w:r w:rsidRPr="008B0646">
        <w:rPr>
          <w:rtl/>
        </w:rPr>
        <w:t>، بالإضافة إلى </w:t>
      </w:r>
      <w:r w:rsidRPr="008B0646">
        <w:rPr>
          <w:b/>
          <w:bCs/>
          <w:rtl/>
        </w:rPr>
        <w:t>تقارير أداء شهرية وربع سنوية</w:t>
      </w:r>
      <w:r w:rsidRPr="008B0646">
        <w:rPr>
          <w:rtl/>
        </w:rPr>
        <w:t> تدعم اتخاذ القرارات</w:t>
      </w:r>
      <w:r w:rsidRPr="008B0646">
        <w:t>.</w:t>
      </w:r>
    </w:p>
    <w:p w14:paraId="371EDD1E" w14:textId="77777777" w:rsidR="008B0646" w:rsidRPr="008B0646" w:rsidRDefault="008B0646" w:rsidP="008B0646">
      <w:pPr>
        <w:bidi/>
      </w:pPr>
      <w:r w:rsidRPr="008B0646">
        <w:rPr>
          <w:b/>
          <w:bCs/>
          <w:rtl/>
        </w:rPr>
        <w:t>النشاط 3: متابعة تنفيذ التوصيات</w:t>
      </w:r>
    </w:p>
    <w:p w14:paraId="36158C62" w14:textId="77777777" w:rsidR="008B0646" w:rsidRPr="008B0646" w:rsidRDefault="008B0646" w:rsidP="008B0646">
      <w:pPr>
        <w:numPr>
          <w:ilvl w:val="0"/>
          <w:numId w:val="140"/>
        </w:numPr>
        <w:bidi/>
      </w:pPr>
      <w:r w:rsidRPr="008B0646">
        <w:rPr>
          <w:b/>
          <w:bCs/>
          <w:rtl/>
        </w:rPr>
        <w:t>الشرح التفصيلي</w:t>
      </w:r>
      <w:r w:rsidRPr="008B0646">
        <w:rPr>
          <w:b/>
          <w:bCs/>
        </w:rPr>
        <w:t>:</w:t>
      </w:r>
    </w:p>
    <w:p w14:paraId="73B76630" w14:textId="77777777" w:rsidR="008B0646" w:rsidRPr="008B0646" w:rsidRDefault="008B0646" w:rsidP="008B0646">
      <w:pPr>
        <w:numPr>
          <w:ilvl w:val="1"/>
          <w:numId w:val="141"/>
        </w:numPr>
        <w:bidi/>
      </w:pPr>
      <w:r w:rsidRPr="008B0646">
        <w:rPr>
          <w:rtl/>
        </w:rPr>
        <w:t>لضمان عدم بقاء التوصيات حبرًا على ورق، سنقوم بإدارة عملية التنفيذ بشكل فعال</w:t>
      </w:r>
      <w:r w:rsidRPr="008B0646">
        <w:t>.</w:t>
      </w:r>
    </w:p>
    <w:p w14:paraId="5DD8306E" w14:textId="77777777" w:rsidR="008B0646" w:rsidRPr="008B0646" w:rsidRDefault="008B0646" w:rsidP="008B0646">
      <w:pPr>
        <w:numPr>
          <w:ilvl w:val="1"/>
          <w:numId w:val="142"/>
        </w:numPr>
        <w:bidi/>
      </w:pPr>
      <w:r w:rsidRPr="008B0646">
        <w:rPr>
          <w:b/>
          <w:bCs/>
          <w:rtl/>
        </w:rPr>
        <w:t>الخطوة 1: إعداد سجل المتابعة</w:t>
      </w:r>
      <w:r w:rsidRPr="008B0646">
        <w:rPr>
          <w:b/>
          <w:bCs/>
        </w:rPr>
        <w:t>:</w:t>
      </w:r>
      <w:r w:rsidRPr="008B0646">
        <w:t> </w:t>
      </w:r>
      <w:r w:rsidRPr="008B0646">
        <w:rPr>
          <w:rtl/>
        </w:rPr>
        <w:t>سنقوم بإنشاء سجل متابعة شامل</w:t>
      </w:r>
      <w:r w:rsidRPr="008B0646">
        <w:t xml:space="preserve"> (Action Tracker) </w:t>
      </w:r>
      <w:r w:rsidRPr="008B0646">
        <w:rPr>
          <w:rtl/>
        </w:rPr>
        <w:t>يضم جميع التوصيات الصادرة عن المراحل السابقة</w:t>
      </w:r>
      <w:r w:rsidRPr="008B0646">
        <w:t>.</w:t>
      </w:r>
    </w:p>
    <w:p w14:paraId="49C6C281" w14:textId="77777777" w:rsidR="008B0646" w:rsidRPr="008B0646" w:rsidRDefault="008B0646" w:rsidP="008B0646">
      <w:pPr>
        <w:numPr>
          <w:ilvl w:val="1"/>
          <w:numId w:val="143"/>
        </w:numPr>
        <w:bidi/>
      </w:pPr>
      <w:r w:rsidRPr="008B0646">
        <w:rPr>
          <w:b/>
          <w:bCs/>
          <w:rtl/>
        </w:rPr>
        <w:t>الخطوة 2: تعيين المسؤوليات</w:t>
      </w:r>
      <w:r w:rsidRPr="008B0646">
        <w:rPr>
          <w:b/>
          <w:bCs/>
        </w:rPr>
        <w:t>:</w:t>
      </w:r>
      <w:r w:rsidRPr="008B0646">
        <w:t> </w:t>
      </w:r>
      <w:r w:rsidRPr="008B0646">
        <w:rPr>
          <w:rtl/>
        </w:rPr>
        <w:t>سنعمل مع الإدارة لتعيين مسؤول مباشر عن تنفيذ كل توصية من داخل إدارات المجلس</w:t>
      </w:r>
      <w:r w:rsidRPr="008B0646">
        <w:t>.</w:t>
      </w:r>
    </w:p>
    <w:p w14:paraId="6920A0D5" w14:textId="77777777" w:rsidR="008B0646" w:rsidRPr="008B0646" w:rsidRDefault="008B0646" w:rsidP="008B0646">
      <w:pPr>
        <w:numPr>
          <w:ilvl w:val="1"/>
          <w:numId w:val="144"/>
        </w:numPr>
        <w:bidi/>
      </w:pPr>
      <w:r w:rsidRPr="008B0646">
        <w:rPr>
          <w:b/>
          <w:bCs/>
          <w:rtl/>
        </w:rPr>
        <w:t>الخطوة 3: اجتماعات المتابعة</w:t>
      </w:r>
      <w:r w:rsidRPr="008B0646">
        <w:rPr>
          <w:b/>
          <w:bCs/>
        </w:rPr>
        <w:t>:</w:t>
      </w:r>
      <w:r w:rsidRPr="008B0646">
        <w:t> </w:t>
      </w:r>
      <w:r w:rsidRPr="008B0646">
        <w:rPr>
          <w:rtl/>
        </w:rPr>
        <w:t>سنعقد اجتماعات متابعة دورية (نصف شهرية) مع الإدارات المعنية لمناقشة التقدم المحرز، وتذليل أي عقبات</w:t>
      </w:r>
      <w:r w:rsidRPr="008B0646">
        <w:t>.</w:t>
      </w:r>
    </w:p>
    <w:p w14:paraId="23C700A5" w14:textId="77777777" w:rsidR="008B0646" w:rsidRPr="008B0646" w:rsidRDefault="008B0646" w:rsidP="008B0646">
      <w:pPr>
        <w:numPr>
          <w:ilvl w:val="1"/>
          <w:numId w:val="145"/>
        </w:numPr>
        <w:bidi/>
      </w:pPr>
      <w:r w:rsidRPr="008B0646">
        <w:rPr>
          <w:b/>
          <w:bCs/>
          <w:rtl/>
        </w:rPr>
        <w:t>الخطوة 4: تحديث الحالة</w:t>
      </w:r>
      <w:r w:rsidRPr="008B0646">
        <w:rPr>
          <w:b/>
          <w:bCs/>
        </w:rPr>
        <w:t>:</w:t>
      </w:r>
      <w:r w:rsidRPr="008B0646">
        <w:t> </w:t>
      </w:r>
      <w:r w:rsidRPr="008B0646">
        <w:rPr>
          <w:rtl/>
        </w:rPr>
        <w:t>سنقوم بتحديث حالة كل توصية في سجل المتابعة بشكل مستمر (مكتمل، قيد التنفيذ، مؤجل، لم يبدأ)</w:t>
      </w:r>
      <w:r w:rsidRPr="008B0646">
        <w:t>.</w:t>
      </w:r>
    </w:p>
    <w:p w14:paraId="247077AF" w14:textId="77777777" w:rsidR="008B0646" w:rsidRPr="008B0646" w:rsidRDefault="008B0646" w:rsidP="008B0646">
      <w:pPr>
        <w:numPr>
          <w:ilvl w:val="0"/>
          <w:numId w:val="140"/>
        </w:numPr>
        <w:bidi/>
      </w:pPr>
      <w:r w:rsidRPr="008B0646">
        <w:rPr>
          <w:b/>
          <w:bCs/>
          <w:rtl/>
        </w:rPr>
        <w:t>المخرج</w:t>
      </w:r>
      <w:r w:rsidRPr="008B0646">
        <w:rPr>
          <w:b/>
          <w:bCs/>
        </w:rPr>
        <w:t>:</w:t>
      </w:r>
    </w:p>
    <w:p w14:paraId="09AC41D4" w14:textId="77777777" w:rsidR="008B0646" w:rsidRPr="008B0646" w:rsidRDefault="008B0646" w:rsidP="008B0646">
      <w:pPr>
        <w:numPr>
          <w:ilvl w:val="1"/>
          <w:numId w:val="146"/>
        </w:numPr>
        <w:bidi/>
      </w:pPr>
      <w:r w:rsidRPr="008B0646">
        <w:rPr>
          <w:b/>
          <w:bCs/>
          <w:rtl/>
        </w:rPr>
        <w:t>سجل متابعة محدث باستمرار</w:t>
      </w:r>
      <w:r w:rsidRPr="008B0646">
        <w:rPr>
          <w:rtl/>
        </w:rPr>
        <w:t>، بالإضافة إلى </w:t>
      </w:r>
      <w:r w:rsidRPr="008B0646">
        <w:rPr>
          <w:b/>
          <w:bCs/>
          <w:rtl/>
        </w:rPr>
        <w:t>تقارير متابعة دورية</w:t>
      </w:r>
      <w:r w:rsidRPr="008B0646">
        <w:rPr>
          <w:rtl/>
        </w:rPr>
        <w:t> توضح للإدارة العليا نسبة الإنجاز في تنفيذ التوصيات</w:t>
      </w:r>
      <w:r w:rsidRPr="008B0646">
        <w:t>.</w:t>
      </w:r>
    </w:p>
    <w:p w14:paraId="30661FE8" w14:textId="77777777" w:rsidR="008B0646" w:rsidRPr="008B0646" w:rsidRDefault="008B0646" w:rsidP="008B0646">
      <w:pPr>
        <w:bidi/>
      </w:pPr>
      <w:r w:rsidRPr="008B0646">
        <w:rPr>
          <w:b/>
          <w:bCs/>
          <w:rtl/>
        </w:rPr>
        <w:t>النشاط 4: إعداد التقريرين الربع سنويين (الثالث والرابع)</w:t>
      </w:r>
    </w:p>
    <w:p w14:paraId="58E2E278" w14:textId="77777777" w:rsidR="008B0646" w:rsidRPr="008B0646" w:rsidRDefault="008B0646" w:rsidP="008B0646">
      <w:pPr>
        <w:numPr>
          <w:ilvl w:val="0"/>
          <w:numId w:val="147"/>
        </w:numPr>
        <w:bidi/>
      </w:pPr>
      <w:r w:rsidRPr="008B0646">
        <w:rPr>
          <w:b/>
          <w:bCs/>
          <w:rtl/>
        </w:rPr>
        <w:t>الشرح التفصيلي</w:t>
      </w:r>
      <w:r w:rsidRPr="008B0646">
        <w:rPr>
          <w:b/>
          <w:bCs/>
        </w:rPr>
        <w:t>:</w:t>
      </w:r>
    </w:p>
    <w:p w14:paraId="1316F19C" w14:textId="77777777" w:rsidR="008B0646" w:rsidRPr="008B0646" w:rsidRDefault="008B0646" w:rsidP="008B0646">
      <w:pPr>
        <w:numPr>
          <w:ilvl w:val="1"/>
          <w:numId w:val="148"/>
        </w:numPr>
        <w:bidi/>
      </w:pPr>
      <w:r w:rsidRPr="008B0646">
        <w:rPr>
          <w:rtl/>
        </w:rPr>
        <w:t>هذه التقارير توثق التقدم المحرز خلال مرحلة التنفيذ</w:t>
      </w:r>
      <w:r w:rsidRPr="008B0646">
        <w:t>.</w:t>
      </w:r>
    </w:p>
    <w:p w14:paraId="723FA33E" w14:textId="77777777" w:rsidR="008B0646" w:rsidRPr="008B0646" w:rsidRDefault="008B0646" w:rsidP="008B0646">
      <w:pPr>
        <w:numPr>
          <w:ilvl w:val="1"/>
          <w:numId w:val="149"/>
        </w:numPr>
        <w:bidi/>
      </w:pPr>
      <w:r w:rsidRPr="008B0646">
        <w:rPr>
          <w:b/>
          <w:bCs/>
          <w:rtl/>
        </w:rPr>
        <w:t>الخطوة 1: دمج النتائج</w:t>
      </w:r>
      <w:r w:rsidRPr="008B0646">
        <w:rPr>
          <w:b/>
          <w:bCs/>
        </w:rPr>
        <w:t>:</w:t>
      </w:r>
      <w:r w:rsidRPr="008B0646">
        <w:t> </w:t>
      </w:r>
      <w:r w:rsidRPr="008B0646">
        <w:rPr>
          <w:rtl/>
        </w:rPr>
        <w:t>سنقوم بدمج نتائج أنشطة هذه المرحلة (تقارير التدريب، تقارير أداء لوحة المؤشرات، تقارير متابعة تنفيذ التوصيات)</w:t>
      </w:r>
      <w:r w:rsidRPr="008B0646">
        <w:t>.</w:t>
      </w:r>
    </w:p>
    <w:p w14:paraId="0E667CDC" w14:textId="77777777" w:rsidR="008B0646" w:rsidRPr="008B0646" w:rsidRDefault="008B0646" w:rsidP="008B0646">
      <w:pPr>
        <w:numPr>
          <w:ilvl w:val="1"/>
          <w:numId w:val="150"/>
        </w:numPr>
        <w:bidi/>
      </w:pPr>
      <w:r w:rsidRPr="008B0646">
        <w:rPr>
          <w:b/>
          <w:bCs/>
          <w:rtl/>
        </w:rPr>
        <w:lastRenderedPageBreak/>
        <w:t>الخطوة 2: صياغة التقارير</w:t>
      </w:r>
      <w:r w:rsidRPr="008B0646">
        <w:rPr>
          <w:b/>
          <w:bCs/>
        </w:rPr>
        <w:t>:</w:t>
      </w:r>
      <w:r w:rsidRPr="008B0646">
        <w:t> </w:t>
      </w:r>
      <w:r w:rsidRPr="008B0646">
        <w:rPr>
          <w:rtl/>
        </w:rPr>
        <w:t>سنقوم بصياغة تقريرين رسميين وشاملين (واحد في نهاية الربع الثالث، وآخر في نهاية الربع الرابع)</w:t>
      </w:r>
      <w:r w:rsidRPr="008B0646">
        <w:t>.</w:t>
      </w:r>
    </w:p>
    <w:p w14:paraId="0CD0B6CD" w14:textId="77777777" w:rsidR="008B0646" w:rsidRPr="008B0646" w:rsidRDefault="008B0646" w:rsidP="008B0646">
      <w:pPr>
        <w:numPr>
          <w:ilvl w:val="1"/>
          <w:numId w:val="151"/>
        </w:numPr>
        <w:bidi/>
      </w:pPr>
      <w:r w:rsidRPr="008B0646">
        <w:rPr>
          <w:b/>
          <w:bCs/>
          <w:rtl/>
        </w:rPr>
        <w:t>الخطوة 3: الاعتماد</w:t>
      </w:r>
      <w:r w:rsidRPr="008B0646">
        <w:rPr>
          <w:b/>
          <w:bCs/>
        </w:rPr>
        <w:t>:</w:t>
      </w:r>
      <w:r w:rsidRPr="008B0646">
        <w:t> </w:t>
      </w:r>
      <w:r w:rsidRPr="008B0646">
        <w:rPr>
          <w:rtl/>
        </w:rPr>
        <w:t>سيتم تقديم كل تقرير للإدارة العليا للمراجعة والاعتماد الرسمي</w:t>
      </w:r>
      <w:r w:rsidRPr="008B0646">
        <w:t>.</w:t>
      </w:r>
    </w:p>
    <w:p w14:paraId="3E0196C3" w14:textId="77777777" w:rsidR="008B0646" w:rsidRPr="008B0646" w:rsidRDefault="008B0646" w:rsidP="008B0646">
      <w:pPr>
        <w:numPr>
          <w:ilvl w:val="0"/>
          <w:numId w:val="147"/>
        </w:numPr>
        <w:bidi/>
      </w:pPr>
      <w:r w:rsidRPr="008B0646">
        <w:rPr>
          <w:b/>
          <w:bCs/>
          <w:rtl/>
        </w:rPr>
        <w:t>المخرج</w:t>
      </w:r>
      <w:r w:rsidRPr="008B0646">
        <w:rPr>
          <w:b/>
          <w:bCs/>
        </w:rPr>
        <w:t>:</w:t>
      </w:r>
    </w:p>
    <w:p w14:paraId="5E018AD5" w14:textId="77777777" w:rsidR="008B0646" w:rsidRPr="008B0646" w:rsidRDefault="008B0646" w:rsidP="008B0646">
      <w:pPr>
        <w:numPr>
          <w:ilvl w:val="1"/>
          <w:numId w:val="152"/>
        </w:numPr>
        <w:bidi/>
      </w:pPr>
      <w:r w:rsidRPr="008B0646">
        <w:rPr>
          <w:b/>
          <w:bCs/>
          <w:rtl/>
        </w:rPr>
        <w:t>التقرير الربع سنوي الثالث المعتمد</w:t>
      </w:r>
      <w:r w:rsidRPr="008B0646">
        <w:rPr>
          <w:rtl/>
        </w:rPr>
        <w:t> و</w:t>
      </w:r>
      <w:r w:rsidRPr="008B0646">
        <w:rPr>
          <w:b/>
          <w:bCs/>
          <w:rtl/>
        </w:rPr>
        <w:t>التقرير الربع سنوي الرابع المعتمد</w:t>
      </w:r>
      <w:r w:rsidRPr="008B0646">
        <w:t>.</w:t>
      </w:r>
    </w:p>
    <w:p w14:paraId="7C37FEF8" w14:textId="77777777" w:rsidR="008B0646" w:rsidRPr="008B0646" w:rsidRDefault="008B0646" w:rsidP="008B0646">
      <w:pPr>
        <w:bidi/>
        <w:rPr>
          <w:b/>
          <w:bCs/>
          <w:color w:val="FF0000"/>
        </w:rPr>
      </w:pPr>
      <w:r w:rsidRPr="008B0646">
        <w:rPr>
          <w:b/>
          <w:bCs/>
          <w:color w:val="FF0000"/>
          <w:rtl/>
        </w:rPr>
        <w:t>المرحلة الخامسة – الإغلاق ونقل المعرفة (مدة التنفيذ: 6 أسابيع)</w:t>
      </w:r>
    </w:p>
    <w:p w14:paraId="0B3D5806" w14:textId="77777777" w:rsidR="008B0646" w:rsidRPr="008B0646" w:rsidRDefault="008B0646" w:rsidP="008B0646">
      <w:pPr>
        <w:bidi/>
      </w:pPr>
      <w:r w:rsidRPr="008B0646">
        <w:rPr>
          <w:b/>
          <w:bCs/>
          <w:rtl/>
        </w:rPr>
        <w:t>الهدف</w:t>
      </w:r>
      <w:r w:rsidRPr="008B0646">
        <w:rPr>
          <w:b/>
          <w:bCs/>
        </w:rPr>
        <w:t>:</w:t>
      </w:r>
      <w:r w:rsidRPr="008B0646">
        <w:t xml:space="preserve"> </w:t>
      </w:r>
      <w:r w:rsidRPr="008B0646">
        <w:rPr>
          <w:rtl/>
        </w:rPr>
        <w:t>ضمان تسليم جميع مخرجات المشروع بشكل رسمي، وتوثيق الإنجازات، وتمكين فريق عمل المجلس من استلام زمام المبادرة ومواصلة جهود التحسين بشكل مستدام بعد انتهاء المشروع</w:t>
      </w:r>
      <w:r w:rsidRPr="008B0646">
        <w:t>.</w:t>
      </w:r>
    </w:p>
    <w:p w14:paraId="4B668F42" w14:textId="77777777" w:rsidR="008B0646" w:rsidRPr="008B0646" w:rsidRDefault="008B0646" w:rsidP="008B0646">
      <w:pPr>
        <w:bidi/>
      </w:pPr>
      <w:r w:rsidRPr="008B0646">
        <w:rPr>
          <w:b/>
          <w:bCs/>
          <w:rtl/>
        </w:rPr>
        <w:t>النشاط 1: إعداد التقرير النهائي الشامل للمشروع</w:t>
      </w:r>
    </w:p>
    <w:p w14:paraId="3892AFD8" w14:textId="77777777" w:rsidR="008B0646" w:rsidRPr="008B0646" w:rsidRDefault="008B0646" w:rsidP="008B0646">
      <w:pPr>
        <w:numPr>
          <w:ilvl w:val="0"/>
          <w:numId w:val="153"/>
        </w:numPr>
        <w:bidi/>
      </w:pPr>
      <w:r w:rsidRPr="008B0646">
        <w:rPr>
          <w:b/>
          <w:bCs/>
          <w:rtl/>
        </w:rPr>
        <w:t>الشرح التفصيلي</w:t>
      </w:r>
      <w:r w:rsidRPr="008B0646">
        <w:rPr>
          <w:b/>
          <w:bCs/>
        </w:rPr>
        <w:t>:</w:t>
      </w:r>
    </w:p>
    <w:p w14:paraId="6E70B547" w14:textId="77777777" w:rsidR="008B0646" w:rsidRPr="008B0646" w:rsidRDefault="008B0646" w:rsidP="008B0646">
      <w:pPr>
        <w:numPr>
          <w:ilvl w:val="1"/>
          <w:numId w:val="154"/>
        </w:numPr>
        <w:bidi/>
      </w:pPr>
      <w:r w:rsidRPr="008B0646">
        <w:rPr>
          <w:rtl/>
        </w:rPr>
        <w:t>هذه الوثيقة هي السجل التاريخي الكامل للمشروع</w:t>
      </w:r>
      <w:r w:rsidRPr="008B0646">
        <w:t>.</w:t>
      </w:r>
    </w:p>
    <w:p w14:paraId="74E74D64" w14:textId="77777777" w:rsidR="008B0646" w:rsidRPr="008B0646" w:rsidRDefault="008B0646" w:rsidP="008B0646">
      <w:pPr>
        <w:numPr>
          <w:ilvl w:val="1"/>
          <w:numId w:val="155"/>
        </w:numPr>
        <w:bidi/>
      </w:pPr>
      <w:r w:rsidRPr="008B0646">
        <w:rPr>
          <w:b/>
          <w:bCs/>
          <w:rtl/>
        </w:rPr>
        <w:t>الخطوة 1: دمج المخرجات</w:t>
      </w:r>
      <w:r w:rsidRPr="008B0646">
        <w:rPr>
          <w:b/>
          <w:bCs/>
        </w:rPr>
        <w:t>:</w:t>
      </w:r>
      <w:r w:rsidRPr="008B0646">
        <w:t> </w:t>
      </w:r>
      <w:r w:rsidRPr="008B0646">
        <w:rPr>
          <w:rtl/>
        </w:rPr>
        <w:t>سنقوم بدمج جميع مخرجات وتقارير المراحل الخمس في وثيقة واحدة متكاملة ومنظمة</w:t>
      </w:r>
      <w:r w:rsidRPr="008B0646">
        <w:t>.</w:t>
      </w:r>
    </w:p>
    <w:p w14:paraId="6890E50B" w14:textId="77777777" w:rsidR="008B0646" w:rsidRPr="008B0646" w:rsidRDefault="008B0646" w:rsidP="008B0646">
      <w:pPr>
        <w:numPr>
          <w:ilvl w:val="1"/>
          <w:numId w:val="156"/>
        </w:numPr>
        <w:bidi/>
      </w:pPr>
      <w:r w:rsidRPr="008B0646">
        <w:rPr>
          <w:b/>
          <w:bCs/>
          <w:rtl/>
        </w:rPr>
        <w:t>الخطوة 2: كتابة الملخص التنفيذي</w:t>
      </w:r>
      <w:r w:rsidRPr="008B0646">
        <w:rPr>
          <w:b/>
          <w:bCs/>
        </w:rPr>
        <w:t>:</w:t>
      </w:r>
      <w:r w:rsidRPr="008B0646">
        <w:t> </w:t>
      </w:r>
      <w:r w:rsidRPr="008B0646">
        <w:rPr>
          <w:rtl/>
        </w:rPr>
        <w:t>سنقوم بكتابة ملخص تنفيذي بلغة إدارية واضحة، يركز على الإنجازات الرئيسية والقيمة المضافة التي حققها المشروع للمجلس</w:t>
      </w:r>
      <w:r w:rsidRPr="008B0646">
        <w:t>.</w:t>
      </w:r>
    </w:p>
    <w:p w14:paraId="19AFD09B" w14:textId="77777777" w:rsidR="008B0646" w:rsidRPr="008B0646" w:rsidRDefault="008B0646" w:rsidP="008B0646">
      <w:pPr>
        <w:numPr>
          <w:ilvl w:val="1"/>
          <w:numId w:val="157"/>
        </w:numPr>
        <w:bidi/>
      </w:pPr>
      <w:r w:rsidRPr="008B0646">
        <w:rPr>
          <w:b/>
          <w:bCs/>
          <w:rtl/>
        </w:rPr>
        <w:t>الخطوة 3: توثيق الدروس المستفادة</w:t>
      </w:r>
      <w:r w:rsidRPr="008B0646">
        <w:rPr>
          <w:b/>
          <w:bCs/>
        </w:rPr>
        <w:t>:</w:t>
      </w:r>
      <w:r w:rsidRPr="008B0646">
        <w:t> </w:t>
      </w:r>
      <w:r w:rsidRPr="008B0646">
        <w:rPr>
          <w:rtl/>
        </w:rPr>
        <w:t>سنعقد ورشة عمل لتوثيق الدروس المستفادة</w:t>
      </w:r>
      <w:r w:rsidRPr="008B0646">
        <w:t xml:space="preserve"> (Lessons Learned) </w:t>
      </w:r>
      <w:r w:rsidRPr="008B0646">
        <w:rPr>
          <w:rtl/>
        </w:rPr>
        <w:t>من المشروع، لتكون مرجعًا للمشاريع المستقبلية</w:t>
      </w:r>
      <w:r w:rsidRPr="008B0646">
        <w:t>.</w:t>
      </w:r>
    </w:p>
    <w:p w14:paraId="08E29C95" w14:textId="77777777" w:rsidR="008B0646" w:rsidRPr="008B0646" w:rsidRDefault="008B0646" w:rsidP="008B0646">
      <w:pPr>
        <w:numPr>
          <w:ilvl w:val="1"/>
          <w:numId w:val="158"/>
        </w:numPr>
        <w:bidi/>
      </w:pPr>
      <w:r w:rsidRPr="008B0646">
        <w:rPr>
          <w:b/>
          <w:bCs/>
          <w:rtl/>
        </w:rPr>
        <w:t>الخطوة 4: المراجعة النهائية</w:t>
      </w:r>
      <w:r w:rsidRPr="008B0646">
        <w:rPr>
          <w:b/>
          <w:bCs/>
        </w:rPr>
        <w:t>:</w:t>
      </w:r>
      <w:r w:rsidRPr="008B0646">
        <w:t> </w:t>
      </w:r>
      <w:r w:rsidRPr="008B0646">
        <w:rPr>
          <w:rtl/>
        </w:rPr>
        <w:t>سنقوم بعرض مسودة التقرير على اللجنة التوجيهية للمراجعة النهائية قبل اعتماده</w:t>
      </w:r>
      <w:r w:rsidRPr="008B0646">
        <w:t>.</w:t>
      </w:r>
    </w:p>
    <w:p w14:paraId="789DC489" w14:textId="77777777" w:rsidR="008B0646" w:rsidRPr="008B0646" w:rsidRDefault="008B0646" w:rsidP="008B0646">
      <w:pPr>
        <w:numPr>
          <w:ilvl w:val="0"/>
          <w:numId w:val="153"/>
        </w:numPr>
        <w:bidi/>
      </w:pPr>
      <w:r w:rsidRPr="008B0646">
        <w:rPr>
          <w:b/>
          <w:bCs/>
          <w:rtl/>
        </w:rPr>
        <w:t>المخرج</w:t>
      </w:r>
      <w:r w:rsidRPr="008B0646">
        <w:rPr>
          <w:b/>
          <w:bCs/>
        </w:rPr>
        <w:t>:</w:t>
      </w:r>
    </w:p>
    <w:p w14:paraId="5789B5C0" w14:textId="77777777" w:rsidR="008B0646" w:rsidRPr="008B0646" w:rsidRDefault="008B0646" w:rsidP="008B0646">
      <w:pPr>
        <w:numPr>
          <w:ilvl w:val="1"/>
          <w:numId w:val="159"/>
        </w:numPr>
        <w:bidi/>
      </w:pPr>
      <w:r w:rsidRPr="008B0646">
        <w:rPr>
          <w:b/>
          <w:bCs/>
          <w:rtl/>
        </w:rPr>
        <w:t>التقرير النهائي الشامل للمشروع</w:t>
      </w:r>
      <w:r w:rsidRPr="008B0646">
        <w:rPr>
          <w:rtl/>
        </w:rPr>
        <w:t>، والذي يمثل المرجع الرسمي لجميع أنشطة المشروع ونتائجه</w:t>
      </w:r>
      <w:r w:rsidRPr="008B0646">
        <w:t>.</w:t>
      </w:r>
    </w:p>
    <w:p w14:paraId="590E7BDD" w14:textId="77777777" w:rsidR="008B0646" w:rsidRPr="008B0646" w:rsidRDefault="008B0646" w:rsidP="008B0646">
      <w:pPr>
        <w:bidi/>
      </w:pPr>
      <w:r w:rsidRPr="008B0646">
        <w:rPr>
          <w:b/>
          <w:bCs/>
          <w:rtl/>
        </w:rPr>
        <w:t>النشاط 2: إعداد تقرير الحوكمة السنوي</w:t>
      </w:r>
    </w:p>
    <w:p w14:paraId="1BB2A375" w14:textId="77777777" w:rsidR="008B0646" w:rsidRPr="008B0646" w:rsidRDefault="008B0646" w:rsidP="008B0646">
      <w:pPr>
        <w:numPr>
          <w:ilvl w:val="0"/>
          <w:numId w:val="160"/>
        </w:numPr>
        <w:bidi/>
      </w:pPr>
      <w:r w:rsidRPr="008B0646">
        <w:rPr>
          <w:b/>
          <w:bCs/>
          <w:rtl/>
        </w:rPr>
        <w:t>الشرح التفصيلي</w:t>
      </w:r>
      <w:r w:rsidRPr="008B0646">
        <w:rPr>
          <w:b/>
          <w:bCs/>
        </w:rPr>
        <w:t>:</w:t>
      </w:r>
    </w:p>
    <w:p w14:paraId="2F356EA3" w14:textId="77777777" w:rsidR="008B0646" w:rsidRPr="008B0646" w:rsidRDefault="008B0646" w:rsidP="008B0646">
      <w:pPr>
        <w:numPr>
          <w:ilvl w:val="1"/>
          <w:numId w:val="161"/>
        </w:numPr>
        <w:bidi/>
      </w:pPr>
      <w:r w:rsidRPr="008B0646">
        <w:rPr>
          <w:rtl/>
        </w:rPr>
        <w:t>كأحد المخرجات الرئيسية للمشروع، سنقوم بإعداد تقرير حوكمة سنوي نموذجي يمكن للمجلس استخدامه كقالب للسنوات القادمة</w:t>
      </w:r>
      <w:r w:rsidRPr="008B0646">
        <w:t>.</w:t>
      </w:r>
    </w:p>
    <w:p w14:paraId="2FE2205C" w14:textId="77777777" w:rsidR="008B0646" w:rsidRPr="008B0646" w:rsidRDefault="008B0646" w:rsidP="008B0646">
      <w:pPr>
        <w:numPr>
          <w:ilvl w:val="1"/>
          <w:numId w:val="162"/>
        </w:numPr>
        <w:bidi/>
      </w:pPr>
      <w:r w:rsidRPr="008B0646">
        <w:rPr>
          <w:b/>
          <w:bCs/>
          <w:rtl/>
        </w:rPr>
        <w:t>الخطوة 1: مراجعة المخرجات</w:t>
      </w:r>
      <w:r w:rsidRPr="008B0646">
        <w:rPr>
          <w:b/>
          <w:bCs/>
        </w:rPr>
        <w:t>:</w:t>
      </w:r>
      <w:r w:rsidRPr="008B0646">
        <w:t> </w:t>
      </w:r>
      <w:r w:rsidRPr="008B0646">
        <w:rPr>
          <w:rtl/>
        </w:rPr>
        <w:t>سنقوم بمراجعة جميع مخرجات الحوكمة التي تم تطويرها خلال المشروع (تقييم النضج، تحديث السياسات، مؤشرات الأداء)</w:t>
      </w:r>
      <w:r w:rsidRPr="008B0646">
        <w:t>.</w:t>
      </w:r>
    </w:p>
    <w:p w14:paraId="1100254B" w14:textId="77777777" w:rsidR="008B0646" w:rsidRPr="008B0646" w:rsidRDefault="008B0646" w:rsidP="008B0646">
      <w:pPr>
        <w:numPr>
          <w:ilvl w:val="1"/>
          <w:numId w:val="163"/>
        </w:numPr>
        <w:bidi/>
      </w:pPr>
      <w:r w:rsidRPr="008B0646">
        <w:rPr>
          <w:b/>
          <w:bCs/>
          <w:rtl/>
        </w:rPr>
        <w:t>الخطوة 2: صياغة التقرير</w:t>
      </w:r>
      <w:r w:rsidRPr="008B0646">
        <w:rPr>
          <w:b/>
          <w:bCs/>
        </w:rPr>
        <w:t>:</w:t>
      </w:r>
      <w:r w:rsidRPr="008B0646">
        <w:t> </w:t>
      </w:r>
      <w:r w:rsidRPr="008B0646">
        <w:rPr>
          <w:rtl/>
        </w:rPr>
        <w:t>سنقوم بصياغة تقرير شامل يغطي الوضع الحالي لممارسات الحوكمة، ومستوى النضج الذي تم الوصول إليه، وأهم التحسينات التي تم إنجازها، والتوصيات المستقبلية</w:t>
      </w:r>
      <w:r w:rsidRPr="008B0646">
        <w:t>.</w:t>
      </w:r>
    </w:p>
    <w:p w14:paraId="4DA366BE" w14:textId="77777777" w:rsidR="008B0646" w:rsidRPr="008B0646" w:rsidRDefault="008B0646" w:rsidP="008B0646">
      <w:pPr>
        <w:numPr>
          <w:ilvl w:val="1"/>
          <w:numId w:val="164"/>
        </w:numPr>
        <w:bidi/>
      </w:pPr>
      <w:r w:rsidRPr="008B0646">
        <w:rPr>
          <w:b/>
          <w:bCs/>
          <w:rtl/>
        </w:rPr>
        <w:t>الخطوة 3: التسليم</w:t>
      </w:r>
      <w:r w:rsidRPr="008B0646">
        <w:rPr>
          <w:b/>
          <w:bCs/>
        </w:rPr>
        <w:t>:</w:t>
      </w:r>
      <w:r w:rsidRPr="008B0646">
        <w:t> </w:t>
      </w:r>
      <w:r w:rsidRPr="008B0646">
        <w:rPr>
          <w:rtl/>
        </w:rPr>
        <w:t>سيتم تقديم هذا التقرير كوثيقة رسمية مستقلة يمكن عرضها على مجلس الإدارة أو الجهات الرقابية</w:t>
      </w:r>
      <w:r w:rsidRPr="008B0646">
        <w:t>.</w:t>
      </w:r>
    </w:p>
    <w:p w14:paraId="10A95F38" w14:textId="77777777" w:rsidR="008B0646" w:rsidRPr="008B0646" w:rsidRDefault="008B0646" w:rsidP="008B0646">
      <w:pPr>
        <w:numPr>
          <w:ilvl w:val="0"/>
          <w:numId w:val="160"/>
        </w:numPr>
        <w:bidi/>
      </w:pPr>
      <w:r w:rsidRPr="008B0646">
        <w:rPr>
          <w:b/>
          <w:bCs/>
          <w:rtl/>
        </w:rPr>
        <w:t>المخرج</w:t>
      </w:r>
      <w:r w:rsidRPr="008B0646">
        <w:rPr>
          <w:b/>
          <w:bCs/>
        </w:rPr>
        <w:t>:</w:t>
      </w:r>
    </w:p>
    <w:p w14:paraId="4CB692CD" w14:textId="77777777" w:rsidR="008B0646" w:rsidRPr="008B0646" w:rsidRDefault="008B0646" w:rsidP="008B0646">
      <w:pPr>
        <w:numPr>
          <w:ilvl w:val="1"/>
          <w:numId w:val="165"/>
        </w:numPr>
        <w:bidi/>
      </w:pPr>
      <w:r w:rsidRPr="008B0646">
        <w:rPr>
          <w:b/>
          <w:bCs/>
          <w:rtl/>
        </w:rPr>
        <w:t>تقرير الحوكمة السنوي الأول</w:t>
      </w:r>
      <w:r w:rsidRPr="008B0646">
        <w:rPr>
          <w:rtl/>
        </w:rPr>
        <w:t>، والذي يمثل دليلاً على التزام المجلس بتطبيق أفضل ممارسات الحوكمة</w:t>
      </w:r>
      <w:r w:rsidRPr="008B0646">
        <w:t>.</w:t>
      </w:r>
    </w:p>
    <w:p w14:paraId="132AA9CD" w14:textId="77777777" w:rsidR="008B0646" w:rsidRPr="008B0646" w:rsidRDefault="008B0646" w:rsidP="008B0646">
      <w:pPr>
        <w:bidi/>
      </w:pPr>
      <w:r w:rsidRPr="008B0646">
        <w:rPr>
          <w:b/>
          <w:bCs/>
          <w:rtl/>
        </w:rPr>
        <w:lastRenderedPageBreak/>
        <w:t>النشاط 3: تنفيذ ورشة عمل نقل المعرفة</w:t>
      </w:r>
    </w:p>
    <w:p w14:paraId="66C0E374" w14:textId="77777777" w:rsidR="008B0646" w:rsidRPr="008B0646" w:rsidRDefault="008B0646" w:rsidP="008B0646">
      <w:pPr>
        <w:numPr>
          <w:ilvl w:val="0"/>
          <w:numId w:val="166"/>
        </w:numPr>
        <w:bidi/>
      </w:pPr>
      <w:r w:rsidRPr="008B0646">
        <w:rPr>
          <w:b/>
          <w:bCs/>
          <w:rtl/>
        </w:rPr>
        <w:t>الشرح التفصيلي</w:t>
      </w:r>
      <w:r w:rsidRPr="008B0646">
        <w:rPr>
          <w:b/>
          <w:bCs/>
        </w:rPr>
        <w:t>:</w:t>
      </w:r>
    </w:p>
    <w:p w14:paraId="10E2CC02" w14:textId="77777777" w:rsidR="008B0646" w:rsidRPr="008B0646" w:rsidRDefault="008B0646" w:rsidP="008B0646">
      <w:pPr>
        <w:numPr>
          <w:ilvl w:val="1"/>
          <w:numId w:val="167"/>
        </w:numPr>
        <w:bidi/>
      </w:pPr>
      <w:r w:rsidRPr="008B0646">
        <w:rPr>
          <w:rtl/>
        </w:rPr>
        <w:t>لضمان استدامة النتائج، يجب تمكين فريق المجلس من إدارة وتشغيل الحلول التي تم تطويرها</w:t>
      </w:r>
      <w:r w:rsidRPr="008B0646">
        <w:t>.</w:t>
      </w:r>
    </w:p>
    <w:p w14:paraId="67B92DA9" w14:textId="77777777" w:rsidR="008B0646" w:rsidRPr="008B0646" w:rsidRDefault="008B0646" w:rsidP="008B0646">
      <w:pPr>
        <w:numPr>
          <w:ilvl w:val="1"/>
          <w:numId w:val="168"/>
        </w:numPr>
        <w:bidi/>
      </w:pPr>
      <w:r w:rsidRPr="008B0646">
        <w:rPr>
          <w:b/>
          <w:bCs/>
          <w:rtl/>
        </w:rPr>
        <w:t>الخطوة 1: إعداد خطة التدريب</w:t>
      </w:r>
      <w:r w:rsidRPr="008B0646">
        <w:rPr>
          <w:b/>
          <w:bCs/>
        </w:rPr>
        <w:t>:</w:t>
      </w:r>
      <w:r w:rsidRPr="008B0646">
        <w:t> </w:t>
      </w:r>
      <w:r w:rsidRPr="008B0646">
        <w:rPr>
          <w:rtl/>
        </w:rPr>
        <w:t>سنقوم بإعداد خطة تدريبية مكثفة ومركزة تستهدف فريق العمل الداخلي في المجلس</w:t>
      </w:r>
      <w:r w:rsidRPr="008B0646">
        <w:t>.</w:t>
      </w:r>
    </w:p>
    <w:p w14:paraId="46198A6E" w14:textId="77777777" w:rsidR="008B0646" w:rsidRPr="008B0646" w:rsidRDefault="008B0646" w:rsidP="008B0646">
      <w:pPr>
        <w:numPr>
          <w:ilvl w:val="1"/>
          <w:numId w:val="169"/>
        </w:numPr>
        <w:bidi/>
      </w:pPr>
      <w:r w:rsidRPr="008B0646">
        <w:rPr>
          <w:b/>
          <w:bCs/>
          <w:rtl/>
        </w:rPr>
        <w:t>الخطوة 2: محتوى الورشة</w:t>
      </w:r>
      <w:r w:rsidRPr="008B0646">
        <w:rPr>
          <w:b/>
          <w:bCs/>
        </w:rPr>
        <w:t>:</w:t>
      </w:r>
      <w:r w:rsidRPr="008B0646">
        <w:t> </w:t>
      </w:r>
      <w:r w:rsidRPr="008B0646">
        <w:rPr>
          <w:rtl/>
        </w:rPr>
        <w:t>ستركز الورشة على الجوانب العملية، مثل: (كيفية تحديث السياسات والإجراءات، كيفية تشغيل وتفسير لوحة مؤشرات الأداء، كيفية استخدام سجل المخاطر لمتابعتها)</w:t>
      </w:r>
      <w:r w:rsidRPr="008B0646">
        <w:t>.</w:t>
      </w:r>
    </w:p>
    <w:p w14:paraId="5CE0763A" w14:textId="77777777" w:rsidR="008B0646" w:rsidRPr="008B0646" w:rsidRDefault="008B0646" w:rsidP="008B0646">
      <w:pPr>
        <w:numPr>
          <w:ilvl w:val="1"/>
          <w:numId w:val="170"/>
        </w:numPr>
        <w:bidi/>
      </w:pPr>
      <w:r w:rsidRPr="008B0646">
        <w:rPr>
          <w:b/>
          <w:bCs/>
          <w:rtl/>
        </w:rPr>
        <w:t>الخطوة 3: تطوير دليل المستخدم</w:t>
      </w:r>
      <w:r w:rsidRPr="008B0646">
        <w:rPr>
          <w:b/>
          <w:bCs/>
        </w:rPr>
        <w:t>:</w:t>
      </w:r>
      <w:r w:rsidRPr="008B0646">
        <w:t> </w:t>
      </w:r>
      <w:r w:rsidRPr="008B0646">
        <w:rPr>
          <w:rtl/>
        </w:rPr>
        <w:t>سنقوم بتقديم كتيب عملي ومفصل</w:t>
      </w:r>
      <w:r w:rsidRPr="008B0646">
        <w:t xml:space="preserve"> (User Guide) </w:t>
      </w:r>
      <w:r w:rsidRPr="008B0646">
        <w:rPr>
          <w:rtl/>
        </w:rPr>
        <w:t>يكون بمثابة مرجع لفريق المجلس بعد انتهاء الورشة</w:t>
      </w:r>
      <w:r w:rsidRPr="008B0646">
        <w:t>.</w:t>
      </w:r>
    </w:p>
    <w:p w14:paraId="2A2467DD" w14:textId="77777777" w:rsidR="008B0646" w:rsidRPr="008B0646" w:rsidRDefault="008B0646" w:rsidP="008B0646">
      <w:pPr>
        <w:numPr>
          <w:ilvl w:val="1"/>
          <w:numId w:val="171"/>
        </w:numPr>
        <w:bidi/>
      </w:pPr>
      <w:r w:rsidRPr="008B0646">
        <w:rPr>
          <w:b/>
          <w:bCs/>
          <w:rtl/>
        </w:rPr>
        <w:t>الخطوة 4: التوثيق والتقييم</w:t>
      </w:r>
      <w:r w:rsidRPr="008B0646">
        <w:rPr>
          <w:b/>
          <w:bCs/>
        </w:rPr>
        <w:t>:</w:t>
      </w:r>
      <w:r w:rsidRPr="008B0646">
        <w:t> </w:t>
      </w:r>
      <w:r w:rsidRPr="008B0646">
        <w:rPr>
          <w:rtl/>
        </w:rPr>
        <w:t>سنقوم بتوثيق حضور المشاركين وتقييم مستوى استيعابهم للمعلومات من خلال نقاشات تفاعلية</w:t>
      </w:r>
      <w:r w:rsidRPr="008B0646">
        <w:t>.</w:t>
      </w:r>
    </w:p>
    <w:p w14:paraId="51B14620" w14:textId="77777777" w:rsidR="008B0646" w:rsidRPr="008B0646" w:rsidRDefault="008B0646" w:rsidP="008B0646">
      <w:pPr>
        <w:numPr>
          <w:ilvl w:val="0"/>
          <w:numId w:val="166"/>
        </w:numPr>
        <w:bidi/>
      </w:pPr>
      <w:r w:rsidRPr="008B0646">
        <w:rPr>
          <w:b/>
          <w:bCs/>
          <w:rtl/>
        </w:rPr>
        <w:t>المخرج</w:t>
      </w:r>
      <w:r w:rsidRPr="008B0646">
        <w:rPr>
          <w:b/>
          <w:bCs/>
        </w:rPr>
        <w:t>:</w:t>
      </w:r>
    </w:p>
    <w:p w14:paraId="18DC2659" w14:textId="77777777" w:rsidR="008B0646" w:rsidRPr="008B0646" w:rsidRDefault="008B0646" w:rsidP="008B0646">
      <w:pPr>
        <w:numPr>
          <w:ilvl w:val="1"/>
          <w:numId w:val="172"/>
        </w:numPr>
        <w:bidi/>
      </w:pPr>
      <w:r w:rsidRPr="008B0646">
        <w:rPr>
          <w:b/>
          <w:bCs/>
          <w:rtl/>
        </w:rPr>
        <w:t>حزمة مواد ورشة عمل نقل المعرفة</w:t>
      </w:r>
      <w:r w:rsidRPr="008B0646">
        <w:rPr>
          <w:rtl/>
        </w:rPr>
        <w:t>، بالإضافة إلى </w:t>
      </w:r>
      <w:r w:rsidRPr="008B0646">
        <w:rPr>
          <w:b/>
          <w:bCs/>
          <w:rtl/>
        </w:rPr>
        <w:t>دليل المستخدم</w:t>
      </w:r>
      <w:r w:rsidRPr="008B0646">
        <w:rPr>
          <w:rtl/>
        </w:rPr>
        <w:t>، و</w:t>
      </w:r>
      <w:r w:rsidRPr="008B0646">
        <w:rPr>
          <w:b/>
          <w:bCs/>
          <w:rtl/>
        </w:rPr>
        <w:t>تقرير يوثق إتمام عملية نقل المعرفة بنجاح</w:t>
      </w:r>
      <w:r w:rsidRPr="008B0646">
        <w:t>.</w:t>
      </w:r>
    </w:p>
    <w:p w14:paraId="50B7ED50" w14:textId="77777777" w:rsidR="008B0646" w:rsidRPr="008B0646" w:rsidRDefault="008B0646" w:rsidP="008B0646">
      <w:pPr>
        <w:bidi/>
      </w:pPr>
      <w:r w:rsidRPr="008B0646">
        <w:rPr>
          <w:b/>
          <w:bCs/>
          <w:rtl/>
        </w:rPr>
        <w:t>النشاط 4: عقد اجتماع إغلاق المشروع</w:t>
      </w:r>
    </w:p>
    <w:p w14:paraId="3B17ECC1" w14:textId="77777777" w:rsidR="008B0646" w:rsidRPr="008B0646" w:rsidRDefault="008B0646" w:rsidP="008B0646">
      <w:pPr>
        <w:numPr>
          <w:ilvl w:val="0"/>
          <w:numId w:val="173"/>
        </w:numPr>
        <w:bidi/>
      </w:pPr>
      <w:r w:rsidRPr="008B0646">
        <w:rPr>
          <w:b/>
          <w:bCs/>
          <w:rtl/>
        </w:rPr>
        <w:t>الشرح التفصيلي</w:t>
      </w:r>
      <w:r w:rsidRPr="008B0646">
        <w:rPr>
          <w:b/>
          <w:bCs/>
        </w:rPr>
        <w:t>:</w:t>
      </w:r>
    </w:p>
    <w:p w14:paraId="1FE28806" w14:textId="77777777" w:rsidR="008B0646" w:rsidRPr="008B0646" w:rsidRDefault="008B0646" w:rsidP="008B0646">
      <w:pPr>
        <w:numPr>
          <w:ilvl w:val="1"/>
          <w:numId w:val="174"/>
        </w:numPr>
        <w:bidi/>
      </w:pPr>
      <w:r w:rsidRPr="008B0646">
        <w:rPr>
          <w:rtl/>
        </w:rPr>
        <w:t>هذا هو الاجتماع الرسمي الأخير الذي يتم فيه تسليم المشروع بشكل نهائي</w:t>
      </w:r>
      <w:r w:rsidRPr="008B0646">
        <w:t>.</w:t>
      </w:r>
    </w:p>
    <w:p w14:paraId="508914D6" w14:textId="77777777" w:rsidR="008B0646" w:rsidRPr="008B0646" w:rsidRDefault="008B0646" w:rsidP="008B0646">
      <w:pPr>
        <w:numPr>
          <w:ilvl w:val="1"/>
          <w:numId w:val="175"/>
        </w:numPr>
        <w:bidi/>
      </w:pPr>
      <w:r w:rsidRPr="008B0646">
        <w:rPr>
          <w:b/>
          <w:bCs/>
          <w:rtl/>
        </w:rPr>
        <w:t>الخطوة 1: إعداد العرض النهائي</w:t>
      </w:r>
      <w:r w:rsidRPr="008B0646">
        <w:rPr>
          <w:b/>
          <w:bCs/>
        </w:rPr>
        <w:t>:</w:t>
      </w:r>
      <w:r w:rsidRPr="008B0646">
        <w:t> </w:t>
      </w:r>
      <w:r w:rsidRPr="008B0646">
        <w:rPr>
          <w:rtl/>
        </w:rPr>
        <w:t>سنقوم بإعداد عرض تقديمي احترافي يلخص رحلة المشروع من البداية إلى النهاية، مع التركيز على الإنجازات الرئيسية، والتحديات التي تم التغلب عليها، والقيمة التي تم تحقيقها</w:t>
      </w:r>
      <w:r w:rsidRPr="008B0646">
        <w:t>.</w:t>
      </w:r>
    </w:p>
    <w:p w14:paraId="35F13A99" w14:textId="77777777" w:rsidR="008B0646" w:rsidRPr="008B0646" w:rsidRDefault="008B0646" w:rsidP="008B0646">
      <w:pPr>
        <w:numPr>
          <w:ilvl w:val="1"/>
          <w:numId w:val="176"/>
        </w:numPr>
        <w:bidi/>
      </w:pPr>
      <w:r w:rsidRPr="008B0646">
        <w:rPr>
          <w:b/>
          <w:bCs/>
          <w:rtl/>
        </w:rPr>
        <w:t>الخطوة 2: تقديم العرض</w:t>
      </w:r>
      <w:r w:rsidRPr="008B0646">
        <w:rPr>
          <w:b/>
          <w:bCs/>
        </w:rPr>
        <w:t>:</w:t>
      </w:r>
      <w:r w:rsidRPr="008B0646">
        <w:t> </w:t>
      </w:r>
      <w:r w:rsidRPr="008B0646">
        <w:rPr>
          <w:rtl/>
        </w:rPr>
        <w:t>سنقوم بتقديم العرض للإدارة العليا ولجنة التوجيه، مع فتح باب النقاش للإجابة على أي أسئلة نهائية</w:t>
      </w:r>
      <w:r w:rsidRPr="008B0646">
        <w:t>.</w:t>
      </w:r>
    </w:p>
    <w:p w14:paraId="0261C5CB" w14:textId="77777777" w:rsidR="008B0646" w:rsidRPr="008B0646" w:rsidRDefault="008B0646" w:rsidP="008B0646">
      <w:pPr>
        <w:numPr>
          <w:ilvl w:val="1"/>
          <w:numId w:val="177"/>
        </w:numPr>
        <w:bidi/>
      </w:pPr>
      <w:r w:rsidRPr="008B0646">
        <w:rPr>
          <w:b/>
          <w:bCs/>
          <w:rtl/>
        </w:rPr>
        <w:t>الخطوة 3: الحصول على الموافقة النهائية</w:t>
      </w:r>
      <w:r w:rsidRPr="008B0646">
        <w:rPr>
          <w:b/>
          <w:bCs/>
        </w:rPr>
        <w:t>:</w:t>
      </w:r>
      <w:r w:rsidRPr="008B0646">
        <w:t> </w:t>
      </w:r>
      <w:r w:rsidRPr="008B0646">
        <w:rPr>
          <w:rtl/>
        </w:rPr>
        <w:t>سنطلب الحصول على محضر اجتماع رسمي أو وثيقة توقيع بالموافقة على إغلاق المشروع واستلام جميع مخرجاته</w:t>
      </w:r>
      <w:r w:rsidRPr="008B0646">
        <w:t>.</w:t>
      </w:r>
    </w:p>
    <w:p w14:paraId="7BEDB7C9" w14:textId="77777777" w:rsidR="008B0646" w:rsidRPr="008B0646" w:rsidRDefault="008B0646" w:rsidP="008B0646">
      <w:pPr>
        <w:numPr>
          <w:ilvl w:val="0"/>
          <w:numId w:val="173"/>
        </w:numPr>
        <w:bidi/>
      </w:pPr>
      <w:r w:rsidRPr="008B0646">
        <w:rPr>
          <w:b/>
          <w:bCs/>
          <w:rtl/>
        </w:rPr>
        <w:t>المخرج</w:t>
      </w:r>
      <w:r w:rsidRPr="008B0646">
        <w:rPr>
          <w:b/>
          <w:bCs/>
        </w:rPr>
        <w:t>:</w:t>
      </w:r>
    </w:p>
    <w:p w14:paraId="69B09F51" w14:textId="77777777" w:rsidR="008B0646" w:rsidRPr="008B0646" w:rsidRDefault="008B0646" w:rsidP="008B0646">
      <w:pPr>
        <w:numPr>
          <w:ilvl w:val="1"/>
          <w:numId w:val="178"/>
        </w:numPr>
        <w:bidi/>
      </w:pPr>
      <w:r w:rsidRPr="008B0646">
        <w:rPr>
          <w:b/>
          <w:bCs/>
          <w:rtl/>
        </w:rPr>
        <w:t>عرض تقديمي نهائي للمشروع</w:t>
      </w:r>
      <w:r w:rsidRPr="008B0646">
        <w:rPr>
          <w:rtl/>
        </w:rPr>
        <w:t>، بالإضافة إلى </w:t>
      </w:r>
      <w:r w:rsidRPr="008B0646">
        <w:rPr>
          <w:b/>
          <w:bCs/>
          <w:rtl/>
        </w:rPr>
        <w:t>محضر اجتماع رسمي لإغلاق المشروع</w:t>
      </w:r>
      <w:r w:rsidRPr="008B0646">
        <w:t>.</w:t>
      </w:r>
    </w:p>
    <w:p w14:paraId="43ED8072" w14:textId="77777777" w:rsidR="00DB083E" w:rsidRDefault="00DB083E" w:rsidP="008B0646">
      <w:pPr>
        <w:bidi/>
        <w:rPr>
          <w:rtl/>
        </w:rPr>
      </w:pPr>
    </w:p>
    <w:p w14:paraId="437093F6" w14:textId="77777777" w:rsidR="00AF13F0" w:rsidRPr="00AF13F0" w:rsidRDefault="00AF13F0" w:rsidP="00AF13F0">
      <w:pPr>
        <w:bidi/>
        <w:rPr>
          <w:b/>
          <w:bCs/>
        </w:rPr>
      </w:pPr>
      <w:r w:rsidRPr="00AF13F0">
        <w:rPr>
          <w:b/>
          <w:bCs/>
        </w:rPr>
        <w:t xml:space="preserve">5) </w:t>
      </w:r>
      <w:r w:rsidRPr="00AF13F0">
        <w:rPr>
          <w:b/>
          <w:bCs/>
          <w:rtl/>
        </w:rPr>
        <w:t>حوكمة المشروع وهيكل الفرق</w:t>
      </w:r>
    </w:p>
    <w:p w14:paraId="50E917D6" w14:textId="77777777" w:rsidR="00AF13F0" w:rsidRPr="00AF13F0" w:rsidRDefault="00AF13F0" w:rsidP="00BE43B2">
      <w:pPr>
        <w:numPr>
          <w:ilvl w:val="0"/>
          <w:numId w:val="179"/>
        </w:numPr>
        <w:bidi/>
      </w:pPr>
      <w:r w:rsidRPr="00AF13F0">
        <w:rPr>
          <w:b/>
          <w:bCs/>
          <w:rtl/>
        </w:rPr>
        <w:t>مجلس/لجنة التوجيه</w:t>
      </w:r>
      <w:r w:rsidRPr="00AF13F0">
        <w:rPr>
          <w:b/>
          <w:bCs/>
        </w:rPr>
        <w:t xml:space="preserve"> (SteerCo):</w:t>
      </w:r>
      <w:r w:rsidRPr="00AF13F0">
        <w:t xml:space="preserve"> </w:t>
      </w:r>
      <w:r w:rsidRPr="00AF13F0">
        <w:rPr>
          <w:rtl/>
        </w:rPr>
        <w:t>قيادات من المجلس + مدير المشروع من أنماط</w:t>
      </w:r>
      <w:r w:rsidRPr="00AF13F0">
        <w:t>.</w:t>
      </w:r>
    </w:p>
    <w:p w14:paraId="194453EC" w14:textId="77777777" w:rsidR="00AF13F0" w:rsidRPr="00AF13F0" w:rsidRDefault="00AF13F0" w:rsidP="00BE43B2">
      <w:pPr>
        <w:numPr>
          <w:ilvl w:val="0"/>
          <w:numId w:val="179"/>
        </w:numPr>
        <w:bidi/>
      </w:pPr>
      <w:r w:rsidRPr="00AF13F0">
        <w:rPr>
          <w:b/>
          <w:bCs/>
        </w:rPr>
        <w:t>PMO:</w:t>
      </w:r>
      <w:r w:rsidRPr="00AF13F0">
        <w:t xml:space="preserve"> </w:t>
      </w:r>
      <w:r w:rsidRPr="00AF13F0">
        <w:rPr>
          <w:rtl/>
        </w:rPr>
        <w:t>متابعة الجدول والمخاطر والتقارير</w:t>
      </w:r>
      <w:r w:rsidRPr="00AF13F0">
        <w:t>.</w:t>
      </w:r>
    </w:p>
    <w:p w14:paraId="6D543CC7" w14:textId="77777777" w:rsidR="00AF13F0" w:rsidRPr="00AF13F0" w:rsidRDefault="00AF13F0" w:rsidP="00BE43B2">
      <w:pPr>
        <w:numPr>
          <w:ilvl w:val="0"/>
          <w:numId w:val="179"/>
        </w:numPr>
        <w:bidi/>
      </w:pPr>
      <w:r w:rsidRPr="00AF13F0">
        <w:rPr>
          <w:b/>
          <w:bCs/>
          <w:rtl/>
        </w:rPr>
        <w:t>فريق الأمن السيبراني</w:t>
      </w:r>
      <w:r w:rsidRPr="00AF13F0">
        <w:rPr>
          <w:b/>
          <w:bCs/>
        </w:rPr>
        <w:t>:</w:t>
      </w:r>
      <w:r w:rsidRPr="00AF13F0">
        <w:t xml:space="preserve"> </w:t>
      </w:r>
      <w:r w:rsidRPr="00AF13F0">
        <w:rPr>
          <w:rtl/>
        </w:rPr>
        <w:t>معماري أمن، محلل ثغرات، مختبر اختراق، محلل مخاطر</w:t>
      </w:r>
      <w:r w:rsidRPr="00AF13F0">
        <w:t>.</w:t>
      </w:r>
    </w:p>
    <w:p w14:paraId="53AC9966" w14:textId="77777777" w:rsidR="00AF13F0" w:rsidRPr="00AF13F0" w:rsidRDefault="00AF13F0" w:rsidP="00BE43B2">
      <w:pPr>
        <w:numPr>
          <w:ilvl w:val="0"/>
          <w:numId w:val="179"/>
        </w:numPr>
        <w:bidi/>
      </w:pPr>
      <w:r w:rsidRPr="00AF13F0">
        <w:rPr>
          <w:b/>
          <w:bCs/>
          <w:rtl/>
        </w:rPr>
        <w:t>فريق الحوكمة والالتزام</w:t>
      </w:r>
      <w:r w:rsidRPr="00AF13F0">
        <w:rPr>
          <w:b/>
          <w:bCs/>
        </w:rPr>
        <w:t>:</w:t>
      </w:r>
      <w:r w:rsidRPr="00AF13F0">
        <w:t xml:space="preserve"> </w:t>
      </w:r>
      <w:r w:rsidRPr="00AF13F0">
        <w:rPr>
          <w:rtl/>
        </w:rPr>
        <w:t>خبير حوكمة، مستشار</w:t>
      </w:r>
      <w:r w:rsidRPr="00AF13F0">
        <w:t xml:space="preserve"> ISO 37000/37301</w:t>
      </w:r>
      <w:r w:rsidRPr="00AF13F0">
        <w:rPr>
          <w:rtl/>
        </w:rPr>
        <w:t>، محلل إجراءات</w:t>
      </w:r>
      <w:r w:rsidRPr="00AF13F0">
        <w:t>.</w:t>
      </w:r>
    </w:p>
    <w:p w14:paraId="1F85C8AE" w14:textId="77777777" w:rsidR="00AF13F0" w:rsidRPr="00AF13F0" w:rsidRDefault="00AF13F0" w:rsidP="00BE43B2">
      <w:pPr>
        <w:numPr>
          <w:ilvl w:val="0"/>
          <w:numId w:val="179"/>
        </w:numPr>
        <w:bidi/>
      </w:pPr>
      <w:r w:rsidRPr="00AF13F0">
        <w:rPr>
          <w:b/>
          <w:bCs/>
          <w:rtl/>
        </w:rPr>
        <w:t>الدعم القانوني والبيانات</w:t>
      </w:r>
      <w:r w:rsidRPr="00AF13F0">
        <w:rPr>
          <w:b/>
          <w:bCs/>
        </w:rPr>
        <w:t>:</w:t>
      </w:r>
      <w:r w:rsidRPr="00AF13F0">
        <w:t xml:space="preserve"> </w:t>
      </w:r>
      <w:r w:rsidRPr="00AF13F0">
        <w:rPr>
          <w:rtl/>
        </w:rPr>
        <w:t xml:space="preserve">خصوصية وحماية بيانات، </w:t>
      </w:r>
      <w:r w:rsidRPr="00AF13F0">
        <w:t>PDPL</w:t>
      </w:r>
      <w:r w:rsidRPr="00AF13F0">
        <w:rPr>
          <w:rtl/>
        </w:rPr>
        <w:t>، إدارة عقود</w:t>
      </w:r>
      <w:r w:rsidRPr="00AF13F0">
        <w:t>.</w:t>
      </w:r>
    </w:p>
    <w:p w14:paraId="6A7080E4" w14:textId="77777777" w:rsidR="00AF13F0" w:rsidRPr="00AF13F0" w:rsidRDefault="00AF13F0" w:rsidP="00AF13F0">
      <w:pPr>
        <w:bidi/>
        <w:rPr>
          <w:b/>
          <w:bCs/>
        </w:rPr>
      </w:pPr>
      <w:r w:rsidRPr="00AF13F0">
        <w:rPr>
          <w:b/>
          <w:bCs/>
          <w:rtl/>
        </w:rPr>
        <w:lastRenderedPageBreak/>
        <w:t>مصفوفة</w:t>
      </w:r>
      <w:r w:rsidRPr="00AF13F0">
        <w:rPr>
          <w:b/>
          <w:bCs/>
        </w:rPr>
        <w:t xml:space="preserve"> RACI (</w:t>
      </w:r>
      <w:r w:rsidRPr="00AF13F0">
        <w:rPr>
          <w:b/>
          <w:bCs/>
          <w:rtl/>
        </w:rPr>
        <w:t>عينة مختصرة</w:t>
      </w:r>
      <w:r w:rsidRPr="00AF13F0">
        <w:rPr>
          <w:b/>
          <w:bCs/>
        </w:rPr>
        <w:t>)</w:t>
      </w:r>
    </w:p>
    <w:tbl>
      <w:tblPr>
        <w:tblStyle w:val="TableGrid"/>
        <w:tblW w:w="0" w:type="auto"/>
        <w:tblLook w:val="04A0" w:firstRow="1" w:lastRow="0" w:firstColumn="1" w:lastColumn="0" w:noHBand="0" w:noVBand="1"/>
      </w:tblPr>
      <w:tblGrid>
        <w:gridCol w:w="1369"/>
        <w:gridCol w:w="1493"/>
        <w:gridCol w:w="1716"/>
        <w:gridCol w:w="1403"/>
        <w:gridCol w:w="1442"/>
      </w:tblGrid>
      <w:tr w:rsidR="00AF13F0" w:rsidRPr="00AF13F0" w14:paraId="00DF3CF8" w14:textId="77777777" w:rsidTr="00791B81">
        <w:tc>
          <w:tcPr>
            <w:tcW w:w="0" w:type="auto"/>
            <w:hideMark/>
          </w:tcPr>
          <w:p w14:paraId="790DA82E" w14:textId="77777777" w:rsidR="00AF13F0" w:rsidRPr="00AF13F0" w:rsidRDefault="00AF13F0" w:rsidP="00AF13F0">
            <w:pPr>
              <w:bidi/>
              <w:spacing w:after="160" w:line="259" w:lineRule="auto"/>
              <w:rPr>
                <w:b/>
                <w:bCs/>
              </w:rPr>
            </w:pPr>
            <w:r w:rsidRPr="00AF13F0">
              <w:rPr>
                <w:b/>
                <w:bCs/>
                <w:rtl/>
              </w:rPr>
              <w:t>النشاط</w:t>
            </w:r>
          </w:p>
        </w:tc>
        <w:tc>
          <w:tcPr>
            <w:tcW w:w="0" w:type="auto"/>
            <w:hideMark/>
          </w:tcPr>
          <w:p w14:paraId="1BF9E87F" w14:textId="77777777" w:rsidR="00AF13F0" w:rsidRPr="00AF13F0" w:rsidRDefault="00AF13F0" w:rsidP="00AF13F0">
            <w:pPr>
              <w:bidi/>
              <w:spacing w:after="160" w:line="259" w:lineRule="auto"/>
              <w:rPr>
                <w:b/>
                <w:bCs/>
              </w:rPr>
            </w:pPr>
            <w:r w:rsidRPr="00AF13F0">
              <w:rPr>
                <w:b/>
                <w:bCs/>
                <w:rtl/>
              </w:rPr>
              <w:t>صاحب التنفيذ</w:t>
            </w:r>
            <w:r w:rsidRPr="00AF13F0">
              <w:rPr>
                <w:b/>
                <w:bCs/>
              </w:rPr>
              <w:t xml:space="preserve"> (R)</w:t>
            </w:r>
          </w:p>
        </w:tc>
        <w:tc>
          <w:tcPr>
            <w:tcW w:w="0" w:type="auto"/>
            <w:hideMark/>
          </w:tcPr>
          <w:p w14:paraId="5D59064F" w14:textId="77777777" w:rsidR="00AF13F0" w:rsidRPr="00AF13F0" w:rsidRDefault="00AF13F0" w:rsidP="00AF13F0">
            <w:pPr>
              <w:bidi/>
              <w:spacing w:after="160" w:line="259" w:lineRule="auto"/>
              <w:rPr>
                <w:b/>
                <w:bCs/>
              </w:rPr>
            </w:pPr>
            <w:r w:rsidRPr="00AF13F0">
              <w:rPr>
                <w:b/>
                <w:bCs/>
                <w:rtl/>
              </w:rPr>
              <w:t>المسؤول النهائي</w:t>
            </w:r>
            <w:r w:rsidRPr="00AF13F0">
              <w:rPr>
                <w:b/>
                <w:bCs/>
              </w:rPr>
              <w:t xml:space="preserve"> (A)</w:t>
            </w:r>
          </w:p>
        </w:tc>
        <w:tc>
          <w:tcPr>
            <w:tcW w:w="0" w:type="auto"/>
            <w:hideMark/>
          </w:tcPr>
          <w:p w14:paraId="3B53EB0D" w14:textId="77777777" w:rsidR="00AF13F0" w:rsidRPr="00AF13F0" w:rsidRDefault="00AF13F0" w:rsidP="00AF13F0">
            <w:pPr>
              <w:bidi/>
              <w:spacing w:after="160" w:line="259" w:lineRule="auto"/>
              <w:rPr>
                <w:b/>
                <w:bCs/>
              </w:rPr>
            </w:pPr>
            <w:r w:rsidRPr="00AF13F0">
              <w:rPr>
                <w:b/>
                <w:bCs/>
                <w:rtl/>
              </w:rPr>
              <w:t>المستشارون</w:t>
            </w:r>
            <w:r w:rsidRPr="00AF13F0">
              <w:rPr>
                <w:b/>
                <w:bCs/>
              </w:rPr>
              <w:t xml:space="preserve"> (C)</w:t>
            </w:r>
          </w:p>
        </w:tc>
        <w:tc>
          <w:tcPr>
            <w:tcW w:w="0" w:type="auto"/>
            <w:hideMark/>
          </w:tcPr>
          <w:p w14:paraId="1D6D3036" w14:textId="77777777" w:rsidR="00AF13F0" w:rsidRPr="00AF13F0" w:rsidRDefault="00AF13F0" w:rsidP="00AF13F0">
            <w:pPr>
              <w:bidi/>
              <w:spacing w:after="160" w:line="259" w:lineRule="auto"/>
              <w:rPr>
                <w:b/>
                <w:bCs/>
              </w:rPr>
            </w:pPr>
            <w:r w:rsidRPr="00AF13F0">
              <w:rPr>
                <w:b/>
                <w:bCs/>
                <w:rtl/>
              </w:rPr>
              <w:t>المطلعون</w:t>
            </w:r>
            <w:r w:rsidRPr="00AF13F0">
              <w:rPr>
                <w:b/>
                <w:bCs/>
              </w:rPr>
              <w:t xml:space="preserve"> (I)</w:t>
            </w:r>
          </w:p>
        </w:tc>
      </w:tr>
      <w:tr w:rsidR="00AF13F0" w:rsidRPr="00AF13F0" w14:paraId="3462B8A4" w14:textId="77777777" w:rsidTr="00791B81">
        <w:tc>
          <w:tcPr>
            <w:tcW w:w="0" w:type="auto"/>
            <w:hideMark/>
          </w:tcPr>
          <w:p w14:paraId="0F32B629" w14:textId="77777777" w:rsidR="00AF13F0" w:rsidRPr="00AF13F0" w:rsidRDefault="00AF13F0" w:rsidP="00AF13F0">
            <w:pPr>
              <w:bidi/>
              <w:spacing w:after="160" w:line="259" w:lineRule="auto"/>
            </w:pPr>
            <w:r w:rsidRPr="00AF13F0">
              <w:rPr>
                <w:rtl/>
              </w:rPr>
              <w:t>تقييم الثغرات</w:t>
            </w:r>
          </w:p>
        </w:tc>
        <w:tc>
          <w:tcPr>
            <w:tcW w:w="0" w:type="auto"/>
            <w:hideMark/>
          </w:tcPr>
          <w:p w14:paraId="278301FD" w14:textId="77777777" w:rsidR="00AF13F0" w:rsidRPr="00AF13F0" w:rsidRDefault="00AF13F0" w:rsidP="00AF13F0">
            <w:pPr>
              <w:bidi/>
              <w:spacing w:after="160" w:line="259" w:lineRule="auto"/>
            </w:pPr>
            <w:r w:rsidRPr="00AF13F0">
              <w:rPr>
                <w:rtl/>
              </w:rPr>
              <w:t>محلل الثغرات</w:t>
            </w:r>
          </w:p>
        </w:tc>
        <w:tc>
          <w:tcPr>
            <w:tcW w:w="0" w:type="auto"/>
            <w:hideMark/>
          </w:tcPr>
          <w:p w14:paraId="67F003A3" w14:textId="77777777" w:rsidR="00AF13F0" w:rsidRPr="00AF13F0" w:rsidRDefault="00AF13F0" w:rsidP="00AF13F0">
            <w:pPr>
              <w:bidi/>
              <w:spacing w:after="160" w:line="259" w:lineRule="auto"/>
            </w:pPr>
            <w:r w:rsidRPr="00AF13F0">
              <w:rPr>
                <w:rtl/>
              </w:rPr>
              <w:t>مدير الأمن</w:t>
            </w:r>
          </w:p>
        </w:tc>
        <w:tc>
          <w:tcPr>
            <w:tcW w:w="0" w:type="auto"/>
            <w:hideMark/>
          </w:tcPr>
          <w:p w14:paraId="7DC879A9" w14:textId="77777777" w:rsidR="00AF13F0" w:rsidRPr="00AF13F0" w:rsidRDefault="00AF13F0" w:rsidP="00AF13F0">
            <w:pPr>
              <w:bidi/>
              <w:spacing w:after="160" w:line="259" w:lineRule="auto"/>
            </w:pPr>
            <w:r w:rsidRPr="00AF13F0">
              <w:rPr>
                <w:rtl/>
              </w:rPr>
              <w:t>بنية/شبكات</w:t>
            </w:r>
          </w:p>
        </w:tc>
        <w:tc>
          <w:tcPr>
            <w:tcW w:w="0" w:type="auto"/>
            <w:hideMark/>
          </w:tcPr>
          <w:p w14:paraId="0EF05111" w14:textId="77777777" w:rsidR="00AF13F0" w:rsidRPr="00AF13F0" w:rsidRDefault="00AF13F0" w:rsidP="00AF13F0">
            <w:pPr>
              <w:bidi/>
              <w:spacing w:after="160" w:line="259" w:lineRule="auto"/>
            </w:pPr>
            <w:r w:rsidRPr="00AF13F0">
              <w:t>PMO</w:t>
            </w:r>
          </w:p>
        </w:tc>
      </w:tr>
      <w:tr w:rsidR="00AF13F0" w:rsidRPr="00AF13F0" w14:paraId="2978AD45" w14:textId="77777777" w:rsidTr="00791B81">
        <w:tc>
          <w:tcPr>
            <w:tcW w:w="0" w:type="auto"/>
            <w:hideMark/>
          </w:tcPr>
          <w:p w14:paraId="4A523FA6" w14:textId="77777777" w:rsidR="00AF13F0" w:rsidRPr="00AF13F0" w:rsidRDefault="00AF13F0" w:rsidP="00AF13F0">
            <w:pPr>
              <w:bidi/>
              <w:spacing w:after="160" w:line="259" w:lineRule="auto"/>
            </w:pPr>
            <w:r w:rsidRPr="00AF13F0">
              <w:rPr>
                <w:rtl/>
              </w:rPr>
              <w:t>تحديث السياسات</w:t>
            </w:r>
          </w:p>
        </w:tc>
        <w:tc>
          <w:tcPr>
            <w:tcW w:w="0" w:type="auto"/>
            <w:hideMark/>
          </w:tcPr>
          <w:p w14:paraId="50609580" w14:textId="77777777" w:rsidR="00AF13F0" w:rsidRPr="00AF13F0" w:rsidRDefault="00AF13F0" w:rsidP="00AF13F0">
            <w:pPr>
              <w:bidi/>
              <w:spacing w:after="160" w:line="259" w:lineRule="auto"/>
            </w:pPr>
            <w:r w:rsidRPr="00AF13F0">
              <w:rPr>
                <w:rtl/>
              </w:rPr>
              <w:t>مستشار الحوكمة</w:t>
            </w:r>
          </w:p>
        </w:tc>
        <w:tc>
          <w:tcPr>
            <w:tcW w:w="0" w:type="auto"/>
            <w:hideMark/>
          </w:tcPr>
          <w:p w14:paraId="2454334E" w14:textId="77777777" w:rsidR="00AF13F0" w:rsidRPr="00AF13F0" w:rsidRDefault="00AF13F0" w:rsidP="00AF13F0">
            <w:pPr>
              <w:bidi/>
              <w:spacing w:after="160" w:line="259" w:lineRule="auto"/>
            </w:pPr>
            <w:r w:rsidRPr="00AF13F0">
              <w:rPr>
                <w:rtl/>
              </w:rPr>
              <w:t>مدير الامتثال</w:t>
            </w:r>
          </w:p>
        </w:tc>
        <w:tc>
          <w:tcPr>
            <w:tcW w:w="0" w:type="auto"/>
            <w:hideMark/>
          </w:tcPr>
          <w:p w14:paraId="4D410F14" w14:textId="77777777" w:rsidR="00AF13F0" w:rsidRPr="00AF13F0" w:rsidRDefault="00AF13F0" w:rsidP="00AF13F0">
            <w:pPr>
              <w:bidi/>
              <w:spacing w:after="160" w:line="259" w:lineRule="auto"/>
            </w:pPr>
            <w:r w:rsidRPr="00AF13F0">
              <w:rPr>
                <w:rtl/>
              </w:rPr>
              <w:t>قانوني/أمن</w:t>
            </w:r>
          </w:p>
        </w:tc>
        <w:tc>
          <w:tcPr>
            <w:tcW w:w="0" w:type="auto"/>
            <w:hideMark/>
          </w:tcPr>
          <w:p w14:paraId="53EC40A4" w14:textId="77777777" w:rsidR="00AF13F0" w:rsidRPr="00AF13F0" w:rsidRDefault="00AF13F0" w:rsidP="00AF13F0">
            <w:pPr>
              <w:bidi/>
              <w:spacing w:after="160" w:line="259" w:lineRule="auto"/>
            </w:pPr>
            <w:r w:rsidRPr="00AF13F0">
              <w:rPr>
                <w:rtl/>
              </w:rPr>
              <w:t>أصحاب المصلحة</w:t>
            </w:r>
          </w:p>
        </w:tc>
      </w:tr>
      <w:tr w:rsidR="00AF13F0" w:rsidRPr="00AF13F0" w14:paraId="2BF06763" w14:textId="77777777" w:rsidTr="00791B81">
        <w:tc>
          <w:tcPr>
            <w:tcW w:w="0" w:type="auto"/>
            <w:hideMark/>
          </w:tcPr>
          <w:p w14:paraId="159BF3CE" w14:textId="77777777" w:rsidR="00AF13F0" w:rsidRPr="00AF13F0" w:rsidRDefault="00AF13F0" w:rsidP="00AF13F0">
            <w:pPr>
              <w:bidi/>
              <w:spacing w:after="160" w:line="259" w:lineRule="auto"/>
            </w:pPr>
            <w:r w:rsidRPr="00AF13F0">
              <w:rPr>
                <w:rtl/>
              </w:rPr>
              <w:t>لوحات</w:t>
            </w:r>
            <w:r w:rsidRPr="00AF13F0">
              <w:t xml:space="preserve"> KPIs</w:t>
            </w:r>
          </w:p>
        </w:tc>
        <w:tc>
          <w:tcPr>
            <w:tcW w:w="0" w:type="auto"/>
            <w:hideMark/>
          </w:tcPr>
          <w:p w14:paraId="1AE4E11B" w14:textId="77777777" w:rsidR="00AF13F0" w:rsidRPr="00AF13F0" w:rsidRDefault="00AF13F0" w:rsidP="00AF13F0">
            <w:pPr>
              <w:bidi/>
              <w:spacing w:after="160" w:line="259" w:lineRule="auto"/>
            </w:pPr>
            <w:r w:rsidRPr="00AF13F0">
              <w:rPr>
                <w:rtl/>
              </w:rPr>
              <w:t>محلل بيانات</w:t>
            </w:r>
          </w:p>
        </w:tc>
        <w:tc>
          <w:tcPr>
            <w:tcW w:w="0" w:type="auto"/>
            <w:hideMark/>
          </w:tcPr>
          <w:p w14:paraId="599C9649" w14:textId="77777777" w:rsidR="00AF13F0" w:rsidRPr="00AF13F0" w:rsidRDefault="00AF13F0" w:rsidP="00AF13F0">
            <w:pPr>
              <w:bidi/>
              <w:spacing w:after="160" w:line="259" w:lineRule="auto"/>
            </w:pPr>
            <w:r w:rsidRPr="00AF13F0">
              <w:rPr>
                <w:rtl/>
              </w:rPr>
              <w:t>مدير المشروع</w:t>
            </w:r>
          </w:p>
        </w:tc>
        <w:tc>
          <w:tcPr>
            <w:tcW w:w="0" w:type="auto"/>
            <w:hideMark/>
          </w:tcPr>
          <w:p w14:paraId="673E4150" w14:textId="77777777" w:rsidR="00AF13F0" w:rsidRPr="00AF13F0" w:rsidRDefault="00AF13F0" w:rsidP="00AF13F0">
            <w:pPr>
              <w:bidi/>
              <w:spacing w:after="160" w:line="259" w:lineRule="auto"/>
            </w:pPr>
            <w:r w:rsidRPr="00AF13F0">
              <w:rPr>
                <w:rtl/>
              </w:rPr>
              <w:t>فرق العمليات</w:t>
            </w:r>
          </w:p>
        </w:tc>
        <w:tc>
          <w:tcPr>
            <w:tcW w:w="0" w:type="auto"/>
            <w:hideMark/>
          </w:tcPr>
          <w:p w14:paraId="5A5C8F40" w14:textId="77777777" w:rsidR="00AF13F0" w:rsidRPr="00AF13F0" w:rsidRDefault="00AF13F0" w:rsidP="00AF13F0">
            <w:pPr>
              <w:bidi/>
              <w:spacing w:after="160" w:line="259" w:lineRule="auto"/>
            </w:pPr>
            <w:r w:rsidRPr="00AF13F0">
              <w:rPr>
                <w:rtl/>
              </w:rPr>
              <w:t>لجنة التوجيه</w:t>
            </w:r>
          </w:p>
        </w:tc>
      </w:tr>
    </w:tbl>
    <w:p w14:paraId="40BB1256" w14:textId="77777777" w:rsidR="00AF13F0" w:rsidRPr="00AF13F0" w:rsidRDefault="00000000" w:rsidP="00AF13F0">
      <w:pPr>
        <w:bidi/>
      </w:pPr>
      <w:r>
        <w:pict w14:anchorId="59361877">
          <v:rect id="_x0000_i1025" style="width:0;height:1.5pt" o:hralign="center" o:hrstd="t" o:hr="t" fillcolor="#a0a0a0" stroked="f"/>
        </w:pict>
      </w:r>
    </w:p>
    <w:p w14:paraId="63BB511F" w14:textId="77777777" w:rsidR="00AF13F0" w:rsidRPr="00AF13F0" w:rsidRDefault="00AF13F0" w:rsidP="00AF13F0">
      <w:pPr>
        <w:bidi/>
        <w:rPr>
          <w:b/>
          <w:bCs/>
        </w:rPr>
      </w:pPr>
      <w:r w:rsidRPr="00AF13F0">
        <w:rPr>
          <w:b/>
          <w:bCs/>
        </w:rPr>
        <w:t xml:space="preserve">6) </w:t>
      </w:r>
      <w:r w:rsidRPr="00AF13F0">
        <w:rPr>
          <w:b/>
          <w:bCs/>
          <w:rtl/>
        </w:rPr>
        <w:t>خطة إدارة الجودة</w:t>
      </w:r>
      <w:r w:rsidRPr="00AF13F0">
        <w:rPr>
          <w:b/>
          <w:bCs/>
        </w:rPr>
        <w:t xml:space="preserve"> (ISO 9001)</w:t>
      </w:r>
    </w:p>
    <w:p w14:paraId="2423F0F9" w14:textId="77777777" w:rsidR="00AF13F0" w:rsidRPr="00AF13F0" w:rsidRDefault="00AF13F0" w:rsidP="00BE43B2">
      <w:pPr>
        <w:numPr>
          <w:ilvl w:val="0"/>
          <w:numId w:val="180"/>
        </w:numPr>
        <w:bidi/>
      </w:pPr>
      <w:r w:rsidRPr="00AF13F0">
        <w:rPr>
          <w:b/>
          <w:bCs/>
          <w:rtl/>
        </w:rPr>
        <w:t>التخطيط للجودة</w:t>
      </w:r>
      <w:r w:rsidRPr="00AF13F0">
        <w:rPr>
          <w:b/>
          <w:bCs/>
        </w:rPr>
        <w:t>:</w:t>
      </w:r>
      <w:r w:rsidRPr="00AF13F0">
        <w:t xml:space="preserve"> </w:t>
      </w:r>
      <w:r w:rsidRPr="00AF13F0">
        <w:rPr>
          <w:rtl/>
        </w:rPr>
        <w:t>تعريف معايير قبول لكل مخرج، قوائم تحقق لكل تسليم</w:t>
      </w:r>
      <w:r w:rsidRPr="00AF13F0">
        <w:t>.</w:t>
      </w:r>
    </w:p>
    <w:p w14:paraId="11E04AB7" w14:textId="77777777" w:rsidR="00AF13F0" w:rsidRPr="00AF13F0" w:rsidRDefault="00AF13F0" w:rsidP="00BE43B2">
      <w:pPr>
        <w:numPr>
          <w:ilvl w:val="0"/>
          <w:numId w:val="180"/>
        </w:numPr>
        <w:bidi/>
      </w:pPr>
      <w:r w:rsidRPr="00AF13F0">
        <w:rPr>
          <w:b/>
          <w:bCs/>
          <w:rtl/>
        </w:rPr>
        <w:t>الرقابة</w:t>
      </w:r>
      <w:r w:rsidRPr="00AF13F0">
        <w:rPr>
          <w:b/>
          <w:bCs/>
        </w:rPr>
        <w:t>:</w:t>
      </w:r>
      <w:r w:rsidRPr="00AF13F0">
        <w:t xml:space="preserve"> </w:t>
      </w:r>
      <w:r w:rsidRPr="00AF13F0">
        <w:rPr>
          <w:rtl/>
        </w:rPr>
        <w:t>مراجعة أقران</w:t>
      </w:r>
      <w:r w:rsidRPr="00AF13F0">
        <w:t xml:space="preserve"> (Peer Review)</w:t>
      </w:r>
      <w:r w:rsidRPr="00AF13F0">
        <w:rPr>
          <w:rtl/>
        </w:rPr>
        <w:t>، تدقيق جودة داخلي لكل تسليم قبل الإرسال</w:t>
      </w:r>
      <w:r w:rsidRPr="00AF13F0">
        <w:t>.</w:t>
      </w:r>
    </w:p>
    <w:p w14:paraId="649F022E" w14:textId="77777777" w:rsidR="00AF13F0" w:rsidRPr="00AF13F0" w:rsidRDefault="00AF13F0" w:rsidP="00BE43B2">
      <w:pPr>
        <w:numPr>
          <w:ilvl w:val="0"/>
          <w:numId w:val="180"/>
        </w:numPr>
        <w:bidi/>
      </w:pPr>
      <w:r w:rsidRPr="00AF13F0">
        <w:rPr>
          <w:b/>
          <w:bCs/>
          <w:rtl/>
        </w:rPr>
        <w:t>التحسين</w:t>
      </w:r>
      <w:r w:rsidRPr="00AF13F0">
        <w:rPr>
          <w:b/>
          <w:bCs/>
        </w:rPr>
        <w:t>:</w:t>
      </w:r>
      <w:r w:rsidRPr="00AF13F0">
        <w:t xml:space="preserve"> </w:t>
      </w:r>
      <w:r w:rsidRPr="00AF13F0">
        <w:rPr>
          <w:rtl/>
        </w:rPr>
        <w:t>تسجيل عدم المطابقة</w:t>
      </w:r>
      <w:r w:rsidRPr="00AF13F0">
        <w:t xml:space="preserve"> (NCR) </w:t>
      </w:r>
      <w:r w:rsidRPr="00AF13F0">
        <w:rPr>
          <w:rtl/>
        </w:rPr>
        <w:t>وخطة تصحيح، تحليل جذور الأسباب، تحديث الإجراءات</w:t>
      </w:r>
      <w:r w:rsidRPr="00AF13F0">
        <w:t>.</w:t>
      </w:r>
    </w:p>
    <w:p w14:paraId="4323854A" w14:textId="77777777" w:rsidR="00AF13F0" w:rsidRPr="00AF13F0" w:rsidRDefault="00AF13F0" w:rsidP="00BE43B2">
      <w:pPr>
        <w:numPr>
          <w:ilvl w:val="0"/>
          <w:numId w:val="180"/>
        </w:numPr>
        <w:bidi/>
      </w:pPr>
      <w:r w:rsidRPr="00AF13F0">
        <w:rPr>
          <w:b/>
          <w:bCs/>
          <w:rtl/>
        </w:rPr>
        <w:t>قياس الرضا</w:t>
      </w:r>
      <w:r w:rsidRPr="00AF13F0">
        <w:rPr>
          <w:b/>
          <w:bCs/>
        </w:rPr>
        <w:t>:</w:t>
      </w:r>
      <w:r w:rsidRPr="00AF13F0">
        <w:t xml:space="preserve"> </w:t>
      </w:r>
      <w:r w:rsidRPr="00AF13F0">
        <w:rPr>
          <w:rtl/>
        </w:rPr>
        <w:t>استبيانات مختصرة بعد كل تسليم رئيسي، وإجراءات تصحيحية</w:t>
      </w:r>
      <w:r w:rsidRPr="00AF13F0">
        <w:t>.</w:t>
      </w:r>
    </w:p>
    <w:p w14:paraId="44BD34E9" w14:textId="77777777" w:rsidR="00AF13F0" w:rsidRPr="00AF13F0" w:rsidRDefault="00AF13F0" w:rsidP="00AF13F0">
      <w:pPr>
        <w:bidi/>
      </w:pPr>
      <w:r w:rsidRPr="00AF13F0">
        <w:rPr>
          <w:b/>
          <w:bCs/>
          <w:rtl/>
        </w:rPr>
        <w:t>قوالب مرفقة</w:t>
      </w:r>
      <w:r w:rsidRPr="00AF13F0">
        <w:rPr>
          <w:b/>
          <w:bCs/>
        </w:rPr>
        <w:t>:</w:t>
      </w:r>
      <w:r w:rsidRPr="00AF13F0">
        <w:t xml:space="preserve"> Checklist </w:t>
      </w:r>
      <w:r w:rsidRPr="00AF13F0">
        <w:rPr>
          <w:rtl/>
        </w:rPr>
        <w:t>جودة التسليمات، نموذج محضر مراجعة داخلية، نموذج</w:t>
      </w:r>
      <w:r w:rsidRPr="00AF13F0">
        <w:t xml:space="preserve"> NCR.</w:t>
      </w:r>
    </w:p>
    <w:p w14:paraId="29A39DFF" w14:textId="77777777" w:rsidR="00AF13F0" w:rsidRPr="00AF13F0" w:rsidRDefault="00000000" w:rsidP="00AF13F0">
      <w:pPr>
        <w:bidi/>
      </w:pPr>
      <w:r>
        <w:pict w14:anchorId="0B55650D">
          <v:rect id="_x0000_i1026" style="width:0;height:1.5pt" o:hralign="center" o:hrstd="t" o:hr="t" fillcolor="#a0a0a0" stroked="f"/>
        </w:pict>
      </w:r>
    </w:p>
    <w:p w14:paraId="04F100D4" w14:textId="77777777" w:rsidR="00AF13F0" w:rsidRPr="00AF13F0" w:rsidRDefault="00AF13F0" w:rsidP="00AF13F0">
      <w:pPr>
        <w:bidi/>
        <w:rPr>
          <w:b/>
          <w:bCs/>
        </w:rPr>
      </w:pPr>
      <w:r w:rsidRPr="00AF13F0">
        <w:rPr>
          <w:b/>
          <w:bCs/>
        </w:rPr>
        <w:t xml:space="preserve">7) </w:t>
      </w:r>
      <w:r w:rsidRPr="00AF13F0">
        <w:rPr>
          <w:b/>
          <w:bCs/>
          <w:rtl/>
        </w:rPr>
        <w:t>خطة الأمن السيبراني والامتثال</w:t>
      </w:r>
    </w:p>
    <w:p w14:paraId="2CB9798B" w14:textId="77777777" w:rsidR="00AF13F0" w:rsidRPr="00AF13F0" w:rsidRDefault="00AF13F0" w:rsidP="00BE43B2">
      <w:pPr>
        <w:numPr>
          <w:ilvl w:val="0"/>
          <w:numId w:val="181"/>
        </w:numPr>
        <w:bidi/>
      </w:pPr>
      <w:r w:rsidRPr="00AF13F0">
        <w:rPr>
          <w:rtl/>
        </w:rPr>
        <w:t xml:space="preserve">إطار </w:t>
      </w:r>
      <w:r w:rsidRPr="00AF13F0">
        <w:rPr>
          <w:b/>
          <w:bCs/>
        </w:rPr>
        <w:t>NCA ECC</w:t>
      </w:r>
      <w:r w:rsidRPr="00AF13F0">
        <w:rPr>
          <w:b/>
          <w:bCs/>
        </w:rPr>
        <w:noBreakHyphen/>
        <w:t>1</w:t>
      </w:r>
      <w:r w:rsidRPr="00AF13F0">
        <w:t xml:space="preserve"> </w:t>
      </w:r>
      <w:r w:rsidRPr="00AF13F0">
        <w:rPr>
          <w:rtl/>
        </w:rPr>
        <w:t xml:space="preserve">ومتطلبات </w:t>
      </w:r>
      <w:r w:rsidRPr="00AF13F0">
        <w:rPr>
          <w:b/>
          <w:bCs/>
        </w:rPr>
        <w:t>CSCC</w:t>
      </w:r>
      <w:r w:rsidRPr="00AF13F0">
        <w:t xml:space="preserve"> </w:t>
      </w:r>
      <w:r w:rsidRPr="00AF13F0">
        <w:rPr>
          <w:rtl/>
        </w:rPr>
        <w:t xml:space="preserve">ومواءمة مع </w:t>
      </w:r>
      <w:r w:rsidRPr="00AF13F0">
        <w:rPr>
          <w:b/>
          <w:bCs/>
        </w:rPr>
        <w:t>ISO/IEC 27001</w:t>
      </w:r>
      <w:r w:rsidRPr="00AF13F0">
        <w:t>.</w:t>
      </w:r>
    </w:p>
    <w:p w14:paraId="627889A2" w14:textId="77777777" w:rsidR="00AF13F0" w:rsidRPr="00AF13F0" w:rsidRDefault="00AF13F0" w:rsidP="00BE43B2">
      <w:pPr>
        <w:numPr>
          <w:ilvl w:val="0"/>
          <w:numId w:val="181"/>
        </w:numPr>
        <w:bidi/>
      </w:pPr>
      <w:r w:rsidRPr="00AF13F0">
        <w:rPr>
          <w:b/>
          <w:bCs/>
          <w:rtl/>
        </w:rPr>
        <w:t>سياسات أساسية</w:t>
      </w:r>
      <w:r w:rsidRPr="00AF13F0">
        <w:rPr>
          <w:b/>
          <w:bCs/>
        </w:rPr>
        <w:t>:</w:t>
      </w:r>
      <w:r w:rsidRPr="00AF13F0">
        <w:t xml:space="preserve"> </w:t>
      </w:r>
      <w:r w:rsidRPr="00AF13F0">
        <w:rPr>
          <w:rtl/>
        </w:rPr>
        <w:t>تصنيف البيانات، التحكم بالوصول</w:t>
      </w:r>
      <w:r w:rsidRPr="00AF13F0">
        <w:t xml:space="preserve"> (IAM/MFA)</w:t>
      </w:r>
      <w:r w:rsidRPr="00AF13F0">
        <w:rPr>
          <w:rtl/>
        </w:rPr>
        <w:t>، إدارة الثغرات، الاستجابة للحوادث</w:t>
      </w:r>
      <w:r w:rsidRPr="00AF13F0">
        <w:t xml:space="preserve"> (IRP)</w:t>
      </w:r>
      <w:r w:rsidRPr="00AF13F0">
        <w:rPr>
          <w:rtl/>
        </w:rPr>
        <w:t>، النسخ الاحتياطي والتشفير، أمن الطرف الثالث، سجل الدخول والمراقبة</w:t>
      </w:r>
      <w:r w:rsidRPr="00AF13F0">
        <w:t>.</w:t>
      </w:r>
    </w:p>
    <w:p w14:paraId="4544F846" w14:textId="77777777" w:rsidR="00AF13F0" w:rsidRPr="00AF13F0" w:rsidRDefault="00AF13F0" w:rsidP="00BE43B2">
      <w:pPr>
        <w:numPr>
          <w:ilvl w:val="0"/>
          <w:numId w:val="181"/>
        </w:numPr>
        <w:bidi/>
      </w:pPr>
      <w:r w:rsidRPr="00AF13F0">
        <w:rPr>
          <w:b/>
          <w:bCs/>
          <w:rtl/>
        </w:rPr>
        <w:t>تقنيات ومعالجات</w:t>
      </w:r>
      <w:r w:rsidRPr="00AF13F0">
        <w:rPr>
          <w:b/>
          <w:bCs/>
        </w:rPr>
        <w:t>:</w:t>
      </w:r>
      <w:r w:rsidRPr="00AF13F0">
        <w:t xml:space="preserve"> </w:t>
      </w:r>
      <w:r w:rsidRPr="00AF13F0">
        <w:rPr>
          <w:rtl/>
        </w:rPr>
        <w:t>فصل البيئات، تقوية الأنظمة، تجزئة الشبكات، مراقبة</w:t>
      </w:r>
      <w:r w:rsidRPr="00AF13F0">
        <w:t xml:space="preserve"> SIEM</w:t>
      </w:r>
      <w:r w:rsidRPr="00AF13F0">
        <w:rPr>
          <w:rtl/>
        </w:rPr>
        <w:t>، إدارة مفاتيح التشفير، أمن البريد والبنى السحابية</w:t>
      </w:r>
      <w:r w:rsidRPr="00AF13F0">
        <w:t>.</w:t>
      </w:r>
    </w:p>
    <w:p w14:paraId="01F568E7" w14:textId="77777777" w:rsidR="00AF13F0" w:rsidRPr="00AF13F0" w:rsidRDefault="00AF13F0" w:rsidP="00BE43B2">
      <w:pPr>
        <w:numPr>
          <w:ilvl w:val="0"/>
          <w:numId w:val="181"/>
        </w:numPr>
        <w:bidi/>
      </w:pPr>
      <w:r w:rsidRPr="00AF13F0">
        <w:rPr>
          <w:b/>
          <w:bCs/>
          <w:rtl/>
        </w:rPr>
        <w:t>اختبارات دورية</w:t>
      </w:r>
      <w:r w:rsidRPr="00AF13F0">
        <w:rPr>
          <w:b/>
          <w:bCs/>
        </w:rPr>
        <w:t>:</w:t>
      </w:r>
      <w:r w:rsidRPr="00AF13F0">
        <w:t xml:space="preserve"> </w:t>
      </w:r>
      <w:r w:rsidRPr="00AF13F0">
        <w:rPr>
          <w:rtl/>
        </w:rPr>
        <w:t>فحص ثغرات شهري، اختبار اختراق نصف سنوي للأنظمة الحرجة، تمارين محاكاة للحوادث</w:t>
      </w:r>
      <w:r w:rsidRPr="00AF13F0">
        <w:t>.</w:t>
      </w:r>
    </w:p>
    <w:p w14:paraId="3EC626BB" w14:textId="77777777" w:rsidR="00AF13F0" w:rsidRPr="00AF13F0" w:rsidRDefault="00AF13F0" w:rsidP="00BE43B2">
      <w:pPr>
        <w:numPr>
          <w:ilvl w:val="0"/>
          <w:numId w:val="181"/>
        </w:numPr>
        <w:bidi/>
      </w:pPr>
      <w:r w:rsidRPr="00AF13F0">
        <w:rPr>
          <w:b/>
          <w:bCs/>
          <w:rtl/>
        </w:rPr>
        <w:t>سلسلة أدلة</w:t>
      </w:r>
      <w:r w:rsidRPr="00AF13F0">
        <w:rPr>
          <w:b/>
          <w:bCs/>
        </w:rPr>
        <w:t>:</w:t>
      </w:r>
      <w:r w:rsidRPr="00AF13F0">
        <w:t xml:space="preserve"> </w:t>
      </w:r>
      <w:r w:rsidRPr="00AF13F0">
        <w:rPr>
          <w:rtl/>
        </w:rPr>
        <w:t>سجلات فحص، تقارير</w:t>
      </w:r>
      <w:r w:rsidRPr="00AF13F0">
        <w:t xml:space="preserve"> PT</w:t>
      </w:r>
      <w:r w:rsidRPr="00AF13F0">
        <w:rPr>
          <w:rtl/>
        </w:rPr>
        <w:t>، لقطات ضبطيات، محاضر استجابة</w:t>
      </w:r>
      <w:r w:rsidRPr="00AF13F0">
        <w:t>.</w:t>
      </w:r>
    </w:p>
    <w:p w14:paraId="52C8B258" w14:textId="77777777" w:rsidR="00AF13F0" w:rsidRPr="00AF13F0" w:rsidRDefault="00000000" w:rsidP="00AF13F0">
      <w:pPr>
        <w:bidi/>
      </w:pPr>
      <w:r>
        <w:pict w14:anchorId="661252B3">
          <v:rect id="_x0000_i1027" style="width:0;height:1.5pt" o:hralign="center" o:hrstd="t" o:hr="t" fillcolor="#a0a0a0" stroked="f"/>
        </w:pict>
      </w:r>
    </w:p>
    <w:p w14:paraId="786EC5B6" w14:textId="77777777" w:rsidR="00AF13F0" w:rsidRPr="00AF13F0" w:rsidRDefault="00AF13F0" w:rsidP="00AF13F0">
      <w:pPr>
        <w:bidi/>
        <w:rPr>
          <w:b/>
          <w:bCs/>
        </w:rPr>
      </w:pPr>
      <w:r w:rsidRPr="00AF13F0">
        <w:rPr>
          <w:b/>
          <w:bCs/>
        </w:rPr>
        <w:t xml:space="preserve">8) </w:t>
      </w:r>
      <w:r w:rsidRPr="00AF13F0">
        <w:rPr>
          <w:b/>
          <w:bCs/>
          <w:rtl/>
        </w:rPr>
        <w:t>خطة الحوكمة والالتزام المؤسسي</w:t>
      </w:r>
    </w:p>
    <w:p w14:paraId="4CA3DEF6" w14:textId="77777777" w:rsidR="00AF13F0" w:rsidRPr="00AF13F0" w:rsidRDefault="00AF13F0" w:rsidP="00BE43B2">
      <w:pPr>
        <w:numPr>
          <w:ilvl w:val="0"/>
          <w:numId w:val="182"/>
        </w:numPr>
        <w:bidi/>
      </w:pPr>
      <w:r w:rsidRPr="00AF13F0">
        <w:rPr>
          <w:rtl/>
        </w:rPr>
        <w:t xml:space="preserve">تفعيل إطار </w:t>
      </w:r>
      <w:r w:rsidRPr="00AF13F0">
        <w:rPr>
          <w:b/>
          <w:bCs/>
        </w:rPr>
        <w:t>ISO 37000</w:t>
      </w:r>
      <w:r w:rsidRPr="00AF13F0">
        <w:t xml:space="preserve"> </w:t>
      </w:r>
      <w:r w:rsidRPr="00AF13F0">
        <w:rPr>
          <w:rtl/>
        </w:rPr>
        <w:t xml:space="preserve">لحوكمة المؤسسة، وربطه بـ </w:t>
      </w:r>
      <w:r w:rsidRPr="00AF13F0">
        <w:rPr>
          <w:b/>
          <w:bCs/>
        </w:rPr>
        <w:t>COBIT</w:t>
      </w:r>
      <w:r w:rsidRPr="00AF13F0">
        <w:t xml:space="preserve"> </w:t>
      </w:r>
      <w:r w:rsidRPr="00AF13F0">
        <w:rPr>
          <w:rtl/>
        </w:rPr>
        <w:t>لإدارة وضبط العمليات التقنية</w:t>
      </w:r>
      <w:r w:rsidRPr="00AF13F0">
        <w:t>.</w:t>
      </w:r>
    </w:p>
    <w:p w14:paraId="45AD6958" w14:textId="77777777" w:rsidR="00AF13F0" w:rsidRPr="00AF13F0" w:rsidRDefault="00AF13F0" w:rsidP="00BE43B2">
      <w:pPr>
        <w:numPr>
          <w:ilvl w:val="0"/>
          <w:numId w:val="182"/>
        </w:numPr>
        <w:bidi/>
      </w:pPr>
      <w:r w:rsidRPr="00AF13F0">
        <w:rPr>
          <w:b/>
          <w:bCs/>
          <w:rtl/>
        </w:rPr>
        <w:t>سياسات حوكمة</w:t>
      </w:r>
      <w:r w:rsidRPr="00AF13F0">
        <w:rPr>
          <w:b/>
          <w:bCs/>
        </w:rPr>
        <w:t>:</w:t>
      </w:r>
      <w:r w:rsidRPr="00AF13F0">
        <w:t xml:space="preserve"> </w:t>
      </w:r>
      <w:r w:rsidRPr="00AF13F0">
        <w:rPr>
          <w:rtl/>
        </w:rPr>
        <w:t>التفويض والصلاحيات، إدارة التغيير، إدارة الوثائق والسجلات، أخلاقيات العمل والامتثال</w:t>
      </w:r>
      <w:r w:rsidRPr="00AF13F0">
        <w:t>.</w:t>
      </w:r>
    </w:p>
    <w:p w14:paraId="28AF36FA" w14:textId="77777777" w:rsidR="00AF13F0" w:rsidRPr="00AF13F0" w:rsidRDefault="00AF13F0" w:rsidP="00BE43B2">
      <w:pPr>
        <w:numPr>
          <w:ilvl w:val="0"/>
          <w:numId w:val="182"/>
        </w:numPr>
        <w:bidi/>
      </w:pPr>
      <w:r w:rsidRPr="00AF13F0">
        <w:rPr>
          <w:b/>
          <w:bCs/>
        </w:rPr>
        <w:t>ISO 37301 (</w:t>
      </w:r>
      <w:r w:rsidRPr="00AF13F0">
        <w:rPr>
          <w:b/>
          <w:bCs/>
          <w:rtl/>
        </w:rPr>
        <w:t>نظام إدارة الالتزام</w:t>
      </w:r>
      <w:r w:rsidRPr="00AF13F0">
        <w:rPr>
          <w:b/>
          <w:bCs/>
        </w:rPr>
        <w:t>):</w:t>
      </w:r>
      <w:r w:rsidRPr="00AF13F0">
        <w:t xml:space="preserve"> </w:t>
      </w:r>
      <w:r w:rsidRPr="00AF13F0">
        <w:rPr>
          <w:rtl/>
        </w:rPr>
        <w:t>دورة</w:t>
      </w:r>
      <w:r w:rsidRPr="00AF13F0">
        <w:t xml:space="preserve"> PDCA </w:t>
      </w:r>
      <w:r w:rsidRPr="00AF13F0">
        <w:rPr>
          <w:rtl/>
        </w:rPr>
        <w:t>للالتزام، تقييم دوري، قنوات بلاغات، مصفوفة التزامات تنظيمية</w:t>
      </w:r>
      <w:r w:rsidRPr="00AF13F0">
        <w:t>.</w:t>
      </w:r>
    </w:p>
    <w:p w14:paraId="64DCDEC6" w14:textId="77777777" w:rsidR="00AF13F0" w:rsidRPr="00AF13F0" w:rsidRDefault="00AF13F0" w:rsidP="00BE43B2">
      <w:pPr>
        <w:numPr>
          <w:ilvl w:val="0"/>
          <w:numId w:val="182"/>
        </w:numPr>
        <w:bidi/>
      </w:pPr>
      <w:r w:rsidRPr="00AF13F0">
        <w:rPr>
          <w:rtl/>
        </w:rPr>
        <w:t>دعم اللجان: تجهيز جداول الأعمال، تقارير الامتثال، تتبع التوصيات</w:t>
      </w:r>
      <w:r w:rsidRPr="00AF13F0">
        <w:t>.</w:t>
      </w:r>
    </w:p>
    <w:p w14:paraId="085B367D" w14:textId="77777777" w:rsidR="00AF13F0" w:rsidRPr="00AF13F0" w:rsidRDefault="00000000" w:rsidP="00AF13F0">
      <w:pPr>
        <w:bidi/>
      </w:pPr>
      <w:r>
        <w:pict w14:anchorId="67FB98F5">
          <v:rect id="_x0000_i1028" style="width:0;height:1.5pt" o:hralign="center" o:hrstd="t" o:hr="t" fillcolor="#a0a0a0" stroked="f"/>
        </w:pict>
      </w:r>
    </w:p>
    <w:p w14:paraId="2E4603BF" w14:textId="77777777" w:rsidR="00AF13F0" w:rsidRPr="00AF13F0" w:rsidRDefault="00AF13F0" w:rsidP="00AF13F0">
      <w:pPr>
        <w:bidi/>
        <w:rPr>
          <w:b/>
          <w:bCs/>
        </w:rPr>
      </w:pPr>
      <w:r w:rsidRPr="00AF13F0">
        <w:rPr>
          <w:b/>
          <w:bCs/>
        </w:rPr>
        <w:t xml:space="preserve">9) </w:t>
      </w:r>
      <w:r w:rsidRPr="00AF13F0">
        <w:rPr>
          <w:b/>
          <w:bCs/>
          <w:rtl/>
        </w:rPr>
        <w:t>خطة إدارة المخاطر</w:t>
      </w:r>
    </w:p>
    <w:p w14:paraId="4F0A81EA" w14:textId="77777777" w:rsidR="00AF13F0" w:rsidRPr="00AF13F0" w:rsidRDefault="00AF13F0" w:rsidP="00BE43B2">
      <w:pPr>
        <w:numPr>
          <w:ilvl w:val="0"/>
          <w:numId w:val="183"/>
        </w:numPr>
        <w:bidi/>
      </w:pPr>
      <w:r w:rsidRPr="00AF13F0">
        <w:rPr>
          <w:b/>
          <w:bCs/>
          <w:rtl/>
        </w:rPr>
        <w:lastRenderedPageBreak/>
        <w:t>سجل مخاطر المشروع</w:t>
      </w:r>
      <w:r w:rsidRPr="00AF13F0">
        <w:rPr>
          <w:b/>
          <w:bCs/>
        </w:rPr>
        <w:t>:</w:t>
      </w:r>
      <w:r w:rsidRPr="00AF13F0">
        <w:t xml:space="preserve"> </w:t>
      </w:r>
      <w:r w:rsidRPr="00AF13F0">
        <w:rPr>
          <w:rtl/>
        </w:rPr>
        <w:t>احتمالية × تأثير، مالك مخاطرة، مؤشرات مبكرة، خطط استجابة</w:t>
      </w:r>
      <w:r w:rsidRPr="00AF13F0">
        <w:t>.</w:t>
      </w:r>
    </w:p>
    <w:p w14:paraId="6126CB71" w14:textId="77777777" w:rsidR="00AF13F0" w:rsidRPr="00AF13F0" w:rsidRDefault="00AF13F0" w:rsidP="00BE43B2">
      <w:pPr>
        <w:numPr>
          <w:ilvl w:val="0"/>
          <w:numId w:val="183"/>
        </w:numPr>
        <w:bidi/>
      </w:pPr>
      <w:r w:rsidRPr="00AF13F0">
        <w:rPr>
          <w:b/>
          <w:bCs/>
          <w:rtl/>
        </w:rPr>
        <w:t>سجل مخاطر الأمن</w:t>
      </w:r>
      <w:r w:rsidRPr="00AF13F0">
        <w:rPr>
          <w:b/>
          <w:bCs/>
        </w:rPr>
        <w:t>:</w:t>
      </w:r>
      <w:r w:rsidRPr="00AF13F0">
        <w:t xml:space="preserve"> </w:t>
      </w:r>
      <w:r w:rsidRPr="00AF13F0">
        <w:rPr>
          <w:rtl/>
        </w:rPr>
        <w:t>تهديدات/ثغرات/أصول/ضوابط، درجة الخطر المتبقي، أولويات المعالجة</w:t>
      </w:r>
      <w:r w:rsidRPr="00AF13F0">
        <w:t>.</w:t>
      </w:r>
    </w:p>
    <w:p w14:paraId="28579B4C" w14:textId="77777777" w:rsidR="00AF13F0" w:rsidRPr="00AF13F0" w:rsidRDefault="00AF13F0" w:rsidP="00BE43B2">
      <w:pPr>
        <w:numPr>
          <w:ilvl w:val="0"/>
          <w:numId w:val="183"/>
        </w:numPr>
        <w:bidi/>
      </w:pPr>
      <w:r w:rsidRPr="00AF13F0">
        <w:rPr>
          <w:b/>
          <w:bCs/>
          <w:rtl/>
        </w:rPr>
        <w:t>مراجعة شهرية</w:t>
      </w:r>
      <w:r w:rsidRPr="00AF13F0">
        <w:rPr>
          <w:b/>
          <w:bCs/>
        </w:rPr>
        <w:t>:</w:t>
      </w:r>
      <w:r w:rsidRPr="00AF13F0">
        <w:t xml:space="preserve"> </w:t>
      </w:r>
      <w:r w:rsidRPr="00AF13F0">
        <w:rPr>
          <w:rtl/>
        </w:rPr>
        <w:t>تحديث</w:t>
      </w:r>
      <w:r w:rsidRPr="00AF13F0">
        <w:t xml:space="preserve"> Heat Map</w:t>
      </w:r>
      <w:r w:rsidRPr="00AF13F0">
        <w:rPr>
          <w:rtl/>
        </w:rPr>
        <w:t>، رفع عناصر حرجة للجنة التوجيه</w:t>
      </w:r>
      <w:r w:rsidRPr="00AF13F0">
        <w:t>.</w:t>
      </w:r>
    </w:p>
    <w:p w14:paraId="43ED8601" w14:textId="77777777" w:rsidR="00AF13F0" w:rsidRPr="00AF13F0" w:rsidRDefault="00AF13F0" w:rsidP="00AF13F0">
      <w:pPr>
        <w:bidi/>
      </w:pPr>
      <w:r w:rsidRPr="00AF13F0">
        <w:rPr>
          <w:b/>
          <w:bCs/>
          <w:rtl/>
        </w:rPr>
        <w:t>عينة مخاطر</w:t>
      </w:r>
      <w:r w:rsidRPr="00AF13F0">
        <w:rPr>
          <w:b/>
          <w:bCs/>
        </w:rPr>
        <w:t>:</w:t>
      </w:r>
    </w:p>
    <w:p w14:paraId="0A3AB493" w14:textId="77777777" w:rsidR="00AF13F0" w:rsidRPr="00AF13F0" w:rsidRDefault="00AF13F0" w:rsidP="00BE43B2">
      <w:pPr>
        <w:numPr>
          <w:ilvl w:val="0"/>
          <w:numId w:val="184"/>
        </w:numPr>
        <w:bidi/>
      </w:pPr>
      <w:r w:rsidRPr="00AF13F0">
        <w:rPr>
          <w:rtl/>
        </w:rPr>
        <w:t>تأخر تزويد البيانات → خطة طوارئ: تسلسل بدائل/نماذج افتراضية + تصعيد</w:t>
      </w:r>
      <w:r w:rsidRPr="00AF13F0">
        <w:t>.</w:t>
      </w:r>
    </w:p>
    <w:p w14:paraId="092E2793" w14:textId="77777777" w:rsidR="00AF13F0" w:rsidRPr="00AF13F0" w:rsidRDefault="00AF13F0" w:rsidP="00BE43B2">
      <w:pPr>
        <w:numPr>
          <w:ilvl w:val="0"/>
          <w:numId w:val="184"/>
        </w:numPr>
        <w:bidi/>
      </w:pPr>
      <w:r w:rsidRPr="00AF13F0">
        <w:rPr>
          <w:rtl/>
        </w:rPr>
        <w:t>مقاومة التغيير → خطة تواصل وتوعية مستهدفة + سفراء تغيير داخليون</w:t>
      </w:r>
      <w:r w:rsidRPr="00AF13F0">
        <w:t>.</w:t>
      </w:r>
    </w:p>
    <w:p w14:paraId="4AB0E068" w14:textId="77777777" w:rsidR="00AF13F0" w:rsidRPr="00AF13F0" w:rsidRDefault="00000000" w:rsidP="00AF13F0">
      <w:pPr>
        <w:bidi/>
      </w:pPr>
      <w:r>
        <w:pict w14:anchorId="3A27D97A">
          <v:rect id="_x0000_i1029" style="width:0;height:1.5pt" o:hralign="center" o:hrstd="t" o:hr="t" fillcolor="#a0a0a0" stroked="f"/>
        </w:pict>
      </w:r>
    </w:p>
    <w:p w14:paraId="7E9DE3D9" w14:textId="77777777" w:rsidR="00AF13F0" w:rsidRPr="00AF13F0" w:rsidRDefault="00AF13F0" w:rsidP="00AF13F0">
      <w:pPr>
        <w:bidi/>
        <w:rPr>
          <w:b/>
          <w:bCs/>
        </w:rPr>
      </w:pPr>
      <w:r w:rsidRPr="00AF13F0">
        <w:rPr>
          <w:b/>
          <w:bCs/>
        </w:rPr>
        <w:t xml:space="preserve">10) </w:t>
      </w:r>
      <w:r w:rsidRPr="00AF13F0">
        <w:rPr>
          <w:b/>
          <w:bCs/>
          <w:rtl/>
        </w:rPr>
        <w:t>خطة الاتصالات والتقارير واللجان</w:t>
      </w:r>
    </w:p>
    <w:p w14:paraId="0A3AF585" w14:textId="77777777" w:rsidR="00AF13F0" w:rsidRPr="00AF13F0" w:rsidRDefault="00AF13F0" w:rsidP="00BE43B2">
      <w:pPr>
        <w:numPr>
          <w:ilvl w:val="0"/>
          <w:numId w:val="185"/>
        </w:numPr>
        <w:bidi/>
      </w:pPr>
      <w:r w:rsidRPr="00AF13F0">
        <w:rPr>
          <w:b/>
          <w:bCs/>
          <w:rtl/>
        </w:rPr>
        <w:t>اجتماع أسبوعي تشغيلـي</w:t>
      </w:r>
      <w:r w:rsidRPr="00AF13F0">
        <w:rPr>
          <w:b/>
          <w:bCs/>
        </w:rPr>
        <w:t>:</w:t>
      </w:r>
      <w:r w:rsidRPr="00AF13F0">
        <w:t xml:space="preserve"> </w:t>
      </w:r>
      <w:r w:rsidRPr="00AF13F0">
        <w:rPr>
          <w:rtl/>
        </w:rPr>
        <w:t>تقدم، عوائق، قرارات</w:t>
      </w:r>
      <w:r w:rsidRPr="00AF13F0">
        <w:t>.</w:t>
      </w:r>
    </w:p>
    <w:p w14:paraId="12E9A232" w14:textId="77777777" w:rsidR="00AF13F0" w:rsidRPr="00AF13F0" w:rsidRDefault="00AF13F0" w:rsidP="00BE43B2">
      <w:pPr>
        <w:numPr>
          <w:ilvl w:val="0"/>
          <w:numId w:val="185"/>
        </w:numPr>
        <w:bidi/>
      </w:pPr>
      <w:r w:rsidRPr="00AF13F0">
        <w:rPr>
          <w:b/>
          <w:bCs/>
          <w:rtl/>
        </w:rPr>
        <w:t>اجتماع شهري للجنة التوجيه</w:t>
      </w:r>
      <w:r w:rsidRPr="00AF13F0">
        <w:rPr>
          <w:b/>
          <w:bCs/>
        </w:rPr>
        <w:t>:</w:t>
      </w:r>
      <w:r w:rsidRPr="00AF13F0">
        <w:t xml:space="preserve"> </w:t>
      </w:r>
      <w:r w:rsidRPr="00AF13F0">
        <w:rPr>
          <w:rtl/>
        </w:rPr>
        <w:t>مؤشرات الأداء، المخاطر، قرارات استراتيجية</w:t>
      </w:r>
      <w:r w:rsidRPr="00AF13F0">
        <w:t>.</w:t>
      </w:r>
    </w:p>
    <w:p w14:paraId="28001874" w14:textId="77777777" w:rsidR="00AF13F0" w:rsidRPr="00AF13F0" w:rsidRDefault="00AF13F0" w:rsidP="00BE43B2">
      <w:pPr>
        <w:numPr>
          <w:ilvl w:val="0"/>
          <w:numId w:val="185"/>
        </w:numPr>
        <w:bidi/>
      </w:pPr>
      <w:r w:rsidRPr="00AF13F0">
        <w:rPr>
          <w:b/>
          <w:bCs/>
          <w:rtl/>
        </w:rPr>
        <w:t>تقارير ربع سنوية</w:t>
      </w:r>
      <w:r w:rsidRPr="00AF13F0">
        <w:rPr>
          <w:b/>
          <w:bCs/>
        </w:rPr>
        <w:t>:</w:t>
      </w:r>
      <w:r w:rsidRPr="00AF13F0">
        <w:t xml:space="preserve"> </w:t>
      </w:r>
      <w:r w:rsidRPr="00AF13F0">
        <w:rPr>
          <w:rtl/>
        </w:rPr>
        <w:t>أمن سيبراني + حوكمة، حالة الفجوات، حالة المعالجات، توصيات</w:t>
      </w:r>
      <w:r w:rsidRPr="00AF13F0">
        <w:t>.</w:t>
      </w:r>
    </w:p>
    <w:p w14:paraId="26B6EE23" w14:textId="77777777" w:rsidR="00AF13F0" w:rsidRPr="00AF13F0" w:rsidRDefault="00AF13F0" w:rsidP="00AF13F0">
      <w:pPr>
        <w:bidi/>
      </w:pPr>
      <w:r w:rsidRPr="00AF13F0">
        <w:rPr>
          <w:b/>
          <w:bCs/>
          <w:rtl/>
        </w:rPr>
        <w:t>قوالب مرفقة</w:t>
      </w:r>
      <w:r w:rsidRPr="00AF13F0">
        <w:rPr>
          <w:b/>
          <w:bCs/>
        </w:rPr>
        <w:t>:</w:t>
      </w:r>
      <w:r w:rsidRPr="00AF13F0">
        <w:t xml:space="preserve"> </w:t>
      </w:r>
      <w:r w:rsidRPr="00AF13F0">
        <w:rPr>
          <w:rtl/>
        </w:rPr>
        <w:t>قالب تقرير أسبوعي، شهري، وربع سنوي</w:t>
      </w:r>
      <w:r w:rsidRPr="00AF13F0">
        <w:t>.</w:t>
      </w:r>
    </w:p>
    <w:p w14:paraId="52DA7FF1" w14:textId="77777777" w:rsidR="00AF13F0" w:rsidRPr="00AF13F0" w:rsidRDefault="00000000" w:rsidP="00AF13F0">
      <w:pPr>
        <w:bidi/>
      </w:pPr>
      <w:r>
        <w:pict w14:anchorId="25CEFB6F">
          <v:rect id="_x0000_i1030" style="width:0;height:1.5pt" o:hralign="center" o:hrstd="t" o:hr="t" fillcolor="#a0a0a0" stroked="f"/>
        </w:pict>
      </w:r>
    </w:p>
    <w:p w14:paraId="236B287A" w14:textId="77777777" w:rsidR="00AF13F0" w:rsidRPr="00AF13F0" w:rsidRDefault="00AF13F0" w:rsidP="00AF13F0">
      <w:pPr>
        <w:bidi/>
        <w:rPr>
          <w:b/>
          <w:bCs/>
        </w:rPr>
      </w:pPr>
      <w:r w:rsidRPr="00AF13F0">
        <w:rPr>
          <w:b/>
          <w:bCs/>
        </w:rPr>
        <w:t xml:space="preserve">11) </w:t>
      </w:r>
      <w:r w:rsidRPr="00AF13F0">
        <w:rPr>
          <w:b/>
          <w:bCs/>
          <w:rtl/>
        </w:rPr>
        <w:t>خطة التغيير وبناء القدرات ونقل المعرفة</w:t>
      </w:r>
    </w:p>
    <w:p w14:paraId="60FCA7AF" w14:textId="77777777" w:rsidR="00AF13F0" w:rsidRPr="00AF13F0" w:rsidRDefault="00AF13F0" w:rsidP="00BE43B2">
      <w:pPr>
        <w:numPr>
          <w:ilvl w:val="0"/>
          <w:numId w:val="186"/>
        </w:numPr>
        <w:bidi/>
      </w:pPr>
      <w:r w:rsidRPr="00AF13F0">
        <w:rPr>
          <w:rtl/>
        </w:rPr>
        <w:t>خارطة تدريب حسب الشرائح (قيادات/مدراء/تنفيذيين/تقنيين) مع اختبارات قياس أثر</w:t>
      </w:r>
      <w:r w:rsidRPr="00AF13F0">
        <w:t>.</w:t>
      </w:r>
    </w:p>
    <w:p w14:paraId="57B9DCD5" w14:textId="77777777" w:rsidR="00AF13F0" w:rsidRPr="00AF13F0" w:rsidRDefault="00AF13F0" w:rsidP="00BE43B2">
      <w:pPr>
        <w:numPr>
          <w:ilvl w:val="0"/>
          <w:numId w:val="186"/>
        </w:numPr>
        <w:bidi/>
      </w:pPr>
      <w:r w:rsidRPr="00AF13F0">
        <w:rPr>
          <w:rtl/>
        </w:rPr>
        <w:t>برنامج "مدرب داخل المؤسسة</w:t>
      </w:r>
      <w:r w:rsidRPr="00AF13F0">
        <w:t>" (</w:t>
      </w:r>
      <w:proofErr w:type="spellStart"/>
      <w:r w:rsidRPr="00AF13F0">
        <w:t>ToT</w:t>
      </w:r>
      <w:proofErr w:type="spellEnd"/>
      <w:r w:rsidRPr="00AF13F0">
        <w:t xml:space="preserve">) </w:t>
      </w:r>
      <w:r w:rsidRPr="00AF13F0">
        <w:rPr>
          <w:rtl/>
        </w:rPr>
        <w:t>لتمكين فريق المجلس من استدامة التطبيق</w:t>
      </w:r>
      <w:r w:rsidRPr="00AF13F0">
        <w:t>.</w:t>
      </w:r>
    </w:p>
    <w:p w14:paraId="1059C5AD" w14:textId="77777777" w:rsidR="00AF13F0" w:rsidRPr="00AF13F0" w:rsidRDefault="00AF13F0" w:rsidP="00BE43B2">
      <w:pPr>
        <w:numPr>
          <w:ilvl w:val="0"/>
          <w:numId w:val="186"/>
        </w:numPr>
        <w:bidi/>
      </w:pPr>
      <w:r w:rsidRPr="00AF13F0">
        <w:rPr>
          <w:rtl/>
        </w:rPr>
        <w:t>مكتبة معرفة مركزية: سياسات، إجراءات، قوالب، تسجيلات ورش، أسئلة شائعة</w:t>
      </w:r>
      <w:r w:rsidRPr="00AF13F0">
        <w:t>.</w:t>
      </w:r>
    </w:p>
    <w:p w14:paraId="5F013FB5" w14:textId="77777777" w:rsidR="00AF13F0" w:rsidRPr="00AF13F0" w:rsidRDefault="00000000" w:rsidP="00AF13F0">
      <w:pPr>
        <w:bidi/>
      </w:pPr>
      <w:r>
        <w:pict w14:anchorId="10908A33">
          <v:rect id="_x0000_i1031" style="width:0;height:1.5pt" o:hralign="center" o:hrstd="t" o:hr="t" fillcolor="#a0a0a0" stroked="f"/>
        </w:pict>
      </w:r>
    </w:p>
    <w:p w14:paraId="4DF5F5FE" w14:textId="77777777" w:rsidR="00AF13F0" w:rsidRPr="00AF13F0" w:rsidRDefault="00AF13F0" w:rsidP="00AF13F0">
      <w:pPr>
        <w:bidi/>
        <w:rPr>
          <w:b/>
          <w:bCs/>
        </w:rPr>
      </w:pPr>
      <w:r w:rsidRPr="00AF13F0">
        <w:rPr>
          <w:b/>
          <w:bCs/>
        </w:rPr>
        <w:t xml:space="preserve">12) </w:t>
      </w:r>
      <w:r w:rsidRPr="00AF13F0">
        <w:rPr>
          <w:b/>
          <w:bCs/>
          <w:rtl/>
        </w:rPr>
        <w:t>خطة حماية البيانات والخصوصية</w:t>
      </w:r>
      <w:r w:rsidRPr="00AF13F0">
        <w:rPr>
          <w:b/>
          <w:bCs/>
        </w:rPr>
        <w:t xml:space="preserve"> (PDPL)</w:t>
      </w:r>
    </w:p>
    <w:p w14:paraId="6FEAF90C" w14:textId="77777777" w:rsidR="00AF13F0" w:rsidRPr="00AF13F0" w:rsidRDefault="00AF13F0" w:rsidP="00BE43B2">
      <w:pPr>
        <w:numPr>
          <w:ilvl w:val="0"/>
          <w:numId w:val="187"/>
        </w:numPr>
        <w:bidi/>
      </w:pPr>
      <w:r w:rsidRPr="00AF13F0">
        <w:rPr>
          <w:rtl/>
        </w:rPr>
        <w:t>جرد ومعالجة بيانات شخصية، أسس المعالجة القانونية، موافقات/إشعارات، حقوق أصحاب البيانات</w:t>
      </w:r>
      <w:r w:rsidRPr="00AF13F0">
        <w:t>.</w:t>
      </w:r>
    </w:p>
    <w:p w14:paraId="24613128" w14:textId="77777777" w:rsidR="00AF13F0" w:rsidRPr="00AF13F0" w:rsidRDefault="00AF13F0" w:rsidP="00BE43B2">
      <w:pPr>
        <w:numPr>
          <w:ilvl w:val="0"/>
          <w:numId w:val="187"/>
        </w:numPr>
        <w:bidi/>
      </w:pPr>
      <w:r w:rsidRPr="00AF13F0">
        <w:rPr>
          <w:rtl/>
        </w:rPr>
        <w:t>تقييم أثر خصوصية</w:t>
      </w:r>
      <w:r w:rsidRPr="00AF13F0">
        <w:t xml:space="preserve"> (PIA) </w:t>
      </w:r>
      <w:r w:rsidRPr="00AF13F0">
        <w:rPr>
          <w:rtl/>
        </w:rPr>
        <w:t>للعمليات الحساسة، جداول احتفاظ، إتلاف آمن</w:t>
      </w:r>
      <w:r w:rsidRPr="00AF13F0">
        <w:t>.</w:t>
      </w:r>
    </w:p>
    <w:p w14:paraId="3FA77F4F" w14:textId="77777777" w:rsidR="00AF13F0" w:rsidRPr="00AF13F0" w:rsidRDefault="00AF13F0" w:rsidP="00BE43B2">
      <w:pPr>
        <w:numPr>
          <w:ilvl w:val="0"/>
          <w:numId w:val="187"/>
        </w:numPr>
        <w:bidi/>
      </w:pPr>
      <w:r w:rsidRPr="00AF13F0">
        <w:rPr>
          <w:rtl/>
        </w:rPr>
        <w:t>اتفاقيات مشاركة ومعالجة مع الأطراف الخارجية، بنود تحول/توطين البيانات</w:t>
      </w:r>
      <w:r w:rsidRPr="00AF13F0">
        <w:t>.</w:t>
      </w:r>
    </w:p>
    <w:p w14:paraId="17CBC0E2" w14:textId="77777777" w:rsidR="00AF13F0" w:rsidRPr="00AF13F0" w:rsidRDefault="00000000" w:rsidP="00AF13F0">
      <w:pPr>
        <w:bidi/>
      </w:pPr>
      <w:r>
        <w:pict w14:anchorId="141274D6">
          <v:rect id="_x0000_i1032" style="width:0;height:1.5pt" o:hralign="center" o:hrstd="t" o:hr="t" fillcolor="#a0a0a0" stroked="f"/>
        </w:pict>
      </w:r>
    </w:p>
    <w:p w14:paraId="7EB36701" w14:textId="77777777" w:rsidR="00AF13F0" w:rsidRPr="00AF13F0" w:rsidRDefault="00AF13F0" w:rsidP="00AF13F0">
      <w:pPr>
        <w:bidi/>
        <w:rPr>
          <w:b/>
          <w:bCs/>
        </w:rPr>
      </w:pPr>
      <w:r w:rsidRPr="00AF13F0">
        <w:rPr>
          <w:b/>
          <w:bCs/>
        </w:rPr>
        <w:t xml:space="preserve">13) </w:t>
      </w:r>
      <w:r w:rsidRPr="00AF13F0">
        <w:rPr>
          <w:b/>
          <w:bCs/>
          <w:rtl/>
        </w:rPr>
        <w:t>خطة القوى العاملة والتوطين وجدولة الموارد</w:t>
      </w:r>
    </w:p>
    <w:p w14:paraId="43838773" w14:textId="77777777" w:rsidR="00AF13F0" w:rsidRPr="00AF13F0" w:rsidRDefault="00AF13F0" w:rsidP="00BE43B2">
      <w:pPr>
        <w:numPr>
          <w:ilvl w:val="0"/>
          <w:numId w:val="188"/>
        </w:numPr>
        <w:bidi/>
      </w:pPr>
      <w:r w:rsidRPr="00AF13F0">
        <w:rPr>
          <w:rtl/>
        </w:rPr>
        <w:t>فريق أساسي بدوام كامل على المشروع + خبراء متخصصون عند الحاجة</w:t>
      </w:r>
      <w:r w:rsidRPr="00AF13F0">
        <w:t>.</w:t>
      </w:r>
    </w:p>
    <w:p w14:paraId="27F02ACF" w14:textId="77777777" w:rsidR="00AF13F0" w:rsidRPr="00AF13F0" w:rsidRDefault="00AF13F0" w:rsidP="00BE43B2">
      <w:pPr>
        <w:numPr>
          <w:ilvl w:val="0"/>
          <w:numId w:val="188"/>
        </w:numPr>
        <w:bidi/>
      </w:pPr>
      <w:r w:rsidRPr="00AF13F0">
        <w:rPr>
          <w:rtl/>
        </w:rPr>
        <w:t>نسب توطين مستهدفة أعلى من الحد الأدنى، وخطة إحلال وتدريب</w:t>
      </w:r>
      <w:r w:rsidRPr="00AF13F0">
        <w:t>.</w:t>
      </w:r>
    </w:p>
    <w:p w14:paraId="43A70D7B" w14:textId="77777777" w:rsidR="00AF13F0" w:rsidRPr="00AF13F0" w:rsidRDefault="00AF13F0" w:rsidP="00BE43B2">
      <w:pPr>
        <w:numPr>
          <w:ilvl w:val="0"/>
          <w:numId w:val="188"/>
        </w:numPr>
        <w:bidi/>
      </w:pPr>
      <w:r w:rsidRPr="00AF13F0">
        <w:rPr>
          <w:b/>
          <w:bCs/>
          <w:rtl/>
        </w:rPr>
        <w:t>جدولة الموارد</w:t>
      </w:r>
      <w:r w:rsidRPr="00AF13F0">
        <w:rPr>
          <w:b/>
          <w:bCs/>
        </w:rPr>
        <w:t>:</w:t>
      </w:r>
      <w:r w:rsidRPr="00AF13F0">
        <w:t xml:space="preserve"> </w:t>
      </w:r>
      <w:r w:rsidRPr="00AF13F0">
        <w:rPr>
          <w:rtl/>
        </w:rPr>
        <w:t>جدول تغطية أسبوعي</w:t>
      </w:r>
      <w:r w:rsidRPr="00AF13F0">
        <w:t xml:space="preserve"> (FTEs) </w:t>
      </w:r>
      <w:r w:rsidRPr="00AF13F0">
        <w:rPr>
          <w:rtl/>
        </w:rPr>
        <w:t>لكل مسار</w:t>
      </w:r>
      <w:r w:rsidRPr="00AF13F0">
        <w:t xml:space="preserve"> (</w:t>
      </w:r>
      <w:r w:rsidRPr="00AF13F0">
        <w:rPr>
          <w:rtl/>
        </w:rPr>
        <w:t>أمن/حوكمة/بيانات/قانوني</w:t>
      </w:r>
      <w:r w:rsidRPr="00AF13F0">
        <w:t>/PMO).</w:t>
      </w:r>
    </w:p>
    <w:p w14:paraId="7ABD100E" w14:textId="77777777" w:rsidR="00AF13F0" w:rsidRPr="00AF13F0" w:rsidRDefault="00000000" w:rsidP="00AF13F0">
      <w:pPr>
        <w:bidi/>
      </w:pPr>
      <w:r>
        <w:pict w14:anchorId="2318F2F6">
          <v:rect id="_x0000_i1033" style="width:0;height:1.5pt" o:hralign="center" o:hrstd="t" o:hr="t" fillcolor="#a0a0a0" stroked="f"/>
        </w:pict>
      </w:r>
    </w:p>
    <w:p w14:paraId="421DEA43" w14:textId="77777777" w:rsidR="00AF13F0" w:rsidRPr="00AF13F0" w:rsidRDefault="00AF13F0" w:rsidP="00AF13F0">
      <w:pPr>
        <w:bidi/>
        <w:rPr>
          <w:b/>
          <w:bCs/>
        </w:rPr>
      </w:pPr>
      <w:r w:rsidRPr="00AF13F0">
        <w:rPr>
          <w:b/>
          <w:bCs/>
        </w:rPr>
        <w:t xml:space="preserve">14) </w:t>
      </w:r>
      <w:r w:rsidRPr="00AF13F0">
        <w:rPr>
          <w:b/>
          <w:bCs/>
          <w:rtl/>
        </w:rPr>
        <w:t>مؤشرات الأداء</w:t>
      </w:r>
      <w:r w:rsidRPr="00AF13F0">
        <w:rPr>
          <w:b/>
          <w:bCs/>
        </w:rPr>
        <w:t xml:space="preserve"> (KPIs) </w:t>
      </w:r>
      <w:r w:rsidRPr="00AF13F0">
        <w:rPr>
          <w:b/>
          <w:bCs/>
          <w:rtl/>
        </w:rPr>
        <w:t>و</w:t>
      </w:r>
      <w:r w:rsidRPr="00AF13F0">
        <w:rPr>
          <w:b/>
          <w:bCs/>
        </w:rPr>
        <w:t xml:space="preserve">SLAs </w:t>
      </w:r>
      <w:r w:rsidRPr="00AF13F0">
        <w:rPr>
          <w:b/>
          <w:bCs/>
          <w:rtl/>
        </w:rPr>
        <w:t>ومعايير قبول المخرجات</w:t>
      </w:r>
    </w:p>
    <w:p w14:paraId="10B0EBE0" w14:textId="77777777" w:rsidR="00AF13F0" w:rsidRPr="00AF13F0" w:rsidRDefault="00AF13F0" w:rsidP="00AF13F0">
      <w:pPr>
        <w:bidi/>
      </w:pPr>
      <w:r w:rsidRPr="00AF13F0">
        <w:rPr>
          <w:b/>
          <w:bCs/>
          <w:rtl/>
        </w:rPr>
        <w:lastRenderedPageBreak/>
        <w:t>أمثلة</w:t>
      </w:r>
      <w:r w:rsidRPr="00AF13F0">
        <w:rPr>
          <w:b/>
          <w:bCs/>
        </w:rPr>
        <w:t xml:space="preserve"> KPIs – </w:t>
      </w:r>
      <w:r w:rsidRPr="00AF13F0">
        <w:rPr>
          <w:b/>
          <w:bCs/>
          <w:rtl/>
        </w:rPr>
        <w:t>الأمن</w:t>
      </w:r>
      <w:r w:rsidRPr="00AF13F0">
        <w:rPr>
          <w:b/>
          <w:bCs/>
        </w:rPr>
        <w:t>:</w:t>
      </w:r>
    </w:p>
    <w:p w14:paraId="6E55BA8D" w14:textId="77777777" w:rsidR="00AF13F0" w:rsidRPr="00AF13F0" w:rsidRDefault="00AF13F0" w:rsidP="00BE43B2">
      <w:pPr>
        <w:numPr>
          <w:ilvl w:val="0"/>
          <w:numId w:val="189"/>
        </w:numPr>
        <w:bidi/>
      </w:pPr>
      <w:r w:rsidRPr="00AF13F0">
        <w:rPr>
          <w:rtl/>
        </w:rPr>
        <w:t>إغلاق الفجوات عالية الخطورة ≥ 80% خلال 6 أشهر</w:t>
      </w:r>
      <w:r w:rsidRPr="00AF13F0">
        <w:t>.</w:t>
      </w:r>
    </w:p>
    <w:p w14:paraId="69E2ACAE" w14:textId="77777777" w:rsidR="00AF13F0" w:rsidRPr="00AF13F0" w:rsidRDefault="00AF13F0" w:rsidP="00BE43B2">
      <w:pPr>
        <w:numPr>
          <w:ilvl w:val="0"/>
          <w:numId w:val="189"/>
        </w:numPr>
        <w:bidi/>
      </w:pPr>
      <w:r w:rsidRPr="00AF13F0">
        <w:rPr>
          <w:rtl/>
        </w:rPr>
        <w:t>تغطية فحص الثغرات ≥ 95% من الأصول الحرجة</w:t>
      </w:r>
      <w:r w:rsidRPr="00AF13F0">
        <w:t>.</w:t>
      </w:r>
    </w:p>
    <w:p w14:paraId="380779FC" w14:textId="77777777" w:rsidR="00AF13F0" w:rsidRPr="00AF13F0" w:rsidRDefault="00AF13F0" w:rsidP="00BE43B2">
      <w:pPr>
        <w:numPr>
          <w:ilvl w:val="0"/>
          <w:numId w:val="189"/>
        </w:numPr>
        <w:bidi/>
      </w:pPr>
      <w:r w:rsidRPr="00AF13F0">
        <w:rPr>
          <w:rtl/>
        </w:rPr>
        <w:t>زمن الاستجابة الأولي للحادث ≤ 30 دقيقة</w:t>
      </w:r>
      <w:r w:rsidRPr="00AF13F0">
        <w:t>.</w:t>
      </w:r>
    </w:p>
    <w:p w14:paraId="11DF8C2C" w14:textId="77777777" w:rsidR="00AF13F0" w:rsidRPr="00AF13F0" w:rsidRDefault="00AF13F0" w:rsidP="00AF13F0">
      <w:pPr>
        <w:bidi/>
      </w:pPr>
      <w:r w:rsidRPr="00AF13F0">
        <w:rPr>
          <w:b/>
          <w:bCs/>
          <w:rtl/>
        </w:rPr>
        <w:t>أمثلة</w:t>
      </w:r>
      <w:r w:rsidRPr="00AF13F0">
        <w:rPr>
          <w:b/>
          <w:bCs/>
        </w:rPr>
        <w:t xml:space="preserve"> KPIs – </w:t>
      </w:r>
      <w:r w:rsidRPr="00AF13F0">
        <w:rPr>
          <w:b/>
          <w:bCs/>
          <w:rtl/>
        </w:rPr>
        <w:t>الحوكمة</w:t>
      </w:r>
      <w:r w:rsidRPr="00AF13F0">
        <w:rPr>
          <w:b/>
          <w:bCs/>
        </w:rPr>
        <w:t>:</w:t>
      </w:r>
    </w:p>
    <w:p w14:paraId="48111C5F" w14:textId="77777777" w:rsidR="00AF13F0" w:rsidRPr="00AF13F0" w:rsidRDefault="00AF13F0" w:rsidP="00BE43B2">
      <w:pPr>
        <w:numPr>
          <w:ilvl w:val="0"/>
          <w:numId w:val="190"/>
        </w:numPr>
        <w:bidi/>
      </w:pPr>
      <w:r w:rsidRPr="00AF13F0">
        <w:rPr>
          <w:rtl/>
        </w:rPr>
        <w:t>اعتماد 100% من السياسات المحدثة خلال 4 أشهر من إصدار مسودة الإصدار</w:t>
      </w:r>
      <w:r w:rsidRPr="00AF13F0">
        <w:t>.</w:t>
      </w:r>
    </w:p>
    <w:p w14:paraId="537A3EAE" w14:textId="77777777" w:rsidR="00AF13F0" w:rsidRPr="00AF13F0" w:rsidRDefault="00AF13F0" w:rsidP="00BE43B2">
      <w:pPr>
        <w:numPr>
          <w:ilvl w:val="0"/>
          <w:numId w:val="190"/>
        </w:numPr>
        <w:bidi/>
      </w:pPr>
      <w:r w:rsidRPr="00AF13F0">
        <w:rPr>
          <w:rtl/>
        </w:rPr>
        <w:t>تنفيذ 90% من توصيات اللجان خلال فترة لا تتجاوز دورة ربع سنوية</w:t>
      </w:r>
      <w:r w:rsidRPr="00AF13F0">
        <w:t>.</w:t>
      </w:r>
    </w:p>
    <w:p w14:paraId="13C36EB5" w14:textId="77777777" w:rsidR="00AF13F0" w:rsidRPr="00AF13F0" w:rsidRDefault="00AF13F0" w:rsidP="00AF13F0">
      <w:pPr>
        <w:bidi/>
      </w:pPr>
      <w:r w:rsidRPr="00AF13F0">
        <w:rPr>
          <w:b/>
          <w:bCs/>
          <w:rtl/>
        </w:rPr>
        <w:t>معايير قبول عامة للمخرجات</w:t>
      </w:r>
      <w:r w:rsidRPr="00AF13F0">
        <w:rPr>
          <w:b/>
          <w:bCs/>
        </w:rPr>
        <w:t>:</w:t>
      </w:r>
    </w:p>
    <w:p w14:paraId="4B7AD2E5" w14:textId="77777777" w:rsidR="00AF13F0" w:rsidRPr="00AF13F0" w:rsidRDefault="00AF13F0" w:rsidP="00BE43B2">
      <w:pPr>
        <w:numPr>
          <w:ilvl w:val="0"/>
          <w:numId w:val="191"/>
        </w:numPr>
        <w:bidi/>
      </w:pPr>
      <w:r w:rsidRPr="00AF13F0">
        <w:rPr>
          <w:rtl/>
        </w:rPr>
        <w:t>اكتمال المكونات الإلزامية، توافق تنسيقي، توثيق أدلة، موافقة "مالك العملية"، مراجعة جودة داخلية ناجحة</w:t>
      </w:r>
      <w:r w:rsidRPr="00AF13F0">
        <w:t>.</w:t>
      </w:r>
    </w:p>
    <w:p w14:paraId="41F97D6C" w14:textId="77777777" w:rsidR="00AF13F0" w:rsidRPr="00AF13F0" w:rsidRDefault="00000000" w:rsidP="00AF13F0">
      <w:pPr>
        <w:bidi/>
      </w:pPr>
      <w:r>
        <w:pict w14:anchorId="0F2D8A35">
          <v:rect id="_x0000_i1034" style="width:0;height:1.5pt" o:hralign="center" o:hrstd="t" o:hr="t" fillcolor="#a0a0a0" stroked="f"/>
        </w:pict>
      </w:r>
    </w:p>
    <w:p w14:paraId="1B4D7719" w14:textId="77777777" w:rsidR="00AF13F0" w:rsidRPr="00AF13F0" w:rsidRDefault="00AF13F0" w:rsidP="00AF13F0">
      <w:pPr>
        <w:bidi/>
        <w:rPr>
          <w:b/>
          <w:bCs/>
        </w:rPr>
      </w:pPr>
      <w:r w:rsidRPr="00AF13F0">
        <w:rPr>
          <w:b/>
          <w:bCs/>
        </w:rPr>
        <w:t xml:space="preserve">15) </w:t>
      </w:r>
      <w:r w:rsidRPr="00AF13F0">
        <w:rPr>
          <w:b/>
          <w:bCs/>
          <w:rtl/>
        </w:rPr>
        <w:t>الجدول الزمني العام</w:t>
      </w:r>
      <w:r w:rsidRPr="00AF13F0">
        <w:rPr>
          <w:b/>
          <w:bCs/>
        </w:rPr>
        <w:t xml:space="preserve"> (Gantt) </w:t>
      </w:r>
      <w:r w:rsidRPr="00AF13F0">
        <w:rPr>
          <w:b/>
          <w:bCs/>
          <w:rtl/>
        </w:rPr>
        <w:t>ونقاط الاعتماد</w:t>
      </w:r>
    </w:p>
    <w:p w14:paraId="05DEABEA" w14:textId="77777777" w:rsidR="00AF13F0" w:rsidRPr="00AF13F0" w:rsidRDefault="00AF13F0" w:rsidP="00BE43B2">
      <w:pPr>
        <w:numPr>
          <w:ilvl w:val="0"/>
          <w:numId w:val="192"/>
        </w:numPr>
        <w:bidi/>
      </w:pPr>
      <w:r w:rsidRPr="00AF13F0">
        <w:rPr>
          <w:b/>
          <w:bCs/>
          <w:rtl/>
        </w:rPr>
        <w:t>المرحلة 1 (أسابيع 1–4)</w:t>
      </w:r>
      <w:r w:rsidRPr="00AF13F0">
        <w:rPr>
          <w:b/>
          <w:bCs/>
        </w:rPr>
        <w:t>:</w:t>
      </w:r>
      <w:r w:rsidRPr="00AF13F0">
        <w:t xml:space="preserve"> </w:t>
      </w:r>
      <w:r w:rsidRPr="00AF13F0">
        <w:rPr>
          <w:rtl/>
        </w:rPr>
        <w:t>تأسيس وحوكمة ومخطط تفصيلي</w:t>
      </w:r>
      <w:r w:rsidRPr="00AF13F0">
        <w:t>.</w:t>
      </w:r>
    </w:p>
    <w:p w14:paraId="4A75DB77" w14:textId="77777777" w:rsidR="00AF13F0" w:rsidRPr="00AF13F0" w:rsidRDefault="00AF13F0" w:rsidP="00BE43B2">
      <w:pPr>
        <w:numPr>
          <w:ilvl w:val="0"/>
          <w:numId w:val="192"/>
        </w:numPr>
        <w:bidi/>
      </w:pPr>
      <w:r w:rsidRPr="00AF13F0">
        <w:rPr>
          <w:b/>
          <w:bCs/>
          <w:rtl/>
        </w:rPr>
        <w:t>المرحلة 2</w:t>
      </w:r>
      <w:r w:rsidRPr="00AF13F0">
        <w:rPr>
          <w:b/>
          <w:bCs/>
        </w:rPr>
        <w:t xml:space="preserve"> (5–12):</w:t>
      </w:r>
      <w:r w:rsidRPr="00AF13F0">
        <w:t xml:space="preserve"> </w:t>
      </w:r>
      <w:r w:rsidRPr="00AF13F0">
        <w:rPr>
          <w:rtl/>
        </w:rPr>
        <w:t>تقييم وتحليل فجوات</w:t>
      </w:r>
      <w:r w:rsidRPr="00AF13F0">
        <w:t>.</w:t>
      </w:r>
    </w:p>
    <w:p w14:paraId="26714B8F" w14:textId="77777777" w:rsidR="00AF13F0" w:rsidRPr="00AF13F0" w:rsidRDefault="00AF13F0" w:rsidP="00BE43B2">
      <w:pPr>
        <w:numPr>
          <w:ilvl w:val="0"/>
          <w:numId w:val="192"/>
        </w:numPr>
        <w:bidi/>
      </w:pPr>
      <w:r w:rsidRPr="00AF13F0">
        <w:rPr>
          <w:b/>
          <w:bCs/>
          <w:rtl/>
        </w:rPr>
        <w:t>المرحلة 3</w:t>
      </w:r>
      <w:r w:rsidRPr="00AF13F0">
        <w:rPr>
          <w:b/>
          <w:bCs/>
        </w:rPr>
        <w:t xml:space="preserve"> (13–24):</w:t>
      </w:r>
      <w:r w:rsidRPr="00AF13F0">
        <w:t xml:space="preserve"> </w:t>
      </w:r>
      <w:r w:rsidRPr="00AF13F0">
        <w:rPr>
          <w:rtl/>
        </w:rPr>
        <w:t>تطوير سياسات/أدلة/لوحات ومعالجات</w:t>
      </w:r>
      <w:r w:rsidRPr="00AF13F0">
        <w:t>.</w:t>
      </w:r>
    </w:p>
    <w:p w14:paraId="636C72EE" w14:textId="77777777" w:rsidR="00AF13F0" w:rsidRPr="00AF13F0" w:rsidRDefault="00AF13F0" w:rsidP="00BE43B2">
      <w:pPr>
        <w:numPr>
          <w:ilvl w:val="0"/>
          <w:numId w:val="192"/>
        </w:numPr>
        <w:bidi/>
      </w:pPr>
      <w:r w:rsidRPr="00AF13F0">
        <w:rPr>
          <w:b/>
          <w:bCs/>
          <w:rtl/>
        </w:rPr>
        <w:t>المرحلة 4</w:t>
      </w:r>
      <w:r w:rsidRPr="00AF13F0">
        <w:rPr>
          <w:b/>
          <w:bCs/>
        </w:rPr>
        <w:t xml:space="preserve"> (25–40):</w:t>
      </w:r>
      <w:r w:rsidRPr="00AF13F0">
        <w:t xml:space="preserve"> </w:t>
      </w:r>
      <w:r w:rsidRPr="00AF13F0">
        <w:rPr>
          <w:rtl/>
        </w:rPr>
        <w:t>تشغيل ومتابعة وتدقيقات مصغرة</w:t>
      </w:r>
      <w:r w:rsidRPr="00AF13F0">
        <w:t>.</w:t>
      </w:r>
    </w:p>
    <w:p w14:paraId="52820753" w14:textId="77777777" w:rsidR="00AF13F0" w:rsidRPr="00AF13F0" w:rsidRDefault="00AF13F0" w:rsidP="00BE43B2">
      <w:pPr>
        <w:numPr>
          <w:ilvl w:val="0"/>
          <w:numId w:val="192"/>
        </w:numPr>
        <w:bidi/>
      </w:pPr>
      <w:r w:rsidRPr="00AF13F0">
        <w:rPr>
          <w:b/>
          <w:bCs/>
          <w:rtl/>
        </w:rPr>
        <w:t>المرحلة 5</w:t>
      </w:r>
      <w:r w:rsidRPr="00AF13F0">
        <w:rPr>
          <w:b/>
          <w:bCs/>
        </w:rPr>
        <w:t xml:space="preserve"> (41–48):</w:t>
      </w:r>
      <w:r w:rsidRPr="00AF13F0">
        <w:t xml:space="preserve"> </w:t>
      </w:r>
      <w:r w:rsidRPr="00AF13F0">
        <w:rPr>
          <w:rtl/>
        </w:rPr>
        <w:t>تقييم ختامي وخطة تحسين مستمر</w:t>
      </w:r>
      <w:r w:rsidRPr="00AF13F0">
        <w:t>.</w:t>
      </w:r>
    </w:p>
    <w:p w14:paraId="615FE673" w14:textId="77777777" w:rsidR="00AF13F0" w:rsidRPr="00AF13F0" w:rsidRDefault="00AF13F0" w:rsidP="00AF13F0">
      <w:pPr>
        <w:bidi/>
      </w:pPr>
      <w:r w:rsidRPr="00AF13F0">
        <w:rPr>
          <w:b/>
          <w:bCs/>
          <w:rtl/>
        </w:rPr>
        <w:t>نقاط اعتماد</w:t>
      </w:r>
      <w:r w:rsidRPr="00AF13F0">
        <w:rPr>
          <w:b/>
          <w:bCs/>
        </w:rPr>
        <w:t>:</w:t>
      </w:r>
      <w:r w:rsidRPr="00AF13F0">
        <w:t xml:space="preserve"> </w:t>
      </w:r>
      <w:r w:rsidRPr="00AF13F0">
        <w:rPr>
          <w:rtl/>
        </w:rPr>
        <w:t>ميثاق المشروع، تقارير التقييم، السياسات المحدثة، لوحات</w:t>
      </w:r>
      <w:r w:rsidRPr="00AF13F0">
        <w:t xml:space="preserve"> KPIs</w:t>
      </w:r>
      <w:r w:rsidRPr="00AF13F0">
        <w:rPr>
          <w:rtl/>
        </w:rPr>
        <w:t>، تقارير ربع سنوية، تقرير الإقفال</w:t>
      </w:r>
      <w:r w:rsidRPr="00AF13F0">
        <w:t>.</w:t>
      </w:r>
    </w:p>
    <w:p w14:paraId="3718A7D0" w14:textId="77777777" w:rsidR="00AF13F0" w:rsidRPr="00AF13F0" w:rsidRDefault="00000000" w:rsidP="00AF13F0">
      <w:pPr>
        <w:bidi/>
      </w:pPr>
      <w:r>
        <w:pict w14:anchorId="611BC7A1">
          <v:rect id="_x0000_i1035" style="width:0;height:1.5pt" o:hralign="center" o:hrstd="t" o:hr="t" fillcolor="#a0a0a0" stroked="f"/>
        </w:pict>
      </w:r>
    </w:p>
    <w:p w14:paraId="47EAAED4" w14:textId="77777777" w:rsidR="00AF13F0" w:rsidRPr="00AF13F0" w:rsidRDefault="00AF13F0" w:rsidP="00AF13F0">
      <w:pPr>
        <w:bidi/>
        <w:rPr>
          <w:b/>
          <w:bCs/>
        </w:rPr>
      </w:pPr>
      <w:r w:rsidRPr="00AF13F0">
        <w:rPr>
          <w:b/>
          <w:bCs/>
        </w:rPr>
        <w:t xml:space="preserve">16) </w:t>
      </w:r>
      <w:r w:rsidRPr="00AF13F0">
        <w:rPr>
          <w:b/>
          <w:bCs/>
          <w:rtl/>
        </w:rPr>
        <w:t>مصفوفة الامتثال لكراسة الشروط ومتطلبات الأمن</w:t>
      </w:r>
    </w:p>
    <w:p w14:paraId="1141D3CF" w14:textId="77777777" w:rsidR="00AF13F0" w:rsidRPr="00AF13F0" w:rsidRDefault="00AF13F0" w:rsidP="00AF13F0">
      <w:pPr>
        <w:bidi/>
      </w:pPr>
      <w:r w:rsidRPr="00AF13F0">
        <w:rPr>
          <w:rtl/>
        </w:rPr>
        <w:t>مصفوفة تربط كل متطلب (أمني/حوكمي/خصوصية/تشغيل) بالأنشطة والمخرجات والمرحلة و"دليل الامتثال</w:t>
      </w:r>
      <w:r w:rsidRPr="00AF13F0">
        <w:t>".</w:t>
      </w:r>
    </w:p>
    <w:tbl>
      <w:tblPr>
        <w:tblStyle w:val="TableGrid"/>
        <w:tblW w:w="0" w:type="auto"/>
        <w:tblLook w:val="04A0" w:firstRow="1" w:lastRow="0" w:firstColumn="1" w:lastColumn="0" w:noHBand="0" w:noVBand="1"/>
      </w:tblPr>
      <w:tblGrid>
        <w:gridCol w:w="2194"/>
        <w:gridCol w:w="1141"/>
        <w:gridCol w:w="2081"/>
        <w:gridCol w:w="1630"/>
        <w:gridCol w:w="2304"/>
      </w:tblGrid>
      <w:tr w:rsidR="00AF13F0" w:rsidRPr="00AF13F0" w14:paraId="36D73F79" w14:textId="77777777" w:rsidTr="00791B81">
        <w:tc>
          <w:tcPr>
            <w:tcW w:w="0" w:type="auto"/>
            <w:hideMark/>
          </w:tcPr>
          <w:p w14:paraId="2567690B" w14:textId="77777777" w:rsidR="00AF13F0" w:rsidRPr="00AF13F0" w:rsidRDefault="00AF13F0" w:rsidP="00AF13F0">
            <w:pPr>
              <w:bidi/>
              <w:spacing w:after="160" w:line="259" w:lineRule="auto"/>
            </w:pPr>
            <w:r w:rsidRPr="00AF13F0">
              <w:rPr>
                <w:rtl/>
              </w:rPr>
              <w:t>المتطلب</w:t>
            </w:r>
          </w:p>
        </w:tc>
        <w:tc>
          <w:tcPr>
            <w:tcW w:w="0" w:type="auto"/>
            <w:hideMark/>
          </w:tcPr>
          <w:p w14:paraId="0B35915B" w14:textId="77777777" w:rsidR="00AF13F0" w:rsidRPr="00AF13F0" w:rsidRDefault="00AF13F0" w:rsidP="00AF13F0">
            <w:pPr>
              <w:bidi/>
              <w:spacing w:after="160" w:line="259" w:lineRule="auto"/>
            </w:pPr>
            <w:r w:rsidRPr="00AF13F0">
              <w:rPr>
                <w:rtl/>
              </w:rPr>
              <w:t>المرجع</w:t>
            </w:r>
          </w:p>
        </w:tc>
        <w:tc>
          <w:tcPr>
            <w:tcW w:w="0" w:type="auto"/>
            <w:hideMark/>
          </w:tcPr>
          <w:p w14:paraId="2116190A" w14:textId="77777777" w:rsidR="00AF13F0" w:rsidRPr="00AF13F0" w:rsidRDefault="00AF13F0" w:rsidP="00AF13F0">
            <w:pPr>
              <w:bidi/>
              <w:spacing w:after="160" w:line="259" w:lineRule="auto"/>
            </w:pPr>
            <w:r w:rsidRPr="00AF13F0">
              <w:rPr>
                <w:rtl/>
              </w:rPr>
              <w:t>النشاط/المعالجة</w:t>
            </w:r>
          </w:p>
        </w:tc>
        <w:tc>
          <w:tcPr>
            <w:tcW w:w="0" w:type="auto"/>
            <w:hideMark/>
          </w:tcPr>
          <w:p w14:paraId="67CB6B53" w14:textId="77777777" w:rsidR="00AF13F0" w:rsidRPr="00AF13F0" w:rsidRDefault="00AF13F0" w:rsidP="00AF13F0">
            <w:pPr>
              <w:bidi/>
              <w:spacing w:after="160" w:line="259" w:lineRule="auto"/>
            </w:pPr>
            <w:r w:rsidRPr="00AF13F0">
              <w:rPr>
                <w:rtl/>
              </w:rPr>
              <w:t>المخرج</w:t>
            </w:r>
          </w:p>
        </w:tc>
        <w:tc>
          <w:tcPr>
            <w:tcW w:w="0" w:type="auto"/>
            <w:hideMark/>
          </w:tcPr>
          <w:p w14:paraId="01E12F11" w14:textId="77777777" w:rsidR="00AF13F0" w:rsidRPr="00AF13F0" w:rsidRDefault="00AF13F0" w:rsidP="00AF13F0">
            <w:pPr>
              <w:bidi/>
              <w:spacing w:after="160" w:line="259" w:lineRule="auto"/>
            </w:pPr>
            <w:r w:rsidRPr="00AF13F0">
              <w:rPr>
                <w:rtl/>
              </w:rPr>
              <w:t>دليل الامتثال</w:t>
            </w:r>
          </w:p>
        </w:tc>
      </w:tr>
      <w:tr w:rsidR="00AF13F0" w:rsidRPr="00AF13F0" w14:paraId="5CE6E95E" w14:textId="77777777" w:rsidTr="00791B81">
        <w:tc>
          <w:tcPr>
            <w:tcW w:w="0" w:type="auto"/>
            <w:hideMark/>
          </w:tcPr>
          <w:p w14:paraId="7AAAC372" w14:textId="77777777" w:rsidR="00AF13F0" w:rsidRPr="00AF13F0" w:rsidRDefault="00AF13F0" w:rsidP="00AF13F0">
            <w:pPr>
              <w:bidi/>
              <w:spacing w:after="160" w:line="259" w:lineRule="auto"/>
            </w:pPr>
            <w:r w:rsidRPr="00AF13F0">
              <w:rPr>
                <w:rtl/>
              </w:rPr>
              <w:t>حماية السرية/السلامة/التوافر</w:t>
            </w:r>
          </w:p>
        </w:tc>
        <w:tc>
          <w:tcPr>
            <w:tcW w:w="0" w:type="auto"/>
            <w:hideMark/>
          </w:tcPr>
          <w:p w14:paraId="0418EFFE" w14:textId="77777777" w:rsidR="00AF13F0" w:rsidRPr="00AF13F0" w:rsidRDefault="00AF13F0" w:rsidP="00AF13F0">
            <w:pPr>
              <w:bidi/>
              <w:spacing w:after="160" w:line="259" w:lineRule="auto"/>
            </w:pPr>
            <w:r w:rsidRPr="00AF13F0">
              <w:rPr>
                <w:rtl/>
              </w:rPr>
              <w:t>متطلبات الأمن</w:t>
            </w:r>
          </w:p>
        </w:tc>
        <w:tc>
          <w:tcPr>
            <w:tcW w:w="0" w:type="auto"/>
            <w:hideMark/>
          </w:tcPr>
          <w:p w14:paraId="4BBB9540" w14:textId="77777777" w:rsidR="00AF13F0" w:rsidRPr="00AF13F0" w:rsidRDefault="00AF13F0" w:rsidP="00AF13F0">
            <w:pPr>
              <w:bidi/>
              <w:spacing w:after="160" w:line="259" w:lineRule="auto"/>
            </w:pPr>
            <w:r w:rsidRPr="00AF13F0">
              <w:rPr>
                <w:rtl/>
              </w:rPr>
              <w:t>سياسات + تشفير + فحص دوري</w:t>
            </w:r>
          </w:p>
        </w:tc>
        <w:tc>
          <w:tcPr>
            <w:tcW w:w="0" w:type="auto"/>
            <w:hideMark/>
          </w:tcPr>
          <w:p w14:paraId="76599801" w14:textId="77777777" w:rsidR="00AF13F0" w:rsidRPr="00AF13F0" w:rsidRDefault="00AF13F0" w:rsidP="00AF13F0">
            <w:pPr>
              <w:bidi/>
              <w:spacing w:after="160" w:line="259" w:lineRule="auto"/>
            </w:pPr>
            <w:r w:rsidRPr="00AF13F0">
              <w:rPr>
                <w:rtl/>
              </w:rPr>
              <w:t>سياسة أمن + تقارير فحص</w:t>
            </w:r>
          </w:p>
        </w:tc>
        <w:tc>
          <w:tcPr>
            <w:tcW w:w="0" w:type="auto"/>
            <w:hideMark/>
          </w:tcPr>
          <w:p w14:paraId="662963CF" w14:textId="77777777" w:rsidR="00AF13F0" w:rsidRPr="00AF13F0" w:rsidRDefault="00AF13F0" w:rsidP="00AF13F0">
            <w:pPr>
              <w:bidi/>
              <w:spacing w:after="160" w:line="259" w:lineRule="auto"/>
            </w:pPr>
            <w:r w:rsidRPr="00AF13F0">
              <w:rPr>
                <w:rtl/>
              </w:rPr>
              <w:t>لقطات ضبطيات + تقارير أداة الفحص</w:t>
            </w:r>
          </w:p>
        </w:tc>
      </w:tr>
      <w:tr w:rsidR="00AF13F0" w:rsidRPr="00AF13F0" w14:paraId="0261B713" w14:textId="77777777" w:rsidTr="00791B81">
        <w:tc>
          <w:tcPr>
            <w:tcW w:w="0" w:type="auto"/>
            <w:hideMark/>
          </w:tcPr>
          <w:p w14:paraId="2193ADF1" w14:textId="77777777" w:rsidR="00AF13F0" w:rsidRPr="00AF13F0" w:rsidRDefault="00AF13F0" w:rsidP="00AF13F0">
            <w:pPr>
              <w:bidi/>
              <w:spacing w:after="160" w:line="259" w:lineRule="auto"/>
            </w:pPr>
            <w:r w:rsidRPr="00AF13F0">
              <w:rPr>
                <w:rtl/>
              </w:rPr>
              <w:t>فصل بيئات الاستضافة</w:t>
            </w:r>
          </w:p>
        </w:tc>
        <w:tc>
          <w:tcPr>
            <w:tcW w:w="0" w:type="auto"/>
            <w:hideMark/>
          </w:tcPr>
          <w:p w14:paraId="3984B484" w14:textId="77777777" w:rsidR="00AF13F0" w:rsidRPr="00AF13F0" w:rsidRDefault="00AF13F0" w:rsidP="00AF13F0">
            <w:pPr>
              <w:bidi/>
              <w:spacing w:after="160" w:line="259" w:lineRule="auto"/>
            </w:pPr>
            <w:r w:rsidRPr="00AF13F0">
              <w:rPr>
                <w:rtl/>
              </w:rPr>
              <w:t>متطلبات الأمن</w:t>
            </w:r>
          </w:p>
        </w:tc>
        <w:tc>
          <w:tcPr>
            <w:tcW w:w="0" w:type="auto"/>
            <w:hideMark/>
          </w:tcPr>
          <w:p w14:paraId="330E0E1C" w14:textId="77777777" w:rsidR="00AF13F0" w:rsidRPr="00AF13F0" w:rsidRDefault="00AF13F0" w:rsidP="00AF13F0">
            <w:pPr>
              <w:bidi/>
              <w:spacing w:after="160" w:line="259" w:lineRule="auto"/>
            </w:pPr>
            <w:r w:rsidRPr="00AF13F0">
              <w:rPr>
                <w:rtl/>
              </w:rPr>
              <w:t>تصميم بيئة وفصل الشبكات</w:t>
            </w:r>
          </w:p>
        </w:tc>
        <w:tc>
          <w:tcPr>
            <w:tcW w:w="0" w:type="auto"/>
            <w:hideMark/>
          </w:tcPr>
          <w:p w14:paraId="3D402010" w14:textId="77777777" w:rsidR="00AF13F0" w:rsidRPr="00AF13F0" w:rsidRDefault="00AF13F0" w:rsidP="00AF13F0">
            <w:pPr>
              <w:bidi/>
              <w:spacing w:after="160" w:line="259" w:lineRule="auto"/>
            </w:pPr>
            <w:r w:rsidRPr="00AF13F0">
              <w:rPr>
                <w:rtl/>
              </w:rPr>
              <w:t>مخطط بيئة + محضر تحقق</w:t>
            </w:r>
          </w:p>
        </w:tc>
        <w:tc>
          <w:tcPr>
            <w:tcW w:w="0" w:type="auto"/>
            <w:hideMark/>
          </w:tcPr>
          <w:p w14:paraId="601AE21F" w14:textId="77777777" w:rsidR="00AF13F0" w:rsidRPr="00AF13F0" w:rsidRDefault="00AF13F0" w:rsidP="00AF13F0">
            <w:pPr>
              <w:bidi/>
              <w:spacing w:after="160" w:line="259" w:lineRule="auto"/>
            </w:pPr>
            <w:r w:rsidRPr="00AF13F0">
              <w:rPr>
                <w:rtl/>
              </w:rPr>
              <w:t>نتائج فحص تكويني</w:t>
            </w:r>
          </w:p>
        </w:tc>
      </w:tr>
      <w:tr w:rsidR="00AF13F0" w:rsidRPr="00AF13F0" w14:paraId="3B3287D1" w14:textId="77777777" w:rsidTr="00791B81">
        <w:tc>
          <w:tcPr>
            <w:tcW w:w="0" w:type="auto"/>
            <w:hideMark/>
          </w:tcPr>
          <w:p w14:paraId="79B91862" w14:textId="77777777" w:rsidR="00AF13F0" w:rsidRPr="00AF13F0" w:rsidRDefault="00AF13F0" w:rsidP="00AF13F0">
            <w:pPr>
              <w:bidi/>
              <w:spacing w:after="160" w:line="259" w:lineRule="auto"/>
            </w:pPr>
            <w:r w:rsidRPr="00AF13F0">
              <w:rPr>
                <w:rtl/>
              </w:rPr>
              <w:t>عدم نسخ/نقل البيانات إلا بموافقة</w:t>
            </w:r>
          </w:p>
        </w:tc>
        <w:tc>
          <w:tcPr>
            <w:tcW w:w="0" w:type="auto"/>
            <w:hideMark/>
          </w:tcPr>
          <w:p w14:paraId="4CE9688E" w14:textId="77777777" w:rsidR="00AF13F0" w:rsidRPr="00AF13F0" w:rsidRDefault="00AF13F0" w:rsidP="00AF13F0">
            <w:pPr>
              <w:bidi/>
              <w:spacing w:after="160" w:line="259" w:lineRule="auto"/>
            </w:pPr>
            <w:r w:rsidRPr="00AF13F0">
              <w:rPr>
                <w:rtl/>
              </w:rPr>
              <w:t>كراسة الشروط</w:t>
            </w:r>
          </w:p>
        </w:tc>
        <w:tc>
          <w:tcPr>
            <w:tcW w:w="0" w:type="auto"/>
            <w:hideMark/>
          </w:tcPr>
          <w:p w14:paraId="315CF138" w14:textId="77777777" w:rsidR="00AF13F0" w:rsidRPr="00AF13F0" w:rsidRDefault="00AF13F0" w:rsidP="00AF13F0">
            <w:pPr>
              <w:bidi/>
              <w:spacing w:after="160" w:line="259" w:lineRule="auto"/>
            </w:pPr>
            <w:r w:rsidRPr="00AF13F0">
              <w:rPr>
                <w:rtl/>
              </w:rPr>
              <w:t>ضبط إجراءات الوصول والنقل</w:t>
            </w:r>
          </w:p>
        </w:tc>
        <w:tc>
          <w:tcPr>
            <w:tcW w:w="0" w:type="auto"/>
            <w:hideMark/>
          </w:tcPr>
          <w:p w14:paraId="559EBED2" w14:textId="77777777" w:rsidR="00AF13F0" w:rsidRPr="00AF13F0" w:rsidRDefault="00AF13F0" w:rsidP="00AF13F0">
            <w:pPr>
              <w:bidi/>
              <w:spacing w:after="160" w:line="259" w:lineRule="auto"/>
            </w:pPr>
            <w:r w:rsidRPr="00AF13F0">
              <w:rPr>
                <w:rtl/>
              </w:rPr>
              <w:t>إجراء مقنن + سجلات</w:t>
            </w:r>
          </w:p>
        </w:tc>
        <w:tc>
          <w:tcPr>
            <w:tcW w:w="0" w:type="auto"/>
            <w:hideMark/>
          </w:tcPr>
          <w:p w14:paraId="460B5116" w14:textId="77777777" w:rsidR="00AF13F0" w:rsidRPr="00AF13F0" w:rsidRDefault="00AF13F0" w:rsidP="00AF13F0">
            <w:pPr>
              <w:bidi/>
              <w:spacing w:after="160" w:line="259" w:lineRule="auto"/>
            </w:pPr>
            <w:r w:rsidRPr="00AF13F0">
              <w:rPr>
                <w:rtl/>
              </w:rPr>
              <w:t>سجل موافقات + سجلات</w:t>
            </w:r>
            <w:r w:rsidRPr="00AF13F0">
              <w:t xml:space="preserve"> DLP</w:t>
            </w:r>
          </w:p>
        </w:tc>
      </w:tr>
      <w:tr w:rsidR="00AF13F0" w:rsidRPr="00AF13F0" w14:paraId="62CF1857" w14:textId="77777777" w:rsidTr="00791B81">
        <w:tc>
          <w:tcPr>
            <w:tcW w:w="0" w:type="auto"/>
            <w:hideMark/>
          </w:tcPr>
          <w:p w14:paraId="1C913A10" w14:textId="77777777" w:rsidR="00AF13F0" w:rsidRPr="00AF13F0" w:rsidRDefault="00AF13F0" w:rsidP="00AF13F0">
            <w:pPr>
              <w:bidi/>
              <w:spacing w:after="160" w:line="259" w:lineRule="auto"/>
            </w:pPr>
            <w:r w:rsidRPr="00AF13F0">
              <w:rPr>
                <w:rtl/>
              </w:rPr>
              <w:t>تقارير ربع سنوية</w:t>
            </w:r>
          </w:p>
        </w:tc>
        <w:tc>
          <w:tcPr>
            <w:tcW w:w="0" w:type="auto"/>
            <w:hideMark/>
          </w:tcPr>
          <w:p w14:paraId="0A6D4930" w14:textId="77777777" w:rsidR="00AF13F0" w:rsidRPr="00AF13F0" w:rsidRDefault="00AF13F0" w:rsidP="00AF13F0">
            <w:pPr>
              <w:bidi/>
              <w:spacing w:after="160" w:line="259" w:lineRule="auto"/>
            </w:pPr>
            <w:r w:rsidRPr="00AF13F0">
              <w:rPr>
                <w:rtl/>
              </w:rPr>
              <w:t>نطاق العمل</w:t>
            </w:r>
          </w:p>
        </w:tc>
        <w:tc>
          <w:tcPr>
            <w:tcW w:w="0" w:type="auto"/>
            <w:hideMark/>
          </w:tcPr>
          <w:p w14:paraId="1D9D73F5" w14:textId="77777777" w:rsidR="00AF13F0" w:rsidRPr="00AF13F0" w:rsidRDefault="00AF13F0" w:rsidP="00AF13F0">
            <w:pPr>
              <w:bidi/>
              <w:spacing w:after="160" w:line="259" w:lineRule="auto"/>
            </w:pPr>
            <w:r w:rsidRPr="00AF13F0">
              <w:rPr>
                <w:rtl/>
              </w:rPr>
              <w:t>مسار المتابعة والحوكمة</w:t>
            </w:r>
          </w:p>
        </w:tc>
        <w:tc>
          <w:tcPr>
            <w:tcW w:w="0" w:type="auto"/>
            <w:hideMark/>
          </w:tcPr>
          <w:p w14:paraId="3C76365A" w14:textId="77777777" w:rsidR="00AF13F0" w:rsidRPr="00AF13F0" w:rsidRDefault="00AF13F0" w:rsidP="00AF13F0">
            <w:pPr>
              <w:bidi/>
              <w:spacing w:after="160" w:line="259" w:lineRule="auto"/>
            </w:pPr>
            <w:r w:rsidRPr="00AF13F0">
              <w:rPr>
                <w:rtl/>
              </w:rPr>
              <w:t>تقرير ربع سنوي</w:t>
            </w:r>
          </w:p>
        </w:tc>
        <w:tc>
          <w:tcPr>
            <w:tcW w:w="0" w:type="auto"/>
            <w:hideMark/>
          </w:tcPr>
          <w:p w14:paraId="1E0FE4F4" w14:textId="77777777" w:rsidR="00AF13F0" w:rsidRPr="00AF13F0" w:rsidRDefault="00AF13F0" w:rsidP="00AF13F0">
            <w:pPr>
              <w:bidi/>
              <w:spacing w:after="160" w:line="259" w:lineRule="auto"/>
            </w:pPr>
            <w:r w:rsidRPr="00AF13F0">
              <w:rPr>
                <w:rtl/>
              </w:rPr>
              <w:t>سجل اعتماد واستلام</w:t>
            </w:r>
          </w:p>
        </w:tc>
      </w:tr>
      <w:tr w:rsidR="00AF13F0" w:rsidRPr="00AF13F0" w14:paraId="767903A3" w14:textId="77777777" w:rsidTr="00791B81">
        <w:tc>
          <w:tcPr>
            <w:tcW w:w="0" w:type="auto"/>
            <w:hideMark/>
          </w:tcPr>
          <w:p w14:paraId="3DE5A82F" w14:textId="77777777" w:rsidR="00AF13F0" w:rsidRPr="00AF13F0" w:rsidRDefault="00AF13F0" w:rsidP="00AF13F0">
            <w:pPr>
              <w:bidi/>
              <w:spacing w:after="160" w:line="259" w:lineRule="auto"/>
            </w:pPr>
            <w:r w:rsidRPr="00AF13F0">
              <w:rPr>
                <w:rtl/>
              </w:rPr>
              <w:t>نسب التوطين والقوى العاملة</w:t>
            </w:r>
          </w:p>
        </w:tc>
        <w:tc>
          <w:tcPr>
            <w:tcW w:w="0" w:type="auto"/>
            <w:hideMark/>
          </w:tcPr>
          <w:p w14:paraId="2E71E01A" w14:textId="77777777" w:rsidR="00AF13F0" w:rsidRPr="00AF13F0" w:rsidRDefault="00AF13F0" w:rsidP="00AF13F0">
            <w:pPr>
              <w:bidi/>
              <w:spacing w:after="160" w:line="259" w:lineRule="auto"/>
            </w:pPr>
            <w:r w:rsidRPr="00AF13F0">
              <w:rPr>
                <w:rtl/>
              </w:rPr>
              <w:t>الشروط الخاصة</w:t>
            </w:r>
          </w:p>
        </w:tc>
        <w:tc>
          <w:tcPr>
            <w:tcW w:w="0" w:type="auto"/>
            <w:hideMark/>
          </w:tcPr>
          <w:p w14:paraId="61AF14CB" w14:textId="77777777" w:rsidR="00AF13F0" w:rsidRPr="00AF13F0" w:rsidRDefault="00AF13F0" w:rsidP="00AF13F0">
            <w:pPr>
              <w:bidi/>
              <w:spacing w:after="160" w:line="259" w:lineRule="auto"/>
            </w:pPr>
            <w:r w:rsidRPr="00AF13F0">
              <w:rPr>
                <w:rtl/>
              </w:rPr>
              <w:t>خطة الموارد والتوطين</w:t>
            </w:r>
          </w:p>
        </w:tc>
        <w:tc>
          <w:tcPr>
            <w:tcW w:w="0" w:type="auto"/>
            <w:hideMark/>
          </w:tcPr>
          <w:p w14:paraId="14BD974D" w14:textId="77777777" w:rsidR="00AF13F0" w:rsidRPr="00AF13F0" w:rsidRDefault="00AF13F0" w:rsidP="00AF13F0">
            <w:pPr>
              <w:bidi/>
              <w:spacing w:after="160" w:line="259" w:lineRule="auto"/>
            </w:pPr>
            <w:r w:rsidRPr="00AF13F0">
              <w:rPr>
                <w:rtl/>
              </w:rPr>
              <w:t>خطة توزيع فريق العمل</w:t>
            </w:r>
          </w:p>
        </w:tc>
        <w:tc>
          <w:tcPr>
            <w:tcW w:w="0" w:type="auto"/>
            <w:hideMark/>
          </w:tcPr>
          <w:p w14:paraId="4862197F" w14:textId="77777777" w:rsidR="00AF13F0" w:rsidRPr="00AF13F0" w:rsidRDefault="00AF13F0" w:rsidP="00AF13F0">
            <w:pPr>
              <w:bidi/>
              <w:spacing w:after="160" w:line="259" w:lineRule="auto"/>
            </w:pPr>
            <w:r w:rsidRPr="00AF13F0">
              <w:rPr>
                <w:rtl/>
              </w:rPr>
              <w:t>كشوفات/إثباتات</w:t>
            </w:r>
          </w:p>
        </w:tc>
      </w:tr>
    </w:tbl>
    <w:p w14:paraId="1B8D70A3" w14:textId="77777777" w:rsidR="00AF13F0" w:rsidRPr="00AF13F0" w:rsidRDefault="00AF13F0" w:rsidP="00AF13F0">
      <w:pPr>
        <w:bidi/>
      </w:pPr>
      <w:r w:rsidRPr="00AF13F0">
        <w:lastRenderedPageBreak/>
        <w:t>(</w:t>
      </w:r>
      <w:r w:rsidRPr="00AF13F0">
        <w:rPr>
          <w:rtl/>
        </w:rPr>
        <w:t>يتم تسليم مصفوفة مفصلة بترقيم الفقرات عند التوقيع على الميثاق</w:t>
      </w:r>
      <w:r w:rsidRPr="00AF13F0">
        <w:t>.)</w:t>
      </w:r>
    </w:p>
    <w:p w14:paraId="1C26F0C3" w14:textId="77777777" w:rsidR="00AF13F0" w:rsidRPr="00AF13F0" w:rsidRDefault="00000000" w:rsidP="00AF13F0">
      <w:pPr>
        <w:bidi/>
      </w:pPr>
      <w:r>
        <w:pict w14:anchorId="01C6440F">
          <v:rect id="_x0000_i1036" style="width:0;height:1.5pt" o:hralign="center" o:hrstd="t" o:hr="t" fillcolor="#a0a0a0" stroked="f"/>
        </w:pict>
      </w:r>
    </w:p>
    <w:p w14:paraId="1CEF30A0" w14:textId="77777777" w:rsidR="00AF13F0" w:rsidRPr="00AF13F0" w:rsidRDefault="00AF13F0" w:rsidP="00AF13F0">
      <w:pPr>
        <w:bidi/>
        <w:rPr>
          <w:b/>
          <w:bCs/>
        </w:rPr>
      </w:pPr>
      <w:r w:rsidRPr="00AF13F0">
        <w:rPr>
          <w:b/>
          <w:bCs/>
        </w:rPr>
        <w:t xml:space="preserve">17) </w:t>
      </w:r>
      <w:r w:rsidRPr="00AF13F0">
        <w:rPr>
          <w:b/>
          <w:bCs/>
          <w:rtl/>
        </w:rPr>
        <w:t>الاستجابة لمعايير التقييم الفني</w:t>
      </w:r>
    </w:p>
    <w:p w14:paraId="1F291E0D" w14:textId="77777777" w:rsidR="00AF13F0" w:rsidRPr="00AF13F0" w:rsidRDefault="00AF13F0" w:rsidP="00BE43B2">
      <w:pPr>
        <w:numPr>
          <w:ilvl w:val="0"/>
          <w:numId w:val="193"/>
        </w:numPr>
        <w:bidi/>
      </w:pPr>
      <w:r w:rsidRPr="00AF13F0">
        <w:rPr>
          <w:b/>
          <w:bCs/>
          <w:rtl/>
        </w:rPr>
        <w:t>خبرات الشركة</w:t>
      </w:r>
      <w:r w:rsidRPr="00AF13F0">
        <w:rPr>
          <w:b/>
          <w:bCs/>
        </w:rPr>
        <w:t xml:space="preserve"> (25):</w:t>
      </w:r>
      <w:r w:rsidRPr="00AF13F0">
        <w:t xml:space="preserve"> </w:t>
      </w:r>
      <w:r w:rsidRPr="00AF13F0">
        <w:rPr>
          <w:rtl/>
        </w:rPr>
        <w:t>استعراض مشاريع مماثلة، خطابات شكر، قيم عقود سابقة، نتائج قياس الأثر</w:t>
      </w:r>
      <w:r w:rsidRPr="00AF13F0">
        <w:t>.</w:t>
      </w:r>
    </w:p>
    <w:p w14:paraId="0772ADD8" w14:textId="77777777" w:rsidR="00AF13F0" w:rsidRPr="00AF13F0" w:rsidRDefault="00AF13F0" w:rsidP="00BE43B2">
      <w:pPr>
        <w:numPr>
          <w:ilvl w:val="0"/>
          <w:numId w:val="193"/>
        </w:numPr>
        <w:bidi/>
      </w:pPr>
      <w:r w:rsidRPr="00AF13F0">
        <w:rPr>
          <w:b/>
          <w:bCs/>
          <w:rtl/>
        </w:rPr>
        <w:t>مؤهلات الفريق</w:t>
      </w:r>
      <w:r w:rsidRPr="00AF13F0">
        <w:rPr>
          <w:b/>
          <w:bCs/>
        </w:rPr>
        <w:t xml:space="preserve"> (25):</w:t>
      </w:r>
      <w:r w:rsidRPr="00AF13F0">
        <w:t xml:space="preserve"> </w:t>
      </w:r>
      <w:r w:rsidRPr="00AF13F0">
        <w:rPr>
          <w:rtl/>
        </w:rPr>
        <w:t>سير ذاتية مع شهادات</w:t>
      </w:r>
      <w:r w:rsidRPr="00AF13F0">
        <w:t xml:space="preserve"> (CISSP/CISM/ISO Lead Auditor/COBIT).</w:t>
      </w:r>
    </w:p>
    <w:p w14:paraId="5583F822" w14:textId="77777777" w:rsidR="00AF13F0" w:rsidRPr="00AF13F0" w:rsidRDefault="00AF13F0" w:rsidP="00BE43B2">
      <w:pPr>
        <w:numPr>
          <w:ilvl w:val="0"/>
          <w:numId w:val="193"/>
        </w:numPr>
        <w:bidi/>
      </w:pPr>
      <w:r w:rsidRPr="00AF13F0">
        <w:rPr>
          <w:b/>
          <w:bCs/>
          <w:rtl/>
        </w:rPr>
        <w:t>خطة التنفيذ</w:t>
      </w:r>
      <w:r w:rsidRPr="00AF13F0">
        <w:rPr>
          <w:b/>
          <w:bCs/>
        </w:rPr>
        <w:t xml:space="preserve"> (15):</w:t>
      </w:r>
      <w:r w:rsidRPr="00AF13F0">
        <w:t xml:space="preserve"> </w:t>
      </w:r>
      <w:r w:rsidRPr="00AF13F0">
        <w:rPr>
          <w:rtl/>
        </w:rPr>
        <w:t>المنهجية الخماسية، الجدول التفصيلي، معايير قبول، مصفوفة</w:t>
      </w:r>
      <w:r w:rsidRPr="00AF13F0">
        <w:t xml:space="preserve"> RACI.</w:t>
      </w:r>
    </w:p>
    <w:p w14:paraId="42D300D3" w14:textId="77777777" w:rsidR="00AF13F0" w:rsidRPr="00AF13F0" w:rsidRDefault="00AF13F0" w:rsidP="00BE43B2">
      <w:pPr>
        <w:numPr>
          <w:ilvl w:val="0"/>
          <w:numId w:val="193"/>
        </w:numPr>
        <w:bidi/>
      </w:pPr>
      <w:r w:rsidRPr="00AF13F0">
        <w:rPr>
          <w:b/>
          <w:bCs/>
          <w:rtl/>
        </w:rPr>
        <w:t>الإلمام بالنطاق</w:t>
      </w:r>
      <w:r w:rsidRPr="00AF13F0">
        <w:rPr>
          <w:b/>
          <w:bCs/>
        </w:rPr>
        <w:t xml:space="preserve"> (20):</w:t>
      </w:r>
      <w:r w:rsidRPr="00AF13F0">
        <w:t xml:space="preserve"> </w:t>
      </w:r>
      <w:r w:rsidRPr="00AF13F0">
        <w:rPr>
          <w:rtl/>
        </w:rPr>
        <w:t>تحليل فجوات مستهدف، ربط المتطلبات بالمخرجات، خطة معالجة عملية</w:t>
      </w:r>
      <w:r w:rsidRPr="00AF13F0">
        <w:t>.</w:t>
      </w:r>
    </w:p>
    <w:p w14:paraId="33D37BA4" w14:textId="77777777" w:rsidR="00AF13F0" w:rsidRPr="00AF13F0" w:rsidRDefault="00AF13F0" w:rsidP="00BE43B2">
      <w:pPr>
        <w:numPr>
          <w:ilvl w:val="0"/>
          <w:numId w:val="193"/>
        </w:numPr>
        <w:bidi/>
      </w:pPr>
      <w:r w:rsidRPr="00AF13F0">
        <w:rPr>
          <w:b/>
          <w:bCs/>
          <w:rtl/>
        </w:rPr>
        <w:t>آلية جودة التسليمات</w:t>
      </w:r>
      <w:r w:rsidRPr="00AF13F0">
        <w:rPr>
          <w:b/>
          <w:bCs/>
        </w:rPr>
        <w:t xml:space="preserve"> (15):</w:t>
      </w:r>
      <w:r w:rsidRPr="00AF13F0">
        <w:t xml:space="preserve"> ISO 9001</w:t>
      </w:r>
      <w:r w:rsidRPr="00AF13F0">
        <w:rPr>
          <w:rtl/>
        </w:rPr>
        <w:t xml:space="preserve">، مراجعات داخلية، قوائم تحقق، </w:t>
      </w:r>
      <w:r w:rsidRPr="00AF13F0">
        <w:t>SLAs.</w:t>
      </w:r>
    </w:p>
    <w:p w14:paraId="533B0603" w14:textId="77777777" w:rsidR="00AF13F0" w:rsidRPr="00AF13F0" w:rsidRDefault="00000000" w:rsidP="00AF13F0">
      <w:pPr>
        <w:bidi/>
      </w:pPr>
      <w:r>
        <w:pict w14:anchorId="2E2D9B63">
          <v:rect id="_x0000_i1037" style="width:0;height:1.5pt" o:hralign="center" o:hrstd="t" o:hr="t" fillcolor="#a0a0a0" stroked="f"/>
        </w:pict>
      </w:r>
    </w:p>
    <w:p w14:paraId="1A628D37" w14:textId="77777777" w:rsidR="00AF13F0" w:rsidRPr="00AF13F0" w:rsidRDefault="00AF13F0" w:rsidP="00AF13F0">
      <w:pPr>
        <w:bidi/>
        <w:rPr>
          <w:b/>
          <w:bCs/>
        </w:rPr>
      </w:pPr>
      <w:r w:rsidRPr="00AF13F0">
        <w:rPr>
          <w:b/>
          <w:bCs/>
        </w:rPr>
        <w:t xml:space="preserve">18) </w:t>
      </w:r>
      <w:r w:rsidRPr="00AF13F0">
        <w:rPr>
          <w:b/>
          <w:bCs/>
          <w:rtl/>
        </w:rPr>
        <w:t>آلية إدارة الغرامات والحد من المخاطر التعاقدية</w:t>
      </w:r>
    </w:p>
    <w:p w14:paraId="51D02E94" w14:textId="77777777" w:rsidR="00AF13F0" w:rsidRPr="00AF13F0" w:rsidRDefault="00AF13F0" w:rsidP="00BE43B2">
      <w:pPr>
        <w:numPr>
          <w:ilvl w:val="0"/>
          <w:numId w:val="194"/>
        </w:numPr>
        <w:bidi/>
      </w:pPr>
      <w:r w:rsidRPr="00AF13F0">
        <w:rPr>
          <w:b/>
          <w:bCs/>
          <w:rtl/>
        </w:rPr>
        <w:t>آلية داخلية للالتزام بالمواعيد</w:t>
      </w:r>
      <w:r w:rsidRPr="00AF13F0">
        <w:rPr>
          <w:b/>
          <w:bCs/>
        </w:rPr>
        <w:t>:</w:t>
      </w:r>
      <w:r w:rsidRPr="00AF13F0">
        <w:t xml:space="preserve"> </w:t>
      </w:r>
      <w:r w:rsidRPr="00AF13F0">
        <w:rPr>
          <w:rtl/>
        </w:rPr>
        <w:t>خط أساس زمني، إنذارات مبكرة، موارد بديلة، تسليمات مرحلية</w:t>
      </w:r>
      <w:r w:rsidRPr="00AF13F0">
        <w:t>.</w:t>
      </w:r>
    </w:p>
    <w:p w14:paraId="3A97B510" w14:textId="77777777" w:rsidR="00AF13F0" w:rsidRPr="00AF13F0" w:rsidRDefault="00AF13F0" w:rsidP="00BE43B2">
      <w:pPr>
        <w:numPr>
          <w:ilvl w:val="0"/>
          <w:numId w:val="194"/>
        </w:numPr>
        <w:bidi/>
      </w:pPr>
      <w:r w:rsidRPr="00AF13F0">
        <w:rPr>
          <w:b/>
          <w:bCs/>
          <w:rtl/>
        </w:rPr>
        <w:t>إجراءات تصحيح سريعة</w:t>
      </w:r>
      <w:r w:rsidRPr="00AF13F0">
        <w:rPr>
          <w:b/>
          <w:bCs/>
        </w:rPr>
        <w:t>:</w:t>
      </w:r>
      <w:r w:rsidRPr="00AF13F0">
        <w:t xml:space="preserve"> </w:t>
      </w:r>
      <w:r w:rsidRPr="00AF13F0">
        <w:rPr>
          <w:rtl/>
        </w:rPr>
        <w:t>عند وجود تأخير محتمل، تفعيل خطة طوارئ، زيادة الموارد، جدولة مكثفة مع موافقة الجهة</w:t>
      </w:r>
      <w:r w:rsidRPr="00AF13F0">
        <w:t>.</w:t>
      </w:r>
    </w:p>
    <w:p w14:paraId="690A03B9" w14:textId="77777777" w:rsidR="00AF13F0" w:rsidRPr="00AF13F0" w:rsidRDefault="00AF13F0" w:rsidP="00BE43B2">
      <w:pPr>
        <w:numPr>
          <w:ilvl w:val="0"/>
          <w:numId w:val="194"/>
        </w:numPr>
        <w:bidi/>
      </w:pPr>
      <w:r w:rsidRPr="00AF13F0">
        <w:rPr>
          <w:b/>
          <w:bCs/>
          <w:rtl/>
        </w:rPr>
        <w:t>لوحة تحكم للعقود</w:t>
      </w:r>
      <w:r w:rsidRPr="00AF13F0">
        <w:rPr>
          <w:b/>
          <w:bCs/>
        </w:rPr>
        <w:t>:</w:t>
      </w:r>
      <w:r w:rsidRPr="00AF13F0">
        <w:t xml:space="preserve"> </w:t>
      </w:r>
      <w:r w:rsidRPr="00AF13F0">
        <w:rPr>
          <w:rtl/>
        </w:rPr>
        <w:t>متابعة آلية بنود الأداء والمواعيد النهائية، تقارير إنذار مبكر للجهة</w:t>
      </w:r>
      <w:r w:rsidRPr="00AF13F0">
        <w:t>.</w:t>
      </w:r>
    </w:p>
    <w:p w14:paraId="403DB30A" w14:textId="77777777" w:rsidR="00AF13F0" w:rsidRPr="00AF13F0" w:rsidRDefault="00000000" w:rsidP="00AF13F0">
      <w:pPr>
        <w:bidi/>
      </w:pPr>
      <w:r>
        <w:pict w14:anchorId="26AEF7B1">
          <v:rect id="_x0000_i1038" style="width:0;height:1.5pt" o:hralign="center" o:hrstd="t" o:hr="t" fillcolor="#a0a0a0" stroked="f"/>
        </w:pict>
      </w:r>
    </w:p>
    <w:p w14:paraId="1A0A5084" w14:textId="77777777" w:rsidR="00AF13F0" w:rsidRPr="00AF13F0" w:rsidRDefault="00AF13F0" w:rsidP="00AF13F0">
      <w:pPr>
        <w:bidi/>
        <w:rPr>
          <w:b/>
          <w:bCs/>
        </w:rPr>
      </w:pPr>
      <w:r w:rsidRPr="00AF13F0">
        <w:rPr>
          <w:b/>
          <w:bCs/>
        </w:rPr>
        <w:t xml:space="preserve">19) </w:t>
      </w:r>
      <w:r w:rsidRPr="00AF13F0">
        <w:rPr>
          <w:b/>
          <w:bCs/>
          <w:rtl/>
        </w:rPr>
        <w:t>الافتراضات والقيود والاعتماديات</w:t>
      </w:r>
    </w:p>
    <w:p w14:paraId="18BF8F2E" w14:textId="77777777" w:rsidR="00AF13F0" w:rsidRPr="00AF13F0" w:rsidRDefault="00AF13F0" w:rsidP="00BE43B2">
      <w:pPr>
        <w:numPr>
          <w:ilvl w:val="0"/>
          <w:numId w:val="195"/>
        </w:numPr>
        <w:bidi/>
      </w:pPr>
      <w:r w:rsidRPr="00AF13F0">
        <w:rPr>
          <w:rtl/>
        </w:rPr>
        <w:t>توفير الوصول إلى الأنظمة والوثائق ذات الصلة في الوقت المتفق عليه</w:t>
      </w:r>
      <w:r w:rsidRPr="00AF13F0">
        <w:t>.</w:t>
      </w:r>
    </w:p>
    <w:p w14:paraId="07E4862C" w14:textId="77777777" w:rsidR="00AF13F0" w:rsidRPr="00AF13F0" w:rsidRDefault="00AF13F0" w:rsidP="00BE43B2">
      <w:pPr>
        <w:numPr>
          <w:ilvl w:val="0"/>
          <w:numId w:val="195"/>
        </w:numPr>
        <w:bidi/>
      </w:pPr>
      <w:r w:rsidRPr="00AF13F0">
        <w:rPr>
          <w:rtl/>
        </w:rPr>
        <w:t>تسمية مالكي عمليات من طرف المجلس لتسريع الاعتمادات</w:t>
      </w:r>
      <w:r w:rsidRPr="00AF13F0">
        <w:t>.</w:t>
      </w:r>
    </w:p>
    <w:p w14:paraId="64FBEAC6" w14:textId="77777777" w:rsidR="00AF13F0" w:rsidRPr="00AF13F0" w:rsidRDefault="00AF13F0" w:rsidP="00BE43B2">
      <w:pPr>
        <w:numPr>
          <w:ilvl w:val="0"/>
          <w:numId w:val="195"/>
        </w:numPr>
        <w:bidi/>
      </w:pPr>
      <w:r w:rsidRPr="00AF13F0">
        <w:rPr>
          <w:rtl/>
        </w:rPr>
        <w:t>تعاون الإدارات في ورش العمل والاختبارات</w:t>
      </w:r>
      <w:r w:rsidRPr="00AF13F0">
        <w:t>.</w:t>
      </w:r>
    </w:p>
    <w:p w14:paraId="2F6A8EE3" w14:textId="77777777" w:rsidR="00AF13F0" w:rsidRPr="00AF13F0" w:rsidRDefault="00000000" w:rsidP="00AF13F0">
      <w:pPr>
        <w:bidi/>
      </w:pPr>
      <w:r>
        <w:pict w14:anchorId="2160F9CD">
          <v:rect id="_x0000_i1039" style="width:0;height:1.5pt" o:hralign="center" o:hrstd="t" o:hr="t" fillcolor="#a0a0a0" stroked="f"/>
        </w:pict>
      </w:r>
    </w:p>
    <w:p w14:paraId="25F875F4" w14:textId="77777777" w:rsidR="00AF13F0" w:rsidRPr="00AF13F0" w:rsidRDefault="00AF13F0" w:rsidP="00AF13F0">
      <w:pPr>
        <w:bidi/>
        <w:rPr>
          <w:b/>
          <w:bCs/>
        </w:rPr>
      </w:pPr>
      <w:r w:rsidRPr="00AF13F0">
        <w:rPr>
          <w:b/>
          <w:bCs/>
        </w:rPr>
        <w:t xml:space="preserve">20) </w:t>
      </w:r>
      <w:r w:rsidRPr="00AF13F0">
        <w:rPr>
          <w:b/>
          <w:bCs/>
          <w:rtl/>
        </w:rPr>
        <w:t>قائمة المخرجات والتسليمات الرسمية (ملخص</w:t>
      </w:r>
      <w:r w:rsidRPr="00AF13F0">
        <w:rPr>
          <w:b/>
          <w:bCs/>
        </w:rPr>
        <w:t>)</w:t>
      </w:r>
    </w:p>
    <w:p w14:paraId="47D1E32A" w14:textId="77777777" w:rsidR="00AF13F0" w:rsidRPr="00AF13F0" w:rsidRDefault="00AF13F0" w:rsidP="00BE43B2">
      <w:pPr>
        <w:numPr>
          <w:ilvl w:val="0"/>
          <w:numId w:val="196"/>
        </w:numPr>
        <w:bidi/>
      </w:pPr>
      <w:r w:rsidRPr="00AF13F0">
        <w:rPr>
          <w:rtl/>
        </w:rPr>
        <w:t>ميثاق المشروع وحزمة التخطيط الكاملة</w:t>
      </w:r>
      <w:r w:rsidRPr="00AF13F0">
        <w:t>.</w:t>
      </w:r>
    </w:p>
    <w:p w14:paraId="5A048DB6" w14:textId="77777777" w:rsidR="00AF13F0" w:rsidRPr="00AF13F0" w:rsidRDefault="00AF13F0" w:rsidP="00BE43B2">
      <w:pPr>
        <w:numPr>
          <w:ilvl w:val="0"/>
          <w:numId w:val="196"/>
        </w:numPr>
        <w:bidi/>
      </w:pPr>
      <w:r w:rsidRPr="00AF13F0">
        <w:rPr>
          <w:rtl/>
        </w:rPr>
        <w:t>تقرير التقييم الفني + تقرير فجوات الأمن السيبراني</w:t>
      </w:r>
      <w:r w:rsidRPr="00AF13F0">
        <w:t>.</w:t>
      </w:r>
    </w:p>
    <w:p w14:paraId="7BBD5595" w14:textId="77777777" w:rsidR="00AF13F0" w:rsidRPr="00AF13F0" w:rsidRDefault="00AF13F0" w:rsidP="00BE43B2">
      <w:pPr>
        <w:numPr>
          <w:ilvl w:val="0"/>
          <w:numId w:val="196"/>
        </w:numPr>
        <w:bidi/>
      </w:pPr>
      <w:r w:rsidRPr="00AF13F0">
        <w:rPr>
          <w:rtl/>
        </w:rPr>
        <w:t>تقرير نضج الحوكمة وسجل فجوات الالتزام</w:t>
      </w:r>
      <w:r w:rsidRPr="00AF13F0">
        <w:t>.</w:t>
      </w:r>
    </w:p>
    <w:p w14:paraId="2989267F" w14:textId="77777777" w:rsidR="00AF13F0" w:rsidRPr="00AF13F0" w:rsidRDefault="00AF13F0" w:rsidP="00BE43B2">
      <w:pPr>
        <w:numPr>
          <w:ilvl w:val="0"/>
          <w:numId w:val="196"/>
        </w:numPr>
        <w:bidi/>
      </w:pPr>
      <w:r w:rsidRPr="00AF13F0">
        <w:rPr>
          <w:rtl/>
        </w:rPr>
        <w:t>مجموعة السياسات والإجراءات المحدثة (إصدار رسمي)</w:t>
      </w:r>
      <w:r w:rsidRPr="00AF13F0">
        <w:t>.</w:t>
      </w:r>
    </w:p>
    <w:p w14:paraId="0D96A93C" w14:textId="77777777" w:rsidR="00AF13F0" w:rsidRPr="00AF13F0" w:rsidRDefault="00AF13F0" w:rsidP="00BE43B2">
      <w:pPr>
        <w:numPr>
          <w:ilvl w:val="0"/>
          <w:numId w:val="196"/>
        </w:numPr>
        <w:bidi/>
      </w:pPr>
      <w:r w:rsidRPr="00AF13F0">
        <w:rPr>
          <w:rtl/>
        </w:rPr>
        <w:t>دليل الامتثال الداخلي + مصفوفة الالتزامات التنظيمية</w:t>
      </w:r>
      <w:r w:rsidRPr="00AF13F0">
        <w:t>.</w:t>
      </w:r>
    </w:p>
    <w:p w14:paraId="67E72721" w14:textId="77777777" w:rsidR="00AF13F0" w:rsidRPr="00AF13F0" w:rsidRDefault="00AF13F0" w:rsidP="00BE43B2">
      <w:pPr>
        <w:numPr>
          <w:ilvl w:val="0"/>
          <w:numId w:val="196"/>
        </w:numPr>
        <w:bidi/>
      </w:pPr>
      <w:r w:rsidRPr="00AF13F0">
        <w:rPr>
          <w:rtl/>
        </w:rPr>
        <w:t>لوحات مؤشرات الأداء للأمن والحوكمة (نسخة تشغيلية)</w:t>
      </w:r>
      <w:r w:rsidRPr="00AF13F0">
        <w:t>.</w:t>
      </w:r>
    </w:p>
    <w:p w14:paraId="29D51001" w14:textId="77777777" w:rsidR="00AF13F0" w:rsidRPr="00AF13F0" w:rsidRDefault="00AF13F0" w:rsidP="00BE43B2">
      <w:pPr>
        <w:numPr>
          <w:ilvl w:val="0"/>
          <w:numId w:val="196"/>
        </w:numPr>
        <w:bidi/>
      </w:pPr>
      <w:r w:rsidRPr="00AF13F0">
        <w:rPr>
          <w:rtl/>
        </w:rPr>
        <w:t>تقارير ربع سنوية (أمن/حوكمة) ومحاضر اللجان</w:t>
      </w:r>
      <w:r w:rsidRPr="00AF13F0">
        <w:t>.</w:t>
      </w:r>
    </w:p>
    <w:p w14:paraId="6DD3C93B" w14:textId="77777777" w:rsidR="00AF13F0" w:rsidRPr="00AF13F0" w:rsidRDefault="00AF13F0" w:rsidP="00BE43B2">
      <w:pPr>
        <w:numPr>
          <w:ilvl w:val="0"/>
          <w:numId w:val="196"/>
        </w:numPr>
        <w:bidi/>
      </w:pPr>
      <w:r w:rsidRPr="00AF13F0">
        <w:rPr>
          <w:rtl/>
        </w:rPr>
        <w:t>خطة التحسين المستمر وتقرير إقفال المشروع</w:t>
      </w:r>
      <w:r w:rsidRPr="00AF13F0">
        <w:t>.</w:t>
      </w:r>
    </w:p>
    <w:p w14:paraId="70DBD896" w14:textId="77777777" w:rsidR="00AF13F0" w:rsidRPr="00AF13F0" w:rsidRDefault="00AF13F0" w:rsidP="00BE43B2">
      <w:pPr>
        <w:numPr>
          <w:ilvl w:val="0"/>
          <w:numId w:val="196"/>
        </w:numPr>
        <w:bidi/>
      </w:pPr>
      <w:r w:rsidRPr="00AF13F0">
        <w:rPr>
          <w:rtl/>
        </w:rPr>
        <w:t>مكتبة المعرفة ونقل الملكية التسليمية</w:t>
      </w:r>
      <w:r w:rsidRPr="00AF13F0">
        <w:t>.</w:t>
      </w:r>
    </w:p>
    <w:p w14:paraId="3D10F1F2" w14:textId="77777777" w:rsidR="00AF13F0" w:rsidRPr="00AF13F0" w:rsidRDefault="00000000" w:rsidP="00AF13F0">
      <w:pPr>
        <w:bidi/>
      </w:pPr>
      <w:r>
        <w:lastRenderedPageBreak/>
        <w:pict w14:anchorId="205BDF4D">
          <v:rect id="_x0000_i1040" style="width:0;height:1.5pt" o:hralign="center" o:hrstd="t" o:hr="t" fillcolor="#a0a0a0" stroked="f"/>
        </w:pict>
      </w:r>
    </w:p>
    <w:p w14:paraId="4E1EA9B4" w14:textId="77777777" w:rsidR="00AF13F0" w:rsidRPr="00AF13F0" w:rsidRDefault="00AF13F0" w:rsidP="00AF13F0">
      <w:pPr>
        <w:bidi/>
        <w:rPr>
          <w:b/>
          <w:bCs/>
        </w:rPr>
      </w:pPr>
      <w:r w:rsidRPr="00AF13F0">
        <w:rPr>
          <w:b/>
          <w:bCs/>
        </w:rPr>
        <w:t xml:space="preserve">21) </w:t>
      </w:r>
      <w:r w:rsidRPr="00AF13F0">
        <w:rPr>
          <w:b/>
          <w:bCs/>
          <w:rtl/>
        </w:rPr>
        <w:t>السير الذاتية المختصرة للفريق الأساسي (نماذج موجزة</w:t>
      </w:r>
      <w:r w:rsidRPr="00AF13F0">
        <w:rPr>
          <w:b/>
          <w:bCs/>
        </w:rPr>
        <w:t>)</w:t>
      </w:r>
    </w:p>
    <w:p w14:paraId="09614199" w14:textId="57E021A7" w:rsidR="00AF13F0" w:rsidRPr="00AF13F0" w:rsidRDefault="00AF13F0" w:rsidP="00AF13F0">
      <w:pPr>
        <w:bidi/>
      </w:pPr>
      <w:r w:rsidRPr="00AF13F0">
        <w:rPr>
          <w:b/>
          <w:bCs/>
          <w:rtl/>
        </w:rPr>
        <w:t>مدير المشروع</w:t>
      </w:r>
      <w:r w:rsidRPr="00AF13F0">
        <w:rPr>
          <w:b/>
          <w:bCs/>
        </w:rPr>
        <w:t xml:space="preserve"> (PMP):</w:t>
      </w:r>
      <w:r w:rsidRPr="00AF13F0">
        <w:t xml:space="preserve"> </w:t>
      </w:r>
      <w:r w:rsidRPr="00AF13F0">
        <w:rPr>
          <w:rtl/>
        </w:rPr>
        <w:t>خبرة 12 سنة، تنفيذ مشاريع أمن وحوكمة، إدارة مخاطر، قيادة فرق متعددة</w:t>
      </w:r>
      <w:r w:rsidRPr="00AF13F0">
        <w:t>.</w:t>
      </w:r>
      <w:r w:rsidRPr="00AF13F0">
        <w:br/>
      </w:r>
      <w:r w:rsidRPr="00AF13F0">
        <w:rPr>
          <w:b/>
          <w:bCs/>
          <w:rtl/>
        </w:rPr>
        <w:t>معماري أمن معلومات</w:t>
      </w:r>
      <w:r w:rsidRPr="00AF13F0">
        <w:rPr>
          <w:b/>
          <w:bCs/>
        </w:rPr>
        <w:t xml:space="preserve"> (CISSP):</w:t>
      </w:r>
      <w:r w:rsidRPr="00AF13F0">
        <w:t xml:space="preserve"> </w:t>
      </w:r>
      <w:r w:rsidRPr="00AF13F0">
        <w:rPr>
          <w:rtl/>
        </w:rPr>
        <w:t xml:space="preserve">تصميم ضوابط، </w:t>
      </w:r>
      <w:r w:rsidRPr="00AF13F0">
        <w:t>IAM/MFA</w:t>
      </w:r>
      <w:r w:rsidRPr="00AF13F0">
        <w:rPr>
          <w:rtl/>
        </w:rPr>
        <w:t xml:space="preserve">، </w:t>
      </w:r>
      <w:r w:rsidRPr="00AF13F0">
        <w:t>PT</w:t>
      </w:r>
      <w:r w:rsidRPr="00AF13F0">
        <w:rPr>
          <w:rtl/>
        </w:rPr>
        <w:t xml:space="preserve">، </w:t>
      </w:r>
      <w:r w:rsidRPr="00AF13F0">
        <w:t>SIEM/SOC.</w:t>
      </w:r>
      <w:r w:rsidRPr="00AF13F0">
        <w:br/>
      </w:r>
      <w:r w:rsidRPr="00AF13F0">
        <w:rPr>
          <w:b/>
          <w:bCs/>
          <w:rtl/>
        </w:rPr>
        <w:t>محلل ثغرات</w:t>
      </w:r>
      <w:r w:rsidRPr="00AF13F0">
        <w:rPr>
          <w:b/>
          <w:bCs/>
        </w:rPr>
        <w:t xml:space="preserve"> (CEH/Practical):</w:t>
      </w:r>
      <w:r w:rsidRPr="00AF13F0">
        <w:t xml:space="preserve"> </w:t>
      </w:r>
      <w:r w:rsidRPr="00AF13F0">
        <w:rPr>
          <w:rtl/>
        </w:rPr>
        <w:t>فحص دوري، تقارير علاج، متابعة إغلاق</w:t>
      </w:r>
      <w:r w:rsidRPr="00AF13F0">
        <w:t>.</w:t>
      </w:r>
      <w:r w:rsidRPr="00AF13F0">
        <w:br/>
      </w:r>
      <w:r w:rsidRPr="00AF13F0">
        <w:rPr>
          <w:b/>
          <w:bCs/>
          <w:rtl/>
        </w:rPr>
        <w:t>مستشار حوكمة</w:t>
      </w:r>
      <w:r w:rsidRPr="00AF13F0">
        <w:rPr>
          <w:b/>
          <w:bCs/>
        </w:rPr>
        <w:t xml:space="preserve"> (ISO 37000/37301):</w:t>
      </w:r>
      <w:r w:rsidRPr="00AF13F0">
        <w:t xml:space="preserve"> </w:t>
      </w:r>
      <w:r w:rsidRPr="00AF13F0">
        <w:rPr>
          <w:rtl/>
        </w:rPr>
        <w:t xml:space="preserve">سياسات التفويض، إدارة الوثائق، </w:t>
      </w:r>
      <w:r w:rsidRPr="00AF13F0">
        <w:t>COBIT.</w:t>
      </w:r>
      <w:r w:rsidRPr="00AF13F0">
        <w:br/>
      </w:r>
      <w:r w:rsidRPr="00AF13F0">
        <w:rPr>
          <w:b/>
          <w:bCs/>
          <w:rtl/>
        </w:rPr>
        <w:t>خبير خصوصية</w:t>
      </w:r>
      <w:r w:rsidRPr="00AF13F0">
        <w:rPr>
          <w:b/>
          <w:bCs/>
        </w:rPr>
        <w:t xml:space="preserve"> (PDPL/DPO):</w:t>
      </w:r>
      <w:r w:rsidRPr="00AF13F0">
        <w:t xml:space="preserve"> PIA</w:t>
      </w:r>
      <w:r w:rsidRPr="00AF13F0">
        <w:rPr>
          <w:rtl/>
        </w:rPr>
        <w:t>، سجلات المعالجة، بنود مشاركة البيانات</w:t>
      </w:r>
      <w:r w:rsidRPr="00AF13F0">
        <w:t>.</w:t>
      </w:r>
      <w:r w:rsidRPr="00AF13F0">
        <w:br/>
      </w:r>
      <w:r w:rsidRPr="00AF13F0">
        <w:rPr>
          <w:b/>
          <w:bCs/>
        </w:rPr>
        <w:t>PMO:</w:t>
      </w:r>
      <w:r w:rsidRPr="00AF13F0">
        <w:t xml:space="preserve"> </w:t>
      </w:r>
      <w:r w:rsidRPr="00AF13F0">
        <w:rPr>
          <w:rtl/>
        </w:rPr>
        <w:t>تتبع الجدول، المخاطر، الجودة والتقارير</w:t>
      </w:r>
      <w:r w:rsidRPr="00AF13F0">
        <w:t>.</w:t>
      </w:r>
    </w:p>
    <w:p w14:paraId="731E50F0" w14:textId="77777777" w:rsidR="00AF13F0" w:rsidRPr="00AF13F0" w:rsidRDefault="00000000" w:rsidP="00AF13F0">
      <w:pPr>
        <w:bidi/>
      </w:pPr>
      <w:r>
        <w:pict w14:anchorId="7F925ECA">
          <v:rect id="_x0000_i1041" style="width:0;height:1.5pt" o:hralign="center" o:hrstd="t" o:hr="t" fillcolor="#a0a0a0" stroked="f"/>
        </w:pict>
      </w:r>
    </w:p>
    <w:p w14:paraId="6D13F687" w14:textId="77777777" w:rsidR="00AF13F0" w:rsidRPr="00AF13F0" w:rsidRDefault="00AF13F0" w:rsidP="00AF13F0">
      <w:pPr>
        <w:bidi/>
        <w:rPr>
          <w:b/>
          <w:bCs/>
        </w:rPr>
      </w:pPr>
      <w:r w:rsidRPr="00AF13F0">
        <w:rPr>
          <w:b/>
          <w:bCs/>
        </w:rPr>
        <w:t xml:space="preserve">22) </w:t>
      </w:r>
      <w:r w:rsidRPr="00AF13F0">
        <w:rPr>
          <w:b/>
          <w:bCs/>
          <w:highlight w:val="yellow"/>
          <w:rtl/>
        </w:rPr>
        <w:t>الملاحق والقوالب (نماذج جاهزة</w:t>
      </w:r>
      <w:r w:rsidRPr="00AF13F0">
        <w:rPr>
          <w:b/>
          <w:bCs/>
          <w:highlight w:val="yellow"/>
        </w:rPr>
        <w:t>)</w:t>
      </w:r>
    </w:p>
    <w:p w14:paraId="31E59640" w14:textId="77777777" w:rsidR="00AF13F0" w:rsidRPr="00AF13F0" w:rsidRDefault="00AF13F0" w:rsidP="00BE43B2">
      <w:pPr>
        <w:numPr>
          <w:ilvl w:val="0"/>
          <w:numId w:val="197"/>
        </w:numPr>
        <w:bidi/>
      </w:pPr>
      <w:r w:rsidRPr="00AF13F0">
        <w:rPr>
          <w:rtl/>
        </w:rPr>
        <w:t>ملحق (أ): قالب محضر الانطلاق + سجل أصحاب المصلحة</w:t>
      </w:r>
      <w:r w:rsidRPr="00AF13F0">
        <w:t>.</w:t>
      </w:r>
    </w:p>
    <w:p w14:paraId="4FC1DCCE" w14:textId="77777777" w:rsidR="00AF13F0" w:rsidRPr="00AF13F0" w:rsidRDefault="00AF13F0" w:rsidP="00BE43B2">
      <w:pPr>
        <w:numPr>
          <w:ilvl w:val="0"/>
          <w:numId w:val="197"/>
        </w:numPr>
        <w:bidi/>
      </w:pPr>
      <w:r w:rsidRPr="00AF13F0">
        <w:rPr>
          <w:rtl/>
        </w:rPr>
        <w:t>ملحق (ب): قالب سجل المخاطر (مشروع/أمن)</w:t>
      </w:r>
      <w:r w:rsidRPr="00AF13F0">
        <w:t xml:space="preserve"> + Heat Map.</w:t>
      </w:r>
    </w:p>
    <w:p w14:paraId="5B40B695" w14:textId="77777777" w:rsidR="00AF13F0" w:rsidRPr="00AF13F0" w:rsidRDefault="00AF13F0" w:rsidP="00BE43B2">
      <w:pPr>
        <w:numPr>
          <w:ilvl w:val="0"/>
          <w:numId w:val="197"/>
        </w:numPr>
        <w:bidi/>
      </w:pPr>
      <w:r w:rsidRPr="00AF13F0">
        <w:rPr>
          <w:rtl/>
        </w:rPr>
        <w:t>ملحق (ج): قالب سياسة أمن المعلومات (تصنيف البيانات/الوصول/الثغرات/الحوادث/النسخ/الطرف الثالث)</w:t>
      </w:r>
      <w:r w:rsidRPr="00AF13F0">
        <w:t>.</w:t>
      </w:r>
    </w:p>
    <w:p w14:paraId="5CA9539C" w14:textId="77777777" w:rsidR="00AF13F0" w:rsidRPr="00AF13F0" w:rsidRDefault="00AF13F0" w:rsidP="00BE43B2">
      <w:pPr>
        <w:numPr>
          <w:ilvl w:val="0"/>
          <w:numId w:val="197"/>
        </w:numPr>
        <w:bidi/>
      </w:pPr>
      <w:r w:rsidRPr="00AF13F0">
        <w:rPr>
          <w:rtl/>
        </w:rPr>
        <w:t>ملحق (د): دليل الامتثال الداخلي</w:t>
      </w:r>
      <w:r w:rsidRPr="00AF13F0">
        <w:t xml:space="preserve"> (Matrix </w:t>
      </w:r>
      <w:r w:rsidRPr="00AF13F0">
        <w:rPr>
          <w:rtl/>
        </w:rPr>
        <w:t>الالتزامات التنظيمية</w:t>
      </w:r>
      <w:r w:rsidRPr="00AF13F0">
        <w:t>).</w:t>
      </w:r>
    </w:p>
    <w:p w14:paraId="66F96D93" w14:textId="77777777" w:rsidR="00AF13F0" w:rsidRPr="00AF13F0" w:rsidRDefault="00AF13F0" w:rsidP="00BE43B2">
      <w:pPr>
        <w:numPr>
          <w:ilvl w:val="0"/>
          <w:numId w:val="197"/>
        </w:numPr>
        <w:bidi/>
      </w:pPr>
      <w:r w:rsidRPr="00AF13F0">
        <w:rPr>
          <w:rtl/>
        </w:rPr>
        <w:t>ملحق (هـ): قوائم تحقق جودة التسليمات + نموذج</w:t>
      </w:r>
      <w:r w:rsidRPr="00AF13F0">
        <w:t xml:space="preserve"> NCR.</w:t>
      </w:r>
    </w:p>
    <w:p w14:paraId="09ED7B72" w14:textId="77777777" w:rsidR="00AF13F0" w:rsidRPr="00AF13F0" w:rsidRDefault="00AF13F0" w:rsidP="00BE43B2">
      <w:pPr>
        <w:numPr>
          <w:ilvl w:val="0"/>
          <w:numId w:val="197"/>
        </w:numPr>
        <w:bidi/>
      </w:pPr>
      <w:r w:rsidRPr="00AF13F0">
        <w:rPr>
          <w:rtl/>
        </w:rPr>
        <w:t>ملحق (و): قوالب التقارير الأسبوعية/الشهرية/الربع سنوية</w:t>
      </w:r>
      <w:r w:rsidRPr="00AF13F0">
        <w:t>.</w:t>
      </w:r>
    </w:p>
    <w:p w14:paraId="76A56C20" w14:textId="77777777" w:rsidR="00AF13F0" w:rsidRPr="00AF13F0" w:rsidRDefault="00AF13F0" w:rsidP="00BE43B2">
      <w:pPr>
        <w:numPr>
          <w:ilvl w:val="0"/>
          <w:numId w:val="197"/>
        </w:numPr>
        <w:bidi/>
      </w:pPr>
      <w:r w:rsidRPr="00AF13F0">
        <w:rPr>
          <w:rtl/>
        </w:rPr>
        <w:t>ملحق (ز): مصفوفة الامتثال التفصيلية</w:t>
      </w:r>
      <w:r w:rsidRPr="00AF13F0">
        <w:t xml:space="preserve"> (Requirement → Activity → Deliverable → Evidence).</w:t>
      </w:r>
    </w:p>
    <w:p w14:paraId="4331EBCE" w14:textId="77777777" w:rsidR="00AF13F0" w:rsidRPr="00AF13F0" w:rsidRDefault="00AF13F0" w:rsidP="00BE43B2">
      <w:pPr>
        <w:numPr>
          <w:ilvl w:val="0"/>
          <w:numId w:val="197"/>
        </w:numPr>
        <w:bidi/>
      </w:pPr>
      <w:r w:rsidRPr="00AF13F0">
        <w:rPr>
          <w:rtl/>
        </w:rPr>
        <w:t>ملحق (ح): خطة التوعية والتدريب + محتوى العروض</w:t>
      </w:r>
      <w:r w:rsidRPr="00AF13F0">
        <w:t>.</w:t>
      </w:r>
    </w:p>
    <w:p w14:paraId="6D301221" w14:textId="77777777" w:rsidR="00AF13F0" w:rsidRPr="00AF13F0" w:rsidRDefault="00000000" w:rsidP="00AF13F0">
      <w:pPr>
        <w:bidi/>
      </w:pPr>
      <w:r>
        <w:pict w14:anchorId="2D4B7913">
          <v:rect id="_x0000_i1042" style="width:0;height:1.5pt" o:hralign="center" o:hrstd="t" o:hr="t" fillcolor="#a0a0a0" stroked="f"/>
        </w:pict>
      </w:r>
    </w:p>
    <w:p w14:paraId="68346316" w14:textId="77777777" w:rsidR="00AF13F0" w:rsidRPr="00AF13F0" w:rsidRDefault="00AF13F0" w:rsidP="00AF13F0">
      <w:pPr>
        <w:bidi/>
        <w:rPr>
          <w:b/>
          <w:bCs/>
        </w:rPr>
      </w:pPr>
      <w:r w:rsidRPr="00AF13F0">
        <w:rPr>
          <w:b/>
          <w:bCs/>
          <w:rtl/>
        </w:rPr>
        <w:t>ختام</w:t>
      </w:r>
    </w:p>
    <w:p w14:paraId="3CCA40CC" w14:textId="77777777" w:rsidR="00AF13F0" w:rsidRPr="00AF13F0" w:rsidRDefault="00AF13F0" w:rsidP="00AF13F0">
      <w:pPr>
        <w:bidi/>
      </w:pPr>
      <w:r w:rsidRPr="00AF13F0">
        <w:rPr>
          <w:rtl/>
        </w:rPr>
        <w:t>يعكس هذا العرض قدرة أنماط على تقديم قيمة ملموسة وقابلة للقياس، عبر نهج متكامل يمزج الأمن السيبراني بالحوكمة والالتزام، مع ضمان الامتثال، وإدارة المخاطر، ونقل المعرفة لتحقيق استدامة التمكين داخل مجلس الضمان الصحي</w:t>
      </w:r>
      <w:r w:rsidRPr="00AF13F0">
        <w:t>.</w:t>
      </w:r>
    </w:p>
    <w:p w14:paraId="609A03A1" w14:textId="11DD21F6" w:rsidR="00A9111C" w:rsidRPr="0051084A" w:rsidRDefault="00A9111C" w:rsidP="00AF13F0">
      <w:pPr>
        <w:bidi/>
        <w:rPr>
          <w:rtl/>
        </w:rPr>
      </w:pPr>
    </w:p>
    <w:p w14:paraId="64F3714A" w14:textId="19D33AFB" w:rsidR="001E64F9" w:rsidRPr="008B0646" w:rsidRDefault="001E64F9" w:rsidP="00A9111C">
      <w:pPr>
        <w:bidi/>
      </w:pPr>
    </w:p>
    <w:sectPr w:rsidR="001E64F9" w:rsidRPr="008B06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56E45"/>
    <w:multiLevelType w:val="multilevel"/>
    <w:tmpl w:val="4AC02C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45337"/>
    <w:multiLevelType w:val="multilevel"/>
    <w:tmpl w:val="563EF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1C60DD"/>
    <w:multiLevelType w:val="multilevel"/>
    <w:tmpl w:val="80687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F7795"/>
    <w:multiLevelType w:val="multilevel"/>
    <w:tmpl w:val="CE841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D60E4A"/>
    <w:multiLevelType w:val="multilevel"/>
    <w:tmpl w:val="CDD85A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B04348"/>
    <w:multiLevelType w:val="multilevel"/>
    <w:tmpl w:val="A6B2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F871C8"/>
    <w:multiLevelType w:val="multilevel"/>
    <w:tmpl w:val="9C22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01407"/>
    <w:multiLevelType w:val="multilevel"/>
    <w:tmpl w:val="148A6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6063C9"/>
    <w:multiLevelType w:val="multilevel"/>
    <w:tmpl w:val="C0C02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2C5765"/>
    <w:multiLevelType w:val="multilevel"/>
    <w:tmpl w:val="EB0A9E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E57875"/>
    <w:multiLevelType w:val="multilevel"/>
    <w:tmpl w:val="E9064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5A04335"/>
    <w:multiLevelType w:val="multilevel"/>
    <w:tmpl w:val="00B43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1C0064"/>
    <w:multiLevelType w:val="multilevel"/>
    <w:tmpl w:val="6F0C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474C2D"/>
    <w:multiLevelType w:val="multilevel"/>
    <w:tmpl w:val="5A54C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19263A"/>
    <w:multiLevelType w:val="multilevel"/>
    <w:tmpl w:val="95FC8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84646AE"/>
    <w:multiLevelType w:val="multilevel"/>
    <w:tmpl w:val="9C2EF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F617F8"/>
    <w:multiLevelType w:val="hybridMultilevel"/>
    <w:tmpl w:val="31CE2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BBB5D8E"/>
    <w:multiLevelType w:val="multilevel"/>
    <w:tmpl w:val="B906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8F1A0D"/>
    <w:multiLevelType w:val="multilevel"/>
    <w:tmpl w:val="34DAF5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0207CD"/>
    <w:multiLevelType w:val="multilevel"/>
    <w:tmpl w:val="FC8E8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D594C51"/>
    <w:multiLevelType w:val="multilevel"/>
    <w:tmpl w:val="27787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C2829"/>
    <w:multiLevelType w:val="multilevel"/>
    <w:tmpl w:val="E196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521C73"/>
    <w:multiLevelType w:val="multilevel"/>
    <w:tmpl w:val="4FE4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4F7B72"/>
    <w:multiLevelType w:val="multilevel"/>
    <w:tmpl w:val="325C4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DD0E36"/>
    <w:multiLevelType w:val="multilevel"/>
    <w:tmpl w:val="DFF2D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D947ED0"/>
    <w:multiLevelType w:val="multilevel"/>
    <w:tmpl w:val="9392C6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3F458D"/>
    <w:multiLevelType w:val="multilevel"/>
    <w:tmpl w:val="E5F82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DB3AAE"/>
    <w:multiLevelType w:val="multilevel"/>
    <w:tmpl w:val="E55E0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41E12"/>
    <w:multiLevelType w:val="multilevel"/>
    <w:tmpl w:val="B2D62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E13725"/>
    <w:multiLevelType w:val="multilevel"/>
    <w:tmpl w:val="8E32B9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D6A6C3F"/>
    <w:multiLevelType w:val="multilevel"/>
    <w:tmpl w:val="F9CEF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250752"/>
    <w:multiLevelType w:val="multilevel"/>
    <w:tmpl w:val="27AE94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19D00E5"/>
    <w:multiLevelType w:val="multilevel"/>
    <w:tmpl w:val="F684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4D5EA0"/>
    <w:multiLevelType w:val="multilevel"/>
    <w:tmpl w:val="CBE0F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DA1F2B"/>
    <w:multiLevelType w:val="multilevel"/>
    <w:tmpl w:val="F2B25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7B4052"/>
    <w:multiLevelType w:val="multilevel"/>
    <w:tmpl w:val="7BFAA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5C08C3"/>
    <w:multiLevelType w:val="multilevel"/>
    <w:tmpl w:val="9976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602B2A"/>
    <w:multiLevelType w:val="multilevel"/>
    <w:tmpl w:val="41DE41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396204"/>
    <w:multiLevelType w:val="multilevel"/>
    <w:tmpl w:val="E310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677845"/>
    <w:multiLevelType w:val="multilevel"/>
    <w:tmpl w:val="6F0E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CE4A05"/>
    <w:multiLevelType w:val="multilevel"/>
    <w:tmpl w:val="DA22F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145A41"/>
    <w:multiLevelType w:val="multilevel"/>
    <w:tmpl w:val="6A8013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F169C3"/>
    <w:multiLevelType w:val="multilevel"/>
    <w:tmpl w:val="6DD4C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960ED2"/>
    <w:multiLevelType w:val="multilevel"/>
    <w:tmpl w:val="9B0E0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244704"/>
    <w:multiLevelType w:val="multilevel"/>
    <w:tmpl w:val="3E0251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8423F9B"/>
    <w:multiLevelType w:val="multilevel"/>
    <w:tmpl w:val="B3D2EC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8522E15"/>
    <w:multiLevelType w:val="multilevel"/>
    <w:tmpl w:val="1E982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D823AC"/>
    <w:multiLevelType w:val="multilevel"/>
    <w:tmpl w:val="61B86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C9661D1"/>
    <w:multiLevelType w:val="multilevel"/>
    <w:tmpl w:val="B8BEE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7339994">
    <w:abstractNumId w:val="40"/>
  </w:num>
  <w:num w:numId="2" w16cid:durableId="1445611892">
    <w:abstractNumId w:val="40"/>
    <w:lvlOverride w:ilvl="1">
      <w:lvl w:ilvl="1">
        <w:numFmt w:val="bullet"/>
        <w:lvlText w:val=""/>
        <w:lvlJc w:val="left"/>
        <w:pPr>
          <w:tabs>
            <w:tab w:val="num" w:pos="1440"/>
          </w:tabs>
          <w:ind w:left="1440" w:hanging="360"/>
        </w:pPr>
        <w:rPr>
          <w:rFonts w:ascii="Symbol" w:hAnsi="Symbol" w:hint="default"/>
          <w:sz w:val="20"/>
        </w:rPr>
      </w:lvl>
    </w:lvlOverride>
  </w:num>
  <w:num w:numId="3" w16cid:durableId="1122768097">
    <w:abstractNumId w:val="40"/>
    <w:lvlOverride w:ilvl="1">
      <w:lvl w:ilvl="1">
        <w:numFmt w:val="bullet"/>
        <w:lvlText w:val=""/>
        <w:lvlJc w:val="left"/>
        <w:pPr>
          <w:tabs>
            <w:tab w:val="num" w:pos="1440"/>
          </w:tabs>
          <w:ind w:left="1440" w:hanging="360"/>
        </w:pPr>
        <w:rPr>
          <w:rFonts w:ascii="Symbol" w:hAnsi="Symbol" w:hint="default"/>
          <w:sz w:val="20"/>
        </w:rPr>
      </w:lvl>
    </w:lvlOverride>
  </w:num>
  <w:num w:numId="4" w16cid:durableId="591667900">
    <w:abstractNumId w:val="40"/>
    <w:lvlOverride w:ilvl="1">
      <w:lvl w:ilvl="1">
        <w:numFmt w:val="bullet"/>
        <w:lvlText w:val=""/>
        <w:lvlJc w:val="left"/>
        <w:pPr>
          <w:tabs>
            <w:tab w:val="num" w:pos="1440"/>
          </w:tabs>
          <w:ind w:left="1440" w:hanging="360"/>
        </w:pPr>
        <w:rPr>
          <w:rFonts w:ascii="Symbol" w:hAnsi="Symbol" w:hint="default"/>
          <w:sz w:val="20"/>
        </w:rPr>
      </w:lvl>
    </w:lvlOverride>
  </w:num>
  <w:num w:numId="5" w16cid:durableId="239221036">
    <w:abstractNumId w:val="40"/>
    <w:lvlOverride w:ilvl="1">
      <w:lvl w:ilvl="1">
        <w:numFmt w:val="bullet"/>
        <w:lvlText w:val=""/>
        <w:lvlJc w:val="left"/>
        <w:pPr>
          <w:tabs>
            <w:tab w:val="num" w:pos="1440"/>
          </w:tabs>
          <w:ind w:left="1440" w:hanging="360"/>
        </w:pPr>
        <w:rPr>
          <w:rFonts w:ascii="Symbol" w:hAnsi="Symbol" w:hint="default"/>
          <w:sz w:val="20"/>
        </w:rPr>
      </w:lvl>
    </w:lvlOverride>
  </w:num>
  <w:num w:numId="6" w16cid:durableId="351153059">
    <w:abstractNumId w:val="40"/>
    <w:lvlOverride w:ilvl="1">
      <w:lvl w:ilvl="1">
        <w:numFmt w:val="bullet"/>
        <w:lvlText w:val=""/>
        <w:lvlJc w:val="left"/>
        <w:pPr>
          <w:tabs>
            <w:tab w:val="num" w:pos="1440"/>
          </w:tabs>
          <w:ind w:left="1440" w:hanging="360"/>
        </w:pPr>
        <w:rPr>
          <w:rFonts w:ascii="Symbol" w:hAnsi="Symbol" w:hint="default"/>
          <w:sz w:val="20"/>
        </w:rPr>
      </w:lvl>
    </w:lvlOverride>
  </w:num>
  <w:num w:numId="7" w16cid:durableId="252783002">
    <w:abstractNumId w:val="40"/>
    <w:lvlOverride w:ilvl="1">
      <w:lvl w:ilvl="1">
        <w:numFmt w:val="bullet"/>
        <w:lvlText w:val=""/>
        <w:lvlJc w:val="left"/>
        <w:pPr>
          <w:tabs>
            <w:tab w:val="num" w:pos="1440"/>
          </w:tabs>
          <w:ind w:left="1440" w:hanging="360"/>
        </w:pPr>
        <w:rPr>
          <w:rFonts w:ascii="Symbol" w:hAnsi="Symbol" w:hint="default"/>
          <w:sz w:val="20"/>
        </w:rPr>
      </w:lvl>
    </w:lvlOverride>
  </w:num>
  <w:num w:numId="8" w16cid:durableId="2077510297">
    <w:abstractNumId w:val="34"/>
  </w:num>
  <w:num w:numId="9" w16cid:durableId="2106802325">
    <w:abstractNumId w:val="34"/>
    <w:lvlOverride w:ilvl="1">
      <w:lvl w:ilvl="1">
        <w:numFmt w:val="bullet"/>
        <w:lvlText w:val=""/>
        <w:lvlJc w:val="left"/>
        <w:pPr>
          <w:tabs>
            <w:tab w:val="num" w:pos="1440"/>
          </w:tabs>
          <w:ind w:left="1440" w:hanging="360"/>
        </w:pPr>
        <w:rPr>
          <w:rFonts w:ascii="Symbol" w:hAnsi="Symbol" w:hint="default"/>
          <w:sz w:val="20"/>
        </w:rPr>
      </w:lvl>
    </w:lvlOverride>
  </w:num>
  <w:num w:numId="10" w16cid:durableId="636031939">
    <w:abstractNumId w:val="34"/>
    <w:lvlOverride w:ilvl="1">
      <w:lvl w:ilvl="1">
        <w:numFmt w:val="bullet"/>
        <w:lvlText w:val=""/>
        <w:lvlJc w:val="left"/>
        <w:pPr>
          <w:tabs>
            <w:tab w:val="num" w:pos="1440"/>
          </w:tabs>
          <w:ind w:left="1440" w:hanging="360"/>
        </w:pPr>
        <w:rPr>
          <w:rFonts w:ascii="Symbol" w:hAnsi="Symbol" w:hint="default"/>
          <w:sz w:val="20"/>
        </w:rPr>
      </w:lvl>
    </w:lvlOverride>
  </w:num>
  <w:num w:numId="11" w16cid:durableId="192352140">
    <w:abstractNumId w:val="34"/>
    <w:lvlOverride w:ilvl="1">
      <w:lvl w:ilvl="1">
        <w:numFmt w:val="bullet"/>
        <w:lvlText w:val=""/>
        <w:lvlJc w:val="left"/>
        <w:pPr>
          <w:tabs>
            <w:tab w:val="num" w:pos="1440"/>
          </w:tabs>
          <w:ind w:left="1440" w:hanging="360"/>
        </w:pPr>
        <w:rPr>
          <w:rFonts w:ascii="Symbol" w:hAnsi="Symbol" w:hint="default"/>
          <w:sz w:val="20"/>
        </w:rPr>
      </w:lvl>
    </w:lvlOverride>
  </w:num>
  <w:num w:numId="12" w16cid:durableId="1321229971">
    <w:abstractNumId w:val="34"/>
    <w:lvlOverride w:ilvl="1">
      <w:lvl w:ilvl="1">
        <w:numFmt w:val="bullet"/>
        <w:lvlText w:val=""/>
        <w:lvlJc w:val="left"/>
        <w:pPr>
          <w:tabs>
            <w:tab w:val="num" w:pos="1440"/>
          </w:tabs>
          <w:ind w:left="1440" w:hanging="360"/>
        </w:pPr>
        <w:rPr>
          <w:rFonts w:ascii="Symbol" w:hAnsi="Symbol" w:hint="default"/>
          <w:sz w:val="20"/>
        </w:rPr>
      </w:lvl>
    </w:lvlOverride>
  </w:num>
  <w:num w:numId="13" w16cid:durableId="1813059068">
    <w:abstractNumId w:val="34"/>
    <w:lvlOverride w:ilvl="1">
      <w:lvl w:ilvl="1">
        <w:numFmt w:val="bullet"/>
        <w:lvlText w:val=""/>
        <w:lvlJc w:val="left"/>
        <w:pPr>
          <w:tabs>
            <w:tab w:val="num" w:pos="1440"/>
          </w:tabs>
          <w:ind w:left="1440" w:hanging="360"/>
        </w:pPr>
        <w:rPr>
          <w:rFonts w:ascii="Symbol" w:hAnsi="Symbol" w:hint="default"/>
          <w:sz w:val="20"/>
        </w:rPr>
      </w:lvl>
    </w:lvlOverride>
  </w:num>
  <w:num w:numId="14" w16cid:durableId="741832811">
    <w:abstractNumId w:val="20"/>
  </w:num>
  <w:num w:numId="15" w16cid:durableId="256670091">
    <w:abstractNumId w:val="20"/>
    <w:lvlOverride w:ilvl="1">
      <w:lvl w:ilvl="1">
        <w:numFmt w:val="bullet"/>
        <w:lvlText w:val=""/>
        <w:lvlJc w:val="left"/>
        <w:pPr>
          <w:tabs>
            <w:tab w:val="num" w:pos="1440"/>
          </w:tabs>
          <w:ind w:left="1440" w:hanging="360"/>
        </w:pPr>
        <w:rPr>
          <w:rFonts w:ascii="Symbol" w:hAnsi="Symbol" w:hint="default"/>
          <w:sz w:val="20"/>
        </w:rPr>
      </w:lvl>
    </w:lvlOverride>
  </w:num>
  <w:num w:numId="16" w16cid:durableId="1282107800">
    <w:abstractNumId w:val="20"/>
    <w:lvlOverride w:ilvl="1">
      <w:lvl w:ilvl="1">
        <w:numFmt w:val="bullet"/>
        <w:lvlText w:val=""/>
        <w:lvlJc w:val="left"/>
        <w:pPr>
          <w:tabs>
            <w:tab w:val="num" w:pos="1440"/>
          </w:tabs>
          <w:ind w:left="1440" w:hanging="360"/>
        </w:pPr>
        <w:rPr>
          <w:rFonts w:ascii="Symbol" w:hAnsi="Symbol" w:hint="default"/>
          <w:sz w:val="20"/>
        </w:rPr>
      </w:lvl>
    </w:lvlOverride>
  </w:num>
  <w:num w:numId="17" w16cid:durableId="1071586002">
    <w:abstractNumId w:val="20"/>
    <w:lvlOverride w:ilvl="1">
      <w:lvl w:ilvl="1">
        <w:numFmt w:val="bullet"/>
        <w:lvlText w:val=""/>
        <w:lvlJc w:val="left"/>
        <w:pPr>
          <w:tabs>
            <w:tab w:val="num" w:pos="1440"/>
          </w:tabs>
          <w:ind w:left="1440" w:hanging="360"/>
        </w:pPr>
        <w:rPr>
          <w:rFonts w:ascii="Symbol" w:hAnsi="Symbol" w:hint="default"/>
          <w:sz w:val="20"/>
        </w:rPr>
      </w:lvl>
    </w:lvlOverride>
  </w:num>
  <w:num w:numId="18" w16cid:durableId="1050149977">
    <w:abstractNumId w:val="20"/>
    <w:lvlOverride w:ilvl="1">
      <w:lvl w:ilvl="1">
        <w:numFmt w:val="bullet"/>
        <w:lvlText w:val=""/>
        <w:lvlJc w:val="left"/>
        <w:pPr>
          <w:tabs>
            <w:tab w:val="num" w:pos="1440"/>
          </w:tabs>
          <w:ind w:left="1440" w:hanging="360"/>
        </w:pPr>
        <w:rPr>
          <w:rFonts w:ascii="Symbol" w:hAnsi="Symbol" w:hint="default"/>
          <w:sz w:val="20"/>
        </w:rPr>
      </w:lvl>
    </w:lvlOverride>
  </w:num>
  <w:num w:numId="19" w16cid:durableId="191110034">
    <w:abstractNumId w:val="20"/>
    <w:lvlOverride w:ilvl="1">
      <w:lvl w:ilvl="1">
        <w:numFmt w:val="bullet"/>
        <w:lvlText w:val=""/>
        <w:lvlJc w:val="left"/>
        <w:pPr>
          <w:tabs>
            <w:tab w:val="num" w:pos="1440"/>
          </w:tabs>
          <w:ind w:left="1440" w:hanging="360"/>
        </w:pPr>
        <w:rPr>
          <w:rFonts w:ascii="Symbol" w:hAnsi="Symbol" w:hint="default"/>
          <w:sz w:val="20"/>
        </w:rPr>
      </w:lvl>
    </w:lvlOverride>
  </w:num>
  <w:num w:numId="20" w16cid:durableId="2112895362">
    <w:abstractNumId w:val="20"/>
    <w:lvlOverride w:ilvl="1">
      <w:lvl w:ilvl="1">
        <w:numFmt w:val="bullet"/>
        <w:lvlText w:val=""/>
        <w:lvlJc w:val="left"/>
        <w:pPr>
          <w:tabs>
            <w:tab w:val="num" w:pos="1440"/>
          </w:tabs>
          <w:ind w:left="1440" w:hanging="360"/>
        </w:pPr>
        <w:rPr>
          <w:rFonts w:ascii="Symbol" w:hAnsi="Symbol" w:hint="default"/>
          <w:sz w:val="20"/>
        </w:rPr>
      </w:lvl>
    </w:lvlOverride>
  </w:num>
  <w:num w:numId="21" w16cid:durableId="1714307981">
    <w:abstractNumId w:val="14"/>
  </w:num>
  <w:num w:numId="22" w16cid:durableId="615217145">
    <w:abstractNumId w:val="14"/>
    <w:lvlOverride w:ilvl="1">
      <w:lvl w:ilvl="1">
        <w:numFmt w:val="bullet"/>
        <w:lvlText w:val=""/>
        <w:lvlJc w:val="left"/>
        <w:pPr>
          <w:tabs>
            <w:tab w:val="num" w:pos="1440"/>
          </w:tabs>
          <w:ind w:left="1440" w:hanging="360"/>
        </w:pPr>
        <w:rPr>
          <w:rFonts w:ascii="Symbol" w:hAnsi="Symbol" w:hint="default"/>
          <w:sz w:val="20"/>
        </w:rPr>
      </w:lvl>
    </w:lvlOverride>
  </w:num>
  <w:num w:numId="23" w16cid:durableId="2090030175">
    <w:abstractNumId w:val="14"/>
    <w:lvlOverride w:ilvl="1">
      <w:lvl w:ilvl="1">
        <w:numFmt w:val="bullet"/>
        <w:lvlText w:val=""/>
        <w:lvlJc w:val="left"/>
        <w:pPr>
          <w:tabs>
            <w:tab w:val="num" w:pos="1440"/>
          </w:tabs>
          <w:ind w:left="1440" w:hanging="360"/>
        </w:pPr>
        <w:rPr>
          <w:rFonts w:ascii="Symbol" w:hAnsi="Symbol" w:hint="default"/>
          <w:sz w:val="20"/>
        </w:rPr>
      </w:lvl>
    </w:lvlOverride>
  </w:num>
  <w:num w:numId="24" w16cid:durableId="1410612509">
    <w:abstractNumId w:val="14"/>
    <w:lvlOverride w:ilvl="1">
      <w:lvl w:ilvl="1">
        <w:numFmt w:val="bullet"/>
        <w:lvlText w:val=""/>
        <w:lvlJc w:val="left"/>
        <w:pPr>
          <w:tabs>
            <w:tab w:val="num" w:pos="1440"/>
          </w:tabs>
          <w:ind w:left="1440" w:hanging="360"/>
        </w:pPr>
        <w:rPr>
          <w:rFonts w:ascii="Symbol" w:hAnsi="Symbol" w:hint="default"/>
          <w:sz w:val="20"/>
        </w:rPr>
      </w:lvl>
    </w:lvlOverride>
  </w:num>
  <w:num w:numId="25" w16cid:durableId="498927300">
    <w:abstractNumId w:val="14"/>
    <w:lvlOverride w:ilvl="1">
      <w:lvl w:ilvl="1">
        <w:numFmt w:val="bullet"/>
        <w:lvlText w:val=""/>
        <w:lvlJc w:val="left"/>
        <w:pPr>
          <w:tabs>
            <w:tab w:val="num" w:pos="1440"/>
          </w:tabs>
          <w:ind w:left="1440" w:hanging="360"/>
        </w:pPr>
        <w:rPr>
          <w:rFonts w:ascii="Symbol" w:hAnsi="Symbol" w:hint="default"/>
          <w:sz w:val="20"/>
        </w:rPr>
      </w:lvl>
    </w:lvlOverride>
  </w:num>
  <w:num w:numId="26" w16cid:durableId="1577547231">
    <w:abstractNumId w:val="14"/>
    <w:lvlOverride w:ilvl="1">
      <w:lvl w:ilvl="1">
        <w:numFmt w:val="bullet"/>
        <w:lvlText w:val=""/>
        <w:lvlJc w:val="left"/>
        <w:pPr>
          <w:tabs>
            <w:tab w:val="num" w:pos="1440"/>
          </w:tabs>
          <w:ind w:left="1440" w:hanging="360"/>
        </w:pPr>
        <w:rPr>
          <w:rFonts w:ascii="Symbol" w:hAnsi="Symbol" w:hint="default"/>
          <w:sz w:val="20"/>
        </w:rPr>
      </w:lvl>
    </w:lvlOverride>
  </w:num>
  <w:num w:numId="27" w16cid:durableId="1763794416">
    <w:abstractNumId w:val="19"/>
  </w:num>
  <w:num w:numId="28" w16cid:durableId="634219334">
    <w:abstractNumId w:val="19"/>
    <w:lvlOverride w:ilvl="1">
      <w:lvl w:ilvl="1">
        <w:numFmt w:val="bullet"/>
        <w:lvlText w:val=""/>
        <w:lvlJc w:val="left"/>
        <w:pPr>
          <w:tabs>
            <w:tab w:val="num" w:pos="1440"/>
          </w:tabs>
          <w:ind w:left="1440" w:hanging="360"/>
        </w:pPr>
        <w:rPr>
          <w:rFonts w:ascii="Symbol" w:hAnsi="Symbol" w:hint="default"/>
          <w:sz w:val="20"/>
        </w:rPr>
      </w:lvl>
    </w:lvlOverride>
  </w:num>
  <w:num w:numId="29" w16cid:durableId="2139686605">
    <w:abstractNumId w:val="19"/>
    <w:lvlOverride w:ilvl="1">
      <w:lvl w:ilvl="1">
        <w:numFmt w:val="bullet"/>
        <w:lvlText w:val=""/>
        <w:lvlJc w:val="left"/>
        <w:pPr>
          <w:tabs>
            <w:tab w:val="num" w:pos="1440"/>
          </w:tabs>
          <w:ind w:left="1440" w:hanging="360"/>
        </w:pPr>
        <w:rPr>
          <w:rFonts w:ascii="Symbol" w:hAnsi="Symbol" w:hint="default"/>
          <w:sz w:val="20"/>
        </w:rPr>
      </w:lvl>
    </w:lvlOverride>
  </w:num>
  <w:num w:numId="30" w16cid:durableId="1436485782">
    <w:abstractNumId w:val="19"/>
    <w:lvlOverride w:ilvl="1">
      <w:lvl w:ilvl="1">
        <w:numFmt w:val="bullet"/>
        <w:lvlText w:val=""/>
        <w:lvlJc w:val="left"/>
        <w:pPr>
          <w:tabs>
            <w:tab w:val="num" w:pos="1440"/>
          </w:tabs>
          <w:ind w:left="1440" w:hanging="360"/>
        </w:pPr>
        <w:rPr>
          <w:rFonts w:ascii="Symbol" w:hAnsi="Symbol" w:hint="default"/>
          <w:sz w:val="20"/>
        </w:rPr>
      </w:lvl>
    </w:lvlOverride>
  </w:num>
  <w:num w:numId="31" w16cid:durableId="1435400538">
    <w:abstractNumId w:val="19"/>
    <w:lvlOverride w:ilvl="1">
      <w:lvl w:ilvl="1">
        <w:numFmt w:val="bullet"/>
        <w:lvlText w:val=""/>
        <w:lvlJc w:val="left"/>
        <w:pPr>
          <w:tabs>
            <w:tab w:val="num" w:pos="1440"/>
          </w:tabs>
          <w:ind w:left="1440" w:hanging="360"/>
        </w:pPr>
        <w:rPr>
          <w:rFonts w:ascii="Symbol" w:hAnsi="Symbol" w:hint="default"/>
          <w:sz w:val="20"/>
        </w:rPr>
      </w:lvl>
    </w:lvlOverride>
  </w:num>
  <w:num w:numId="32" w16cid:durableId="439958112">
    <w:abstractNumId w:val="19"/>
    <w:lvlOverride w:ilvl="1">
      <w:lvl w:ilvl="1">
        <w:numFmt w:val="bullet"/>
        <w:lvlText w:val=""/>
        <w:lvlJc w:val="left"/>
        <w:pPr>
          <w:tabs>
            <w:tab w:val="num" w:pos="1440"/>
          </w:tabs>
          <w:ind w:left="1440" w:hanging="360"/>
        </w:pPr>
        <w:rPr>
          <w:rFonts w:ascii="Symbol" w:hAnsi="Symbol" w:hint="default"/>
          <w:sz w:val="20"/>
        </w:rPr>
      </w:lvl>
    </w:lvlOverride>
  </w:num>
  <w:num w:numId="33" w16cid:durableId="339238760">
    <w:abstractNumId w:val="27"/>
  </w:num>
  <w:num w:numId="34" w16cid:durableId="1398019401">
    <w:abstractNumId w:val="27"/>
    <w:lvlOverride w:ilvl="1">
      <w:lvl w:ilvl="1">
        <w:numFmt w:val="bullet"/>
        <w:lvlText w:val=""/>
        <w:lvlJc w:val="left"/>
        <w:pPr>
          <w:tabs>
            <w:tab w:val="num" w:pos="1440"/>
          </w:tabs>
          <w:ind w:left="1440" w:hanging="360"/>
        </w:pPr>
        <w:rPr>
          <w:rFonts w:ascii="Symbol" w:hAnsi="Symbol" w:hint="default"/>
          <w:sz w:val="20"/>
        </w:rPr>
      </w:lvl>
    </w:lvlOverride>
  </w:num>
  <w:num w:numId="35" w16cid:durableId="1289776636">
    <w:abstractNumId w:val="27"/>
    <w:lvlOverride w:ilvl="1">
      <w:lvl w:ilvl="1">
        <w:numFmt w:val="bullet"/>
        <w:lvlText w:val=""/>
        <w:lvlJc w:val="left"/>
        <w:pPr>
          <w:tabs>
            <w:tab w:val="num" w:pos="1440"/>
          </w:tabs>
          <w:ind w:left="1440" w:hanging="360"/>
        </w:pPr>
        <w:rPr>
          <w:rFonts w:ascii="Symbol" w:hAnsi="Symbol" w:hint="default"/>
          <w:sz w:val="20"/>
        </w:rPr>
      </w:lvl>
    </w:lvlOverride>
  </w:num>
  <w:num w:numId="36" w16cid:durableId="2027248481">
    <w:abstractNumId w:val="27"/>
    <w:lvlOverride w:ilvl="1">
      <w:lvl w:ilvl="1">
        <w:numFmt w:val="bullet"/>
        <w:lvlText w:val=""/>
        <w:lvlJc w:val="left"/>
        <w:pPr>
          <w:tabs>
            <w:tab w:val="num" w:pos="1440"/>
          </w:tabs>
          <w:ind w:left="1440" w:hanging="360"/>
        </w:pPr>
        <w:rPr>
          <w:rFonts w:ascii="Symbol" w:hAnsi="Symbol" w:hint="default"/>
          <w:sz w:val="20"/>
        </w:rPr>
      </w:lvl>
    </w:lvlOverride>
  </w:num>
  <w:num w:numId="37" w16cid:durableId="920214636">
    <w:abstractNumId w:val="27"/>
    <w:lvlOverride w:ilvl="1">
      <w:lvl w:ilvl="1">
        <w:numFmt w:val="bullet"/>
        <w:lvlText w:val=""/>
        <w:lvlJc w:val="left"/>
        <w:pPr>
          <w:tabs>
            <w:tab w:val="num" w:pos="1440"/>
          </w:tabs>
          <w:ind w:left="1440" w:hanging="360"/>
        </w:pPr>
        <w:rPr>
          <w:rFonts w:ascii="Symbol" w:hAnsi="Symbol" w:hint="default"/>
          <w:sz w:val="20"/>
        </w:rPr>
      </w:lvl>
    </w:lvlOverride>
  </w:num>
  <w:num w:numId="38" w16cid:durableId="220411298">
    <w:abstractNumId w:val="27"/>
    <w:lvlOverride w:ilvl="1">
      <w:lvl w:ilvl="1">
        <w:numFmt w:val="bullet"/>
        <w:lvlText w:val=""/>
        <w:lvlJc w:val="left"/>
        <w:pPr>
          <w:tabs>
            <w:tab w:val="num" w:pos="1440"/>
          </w:tabs>
          <w:ind w:left="1440" w:hanging="360"/>
        </w:pPr>
        <w:rPr>
          <w:rFonts w:ascii="Symbol" w:hAnsi="Symbol" w:hint="default"/>
          <w:sz w:val="20"/>
        </w:rPr>
      </w:lvl>
    </w:lvlOverride>
  </w:num>
  <w:num w:numId="39" w16cid:durableId="499665582">
    <w:abstractNumId w:val="27"/>
    <w:lvlOverride w:ilvl="1">
      <w:lvl w:ilvl="1">
        <w:numFmt w:val="bullet"/>
        <w:lvlText w:val=""/>
        <w:lvlJc w:val="left"/>
        <w:pPr>
          <w:tabs>
            <w:tab w:val="num" w:pos="1440"/>
          </w:tabs>
          <w:ind w:left="1440" w:hanging="360"/>
        </w:pPr>
        <w:rPr>
          <w:rFonts w:ascii="Symbol" w:hAnsi="Symbol" w:hint="default"/>
          <w:sz w:val="20"/>
        </w:rPr>
      </w:lvl>
    </w:lvlOverride>
  </w:num>
  <w:num w:numId="40" w16cid:durableId="792674078">
    <w:abstractNumId w:val="18"/>
  </w:num>
  <w:num w:numId="41" w16cid:durableId="76827175">
    <w:abstractNumId w:val="18"/>
    <w:lvlOverride w:ilvl="1">
      <w:lvl w:ilvl="1">
        <w:numFmt w:val="bullet"/>
        <w:lvlText w:val=""/>
        <w:lvlJc w:val="left"/>
        <w:pPr>
          <w:tabs>
            <w:tab w:val="num" w:pos="1440"/>
          </w:tabs>
          <w:ind w:left="1440" w:hanging="360"/>
        </w:pPr>
        <w:rPr>
          <w:rFonts w:ascii="Symbol" w:hAnsi="Symbol" w:hint="default"/>
          <w:sz w:val="20"/>
        </w:rPr>
      </w:lvl>
    </w:lvlOverride>
  </w:num>
  <w:num w:numId="42" w16cid:durableId="893470396">
    <w:abstractNumId w:val="18"/>
    <w:lvlOverride w:ilvl="1">
      <w:lvl w:ilvl="1">
        <w:numFmt w:val="bullet"/>
        <w:lvlText w:val=""/>
        <w:lvlJc w:val="left"/>
        <w:pPr>
          <w:tabs>
            <w:tab w:val="num" w:pos="1440"/>
          </w:tabs>
          <w:ind w:left="1440" w:hanging="360"/>
        </w:pPr>
        <w:rPr>
          <w:rFonts w:ascii="Symbol" w:hAnsi="Symbol" w:hint="default"/>
          <w:sz w:val="20"/>
        </w:rPr>
      </w:lvl>
    </w:lvlOverride>
  </w:num>
  <w:num w:numId="43" w16cid:durableId="1114985081">
    <w:abstractNumId w:val="18"/>
    <w:lvlOverride w:ilvl="1">
      <w:lvl w:ilvl="1">
        <w:numFmt w:val="bullet"/>
        <w:lvlText w:val=""/>
        <w:lvlJc w:val="left"/>
        <w:pPr>
          <w:tabs>
            <w:tab w:val="num" w:pos="1440"/>
          </w:tabs>
          <w:ind w:left="1440" w:hanging="360"/>
        </w:pPr>
        <w:rPr>
          <w:rFonts w:ascii="Symbol" w:hAnsi="Symbol" w:hint="default"/>
          <w:sz w:val="20"/>
        </w:rPr>
      </w:lvl>
    </w:lvlOverride>
  </w:num>
  <w:num w:numId="44" w16cid:durableId="436296759">
    <w:abstractNumId w:val="18"/>
    <w:lvlOverride w:ilvl="1">
      <w:lvl w:ilvl="1">
        <w:numFmt w:val="bullet"/>
        <w:lvlText w:val=""/>
        <w:lvlJc w:val="left"/>
        <w:pPr>
          <w:tabs>
            <w:tab w:val="num" w:pos="1440"/>
          </w:tabs>
          <w:ind w:left="1440" w:hanging="360"/>
        </w:pPr>
        <w:rPr>
          <w:rFonts w:ascii="Symbol" w:hAnsi="Symbol" w:hint="default"/>
          <w:sz w:val="20"/>
        </w:rPr>
      </w:lvl>
    </w:lvlOverride>
  </w:num>
  <w:num w:numId="45" w16cid:durableId="1414737387">
    <w:abstractNumId w:val="18"/>
    <w:lvlOverride w:ilvl="1">
      <w:lvl w:ilvl="1">
        <w:numFmt w:val="bullet"/>
        <w:lvlText w:val=""/>
        <w:lvlJc w:val="left"/>
        <w:pPr>
          <w:tabs>
            <w:tab w:val="num" w:pos="1440"/>
          </w:tabs>
          <w:ind w:left="1440" w:hanging="360"/>
        </w:pPr>
        <w:rPr>
          <w:rFonts w:ascii="Symbol" w:hAnsi="Symbol" w:hint="default"/>
          <w:sz w:val="20"/>
        </w:rPr>
      </w:lvl>
    </w:lvlOverride>
  </w:num>
  <w:num w:numId="46" w16cid:durableId="607204283">
    <w:abstractNumId w:val="18"/>
    <w:lvlOverride w:ilvl="1">
      <w:lvl w:ilvl="1">
        <w:numFmt w:val="bullet"/>
        <w:lvlText w:val=""/>
        <w:lvlJc w:val="left"/>
        <w:pPr>
          <w:tabs>
            <w:tab w:val="num" w:pos="1440"/>
          </w:tabs>
          <w:ind w:left="1440" w:hanging="360"/>
        </w:pPr>
        <w:rPr>
          <w:rFonts w:ascii="Symbol" w:hAnsi="Symbol" w:hint="default"/>
          <w:sz w:val="20"/>
        </w:rPr>
      </w:lvl>
    </w:lvlOverride>
  </w:num>
  <w:num w:numId="47" w16cid:durableId="1522744231">
    <w:abstractNumId w:val="18"/>
    <w:lvlOverride w:ilvl="1">
      <w:lvl w:ilvl="1">
        <w:numFmt w:val="bullet"/>
        <w:lvlText w:val=""/>
        <w:lvlJc w:val="left"/>
        <w:pPr>
          <w:tabs>
            <w:tab w:val="num" w:pos="1440"/>
          </w:tabs>
          <w:ind w:left="1440" w:hanging="360"/>
        </w:pPr>
        <w:rPr>
          <w:rFonts w:ascii="Symbol" w:hAnsi="Symbol" w:hint="default"/>
          <w:sz w:val="20"/>
        </w:rPr>
      </w:lvl>
    </w:lvlOverride>
  </w:num>
  <w:num w:numId="48" w16cid:durableId="1763064391">
    <w:abstractNumId w:val="24"/>
  </w:num>
  <w:num w:numId="49" w16cid:durableId="878316873">
    <w:abstractNumId w:val="24"/>
    <w:lvlOverride w:ilvl="1">
      <w:lvl w:ilvl="1">
        <w:numFmt w:val="bullet"/>
        <w:lvlText w:val=""/>
        <w:lvlJc w:val="left"/>
        <w:pPr>
          <w:tabs>
            <w:tab w:val="num" w:pos="1440"/>
          </w:tabs>
          <w:ind w:left="1440" w:hanging="360"/>
        </w:pPr>
        <w:rPr>
          <w:rFonts w:ascii="Symbol" w:hAnsi="Symbol" w:hint="default"/>
          <w:sz w:val="20"/>
        </w:rPr>
      </w:lvl>
    </w:lvlOverride>
  </w:num>
  <w:num w:numId="50" w16cid:durableId="392047452">
    <w:abstractNumId w:val="24"/>
    <w:lvlOverride w:ilvl="1">
      <w:lvl w:ilvl="1">
        <w:numFmt w:val="bullet"/>
        <w:lvlText w:val=""/>
        <w:lvlJc w:val="left"/>
        <w:pPr>
          <w:tabs>
            <w:tab w:val="num" w:pos="1440"/>
          </w:tabs>
          <w:ind w:left="1440" w:hanging="360"/>
        </w:pPr>
        <w:rPr>
          <w:rFonts w:ascii="Symbol" w:hAnsi="Symbol" w:hint="default"/>
          <w:sz w:val="20"/>
        </w:rPr>
      </w:lvl>
    </w:lvlOverride>
  </w:num>
  <w:num w:numId="51" w16cid:durableId="829641788">
    <w:abstractNumId w:val="24"/>
    <w:lvlOverride w:ilvl="1">
      <w:lvl w:ilvl="1">
        <w:numFmt w:val="bullet"/>
        <w:lvlText w:val=""/>
        <w:lvlJc w:val="left"/>
        <w:pPr>
          <w:tabs>
            <w:tab w:val="num" w:pos="1440"/>
          </w:tabs>
          <w:ind w:left="1440" w:hanging="360"/>
        </w:pPr>
        <w:rPr>
          <w:rFonts w:ascii="Symbol" w:hAnsi="Symbol" w:hint="default"/>
          <w:sz w:val="20"/>
        </w:rPr>
      </w:lvl>
    </w:lvlOverride>
  </w:num>
  <w:num w:numId="52" w16cid:durableId="818693683">
    <w:abstractNumId w:val="24"/>
    <w:lvlOverride w:ilvl="1">
      <w:lvl w:ilvl="1">
        <w:numFmt w:val="bullet"/>
        <w:lvlText w:val=""/>
        <w:lvlJc w:val="left"/>
        <w:pPr>
          <w:tabs>
            <w:tab w:val="num" w:pos="1440"/>
          </w:tabs>
          <w:ind w:left="1440" w:hanging="360"/>
        </w:pPr>
        <w:rPr>
          <w:rFonts w:ascii="Symbol" w:hAnsi="Symbol" w:hint="default"/>
          <w:sz w:val="20"/>
        </w:rPr>
      </w:lvl>
    </w:lvlOverride>
  </w:num>
  <w:num w:numId="53" w16cid:durableId="1354380528">
    <w:abstractNumId w:val="24"/>
    <w:lvlOverride w:ilvl="1">
      <w:lvl w:ilvl="1">
        <w:numFmt w:val="bullet"/>
        <w:lvlText w:val=""/>
        <w:lvlJc w:val="left"/>
        <w:pPr>
          <w:tabs>
            <w:tab w:val="num" w:pos="1440"/>
          </w:tabs>
          <w:ind w:left="1440" w:hanging="360"/>
        </w:pPr>
        <w:rPr>
          <w:rFonts w:ascii="Symbol" w:hAnsi="Symbol" w:hint="default"/>
          <w:sz w:val="20"/>
        </w:rPr>
      </w:lvl>
    </w:lvlOverride>
  </w:num>
  <w:num w:numId="54" w16cid:durableId="644579236">
    <w:abstractNumId w:val="24"/>
    <w:lvlOverride w:ilvl="1">
      <w:lvl w:ilvl="1">
        <w:numFmt w:val="bullet"/>
        <w:lvlText w:val=""/>
        <w:lvlJc w:val="left"/>
        <w:pPr>
          <w:tabs>
            <w:tab w:val="num" w:pos="1440"/>
          </w:tabs>
          <w:ind w:left="1440" w:hanging="360"/>
        </w:pPr>
        <w:rPr>
          <w:rFonts w:ascii="Symbol" w:hAnsi="Symbol" w:hint="default"/>
          <w:sz w:val="20"/>
        </w:rPr>
      </w:lvl>
    </w:lvlOverride>
  </w:num>
  <w:num w:numId="55" w16cid:durableId="1132093613">
    <w:abstractNumId w:val="42"/>
  </w:num>
  <w:num w:numId="56" w16cid:durableId="1263345411">
    <w:abstractNumId w:val="42"/>
    <w:lvlOverride w:ilvl="1">
      <w:lvl w:ilvl="1">
        <w:numFmt w:val="bullet"/>
        <w:lvlText w:val=""/>
        <w:lvlJc w:val="left"/>
        <w:pPr>
          <w:tabs>
            <w:tab w:val="num" w:pos="1440"/>
          </w:tabs>
          <w:ind w:left="1440" w:hanging="360"/>
        </w:pPr>
        <w:rPr>
          <w:rFonts w:ascii="Symbol" w:hAnsi="Symbol" w:hint="default"/>
          <w:sz w:val="20"/>
        </w:rPr>
      </w:lvl>
    </w:lvlOverride>
  </w:num>
  <w:num w:numId="57" w16cid:durableId="348874937">
    <w:abstractNumId w:val="42"/>
    <w:lvlOverride w:ilvl="1">
      <w:lvl w:ilvl="1">
        <w:numFmt w:val="bullet"/>
        <w:lvlText w:val=""/>
        <w:lvlJc w:val="left"/>
        <w:pPr>
          <w:tabs>
            <w:tab w:val="num" w:pos="1440"/>
          </w:tabs>
          <w:ind w:left="1440" w:hanging="360"/>
        </w:pPr>
        <w:rPr>
          <w:rFonts w:ascii="Symbol" w:hAnsi="Symbol" w:hint="default"/>
          <w:sz w:val="20"/>
        </w:rPr>
      </w:lvl>
    </w:lvlOverride>
  </w:num>
  <w:num w:numId="58" w16cid:durableId="403379320">
    <w:abstractNumId w:val="42"/>
    <w:lvlOverride w:ilvl="1">
      <w:lvl w:ilvl="1">
        <w:numFmt w:val="bullet"/>
        <w:lvlText w:val=""/>
        <w:lvlJc w:val="left"/>
        <w:pPr>
          <w:tabs>
            <w:tab w:val="num" w:pos="1440"/>
          </w:tabs>
          <w:ind w:left="1440" w:hanging="360"/>
        </w:pPr>
        <w:rPr>
          <w:rFonts w:ascii="Symbol" w:hAnsi="Symbol" w:hint="default"/>
          <w:sz w:val="20"/>
        </w:rPr>
      </w:lvl>
    </w:lvlOverride>
  </w:num>
  <w:num w:numId="59" w16cid:durableId="1533038201">
    <w:abstractNumId w:val="42"/>
    <w:lvlOverride w:ilvl="1">
      <w:lvl w:ilvl="1">
        <w:numFmt w:val="bullet"/>
        <w:lvlText w:val=""/>
        <w:lvlJc w:val="left"/>
        <w:pPr>
          <w:tabs>
            <w:tab w:val="num" w:pos="1440"/>
          </w:tabs>
          <w:ind w:left="1440" w:hanging="360"/>
        </w:pPr>
        <w:rPr>
          <w:rFonts w:ascii="Symbol" w:hAnsi="Symbol" w:hint="default"/>
          <w:sz w:val="20"/>
        </w:rPr>
      </w:lvl>
    </w:lvlOverride>
  </w:num>
  <w:num w:numId="60" w16cid:durableId="764880929">
    <w:abstractNumId w:val="42"/>
    <w:lvlOverride w:ilvl="1">
      <w:lvl w:ilvl="1">
        <w:numFmt w:val="bullet"/>
        <w:lvlText w:val=""/>
        <w:lvlJc w:val="left"/>
        <w:pPr>
          <w:tabs>
            <w:tab w:val="num" w:pos="1440"/>
          </w:tabs>
          <w:ind w:left="1440" w:hanging="360"/>
        </w:pPr>
        <w:rPr>
          <w:rFonts w:ascii="Symbol" w:hAnsi="Symbol" w:hint="default"/>
          <w:sz w:val="20"/>
        </w:rPr>
      </w:lvl>
    </w:lvlOverride>
  </w:num>
  <w:num w:numId="61" w16cid:durableId="1591542876">
    <w:abstractNumId w:val="42"/>
    <w:lvlOverride w:ilvl="1">
      <w:lvl w:ilvl="1">
        <w:numFmt w:val="bullet"/>
        <w:lvlText w:val=""/>
        <w:lvlJc w:val="left"/>
        <w:pPr>
          <w:tabs>
            <w:tab w:val="num" w:pos="1440"/>
          </w:tabs>
          <w:ind w:left="1440" w:hanging="360"/>
        </w:pPr>
        <w:rPr>
          <w:rFonts w:ascii="Symbol" w:hAnsi="Symbol" w:hint="default"/>
          <w:sz w:val="20"/>
        </w:rPr>
      </w:lvl>
    </w:lvlOverride>
  </w:num>
  <w:num w:numId="62" w16cid:durableId="716322798">
    <w:abstractNumId w:val="41"/>
  </w:num>
  <w:num w:numId="63" w16cid:durableId="240724265">
    <w:abstractNumId w:val="41"/>
    <w:lvlOverride w:ilvl="1">
      <w:lvl w:ilvl="1">
        <w:numFmt w:val="bullet"/>
        <w:lvlText w:val=""/>
        <w:lvlJc w:val="left"/>
        <w:pPr>
          <w:tabs>
            <w:tab w:val="num" w:pos="1440"/>
          </w:tabs>
          <w:ind w:left="1440" w:hanging="360"/>
        </w:pPr>
        <w:rPr>
          <w:rFonts w:ascii="Symbol" w:hAnsi="Symbol" w:hint="default"/>
          <w:sz w:val="20"/>
        </w:rPr>
      </w:lvl>
    </w:lvlOverride>
  </w:num>
  <w:num w:numId="64" w16cid:durableId="1292518191">
    <w:abstractNumId w:val="41"/>
    <w:lvlOverride w:ilvl="1">
      <w:lvl w:ilvl="1">
        <w:numFmt w:val="bullet"/>
        <w:lvlText w:val=""/>
        <w:lvlJc w:val="left"/>
        <w:pPr>
          <w:tabs>
            <w:tab w:val="num" w:pos="1440"/>
          </w:tabs>
          <w:ind w:left="1440" w:hanging="360"/>
        </w:pPr>
        <w:rPr>
          <w:rFonts w:ascii="Symbol" w:hAnsi="Symbol" w:hint="default"/>
          <w:sz w:val="20"/>
        </w:rPr>
      </w:lvl>
    </w:lvlOverride>
  </w:num>
  <w:num w:numId="65" w16cid:durableId="226305018">
    <w:abstractNumId w:val="41"/>
    <w:lvlOverride w:ilvl="1">
      <w:lvl w:ilvl="1">
        <w:numFmt w:val="bullet"/>
        <w:lvlText w:val=""/>
        <w:lvlJc w:val="left"/>
        <w:pPr>
          <w:tabs>
            <w:tab w:val="num" w:pos="1440"/>
          </w:tabs>
          <w:ind w:left="1440" w:hanging="360"/>
        </w:pPr>
        <w:rPr>
          <w:rFonts w:ascii="Symbol" w:hAnsi="Symbol" w:hint="default"/>
          <w:sz w:val="20"/>
        </w:rPr>
      </w:lvl>
    </w:lvlOverride>
  </w:num>
  <w:num w:numId="66" w16cid:durableId="1898859271">
    <w:abstractNumId w:val="41"/>
    <w:lvlOverride w:ilvl="1">
      <w:lvl w:ilvl="1">
        <w:numFmt w:val="bullet"/>
        <w:lvlText w:val=""/>
        <w:lvlJc w:val="left"/>
        <w:pPr>
          <w:tabs>
            <w:tab w:val="num" w:pos="1440"/>
          </w:tabs>
          <w:ind w:left="1440" w:hanging="360"/>
        </w:pPr>
        <w:rPr>
          <w:rFonts w:ascii="Symbol" w:hAnsi="Symbol" w:hint="default"/>
          <w:sz w:val="20"/>
        </w:rPr>
      </w:lvl>
    </w:lvlOverride>
  </w:num>
  <w:num w:numId="67" w16cid:durableId="1367215597">
    <w:abstractNumId w:val="41"/>
    <w:lvlOverride w:ilvl="1">
      <w:lvl w:ilvl="1">
        <w:numFmt w:val="bullet"/>
        <w:lvlText w:val=""/>
        <w:lvlJc w:val="left"/>
        <w:pPr>
          <w:tabs>
            <w:tab w:val="num" w:pos="1440"/>
          </w:tabs>
          <w:ind w:left="1440" w:hanging="360"/>
        </w:pPr>
        <w:rPr>
          <w:rFonts w:ascii="Symbol" w:hAnsi="Symbol" w:hint="default"/>
          <w:sz w:val="20"/>
        </w:rPr>
      </w:lvl>
    </w:lvlOverride>
  </w:num>
  <w:num w:numId="68" w16cid:durableId="1210806243">
    <w:abstractNumId w:val="41"/>
    <w:lvlOverride w:ilvl="1">
      <w:lvl w:ilvl="1">
        <w:numFmt w:val="bullet"/>
        <w:lvlText w:val=""/>
        <w:lvlJc w:val="left"/>
        <w:pPr>
          <w:tabs>
            <w:tab w:val="num" w:pos="1440"/>
          </w:tabs>
          <w:ind w:left="1440" w:hanging="360"/>
        </w:pPr>
        <w:rPr>
          <w:rFonts w:ascii="Symbol" w:hAnsi="Symbol" w:hint="default"/>
          <w:sz w:val="20"/>
        </w:rPr>
      </w:lvl>
    </w:lvlOverride>
  </w:num>
  <w:num w:numId="69" w16cid:durableId="909853835">
    <w:abstractNumId w:val="41"/>
    <w:lvlOverride w:ilvl="1">
      <w:lvl w:ilvl="1">
        <w:numFmt w:val="bullet"/>
        <w:lvlText w:val=""/>
        <w:lvlJc w:val="left"/>
        <w:pPr>
          <w:tabs>
            <w:tab w:val="num" w:pos="1440"/>
          </w:tabs>
          <w:ind w:left="1440" w:hanging="360"/>
        </w:pPr>
        <w:rPr>
          <w:rFonts w:ascii="Symbol" w:hAnsi="Symbol" w:hint="default"/>
          <w:sz w:val="20"/>
        </w:rPr>
      </w:lvl>
    </w:lvlOverride>
  </w:num>
  <w:num w:numId="70" w16cid:durableId="522088498">
    <w:abstractNumId w:val="41"/>
    <w:lvlOverride w:ilvl="1">
      <w:lvl w:ilvl="1">
        <w:numFmt w:val="bullet"/>
        <w:lvlText w:val=""/>
        <w:lvlJc w:val="left"/>
        <w:pPr>
          <w:tabs>
            <w:tab w:val="num" w:pos="1440"/>
          </w:tabs>
          <w:ind w:left="1440" w:hanging="360"/>
        </w:pPr>
        <w:rPr>
          <w:rFonts w:ascii="Symbol" w:hAnsi="Symbol" w:hint="default"/>
          <w:sz w:val="20"/>
        </w:rPr>
      </w:lvl>
    </w:lvlOverride>
  </w:num>
  <w:num w:numId="71" w16cid:durableId="656153245">
    <w:abstractNumId w:val="45"/>
  </w:num>
  <w:num w:numId="72" w16cid:durableId="544565172">
    <w:abstractNumId w:val="45"/>
    <w:lvlOverride w:ilvl="1">
      <w:lvl w:ilvl="1">
        <w:numFmt w:val="bullet"/>
        <w:lvlText w:val=""/>
        <w:lvlJc w:val="left"/>
        <w:pPr>
          <w:tabs>
            <w:tab w:val="num" w:pos="1440"/>
          </w:tabs>
          <w:ind w:left="1440" w:hanging="360"/>
        </w:pPr>
        <w:rPr>
          <w:rFonts w:ascii="Symbol" w:hAnsi="Symbol" w:hint="default"/>
          <w:sz w:val="20"/>
        </w:rPr>
      </w:lvl>
    </w:lvlOverride>
  </w:num>
  <w:num w:numId="73" w16cid:durableId="1725445238">
    <w:abstractNumId w:val="45"/>
    <w:lvlOverride w:ilvl="1">
      <w:lvl w:ilvl="1">
        <w:numFmt w:val="bullet"/>
        <w:lvlText w:val=""/>
        <w:lvlJc w:val="left"/>
        <w:pPr>
          <w:tabs>
            <w:tab w:val="num" w:pos="1440"/>
          </w:tabs>
          <w:ind w:left="1440" w:hanging="360"/>
        </w:pPr>
        <w:rPr>
          <w:rFonts w:ascii="Symbol" w:hAnsi="Symbol" w:hint="default"/>
          <w:sz w:val="20"/>
        </w:rPr>
      </w:lvl>
    </w:lvlOverride>
  </w:num>
  <w:num w:numId="74" w16cid:durableId="741174255">
    <w:abstractNumId w:val="45"/>
    <w:lvlOverride w:ilvl="1">
      <w:lvl w:ilvl="1">
        <w:numFmt w:val="bullet"/>
        <w:lvlText w:val=""/>
        <w:lvlJc w:val="left"/>
        <w:pPr>
          <w:tabs>
            <w:tab w:val="num" w:pos="1440"/>
          </w:tabs>
          <w:ind w:left="1440" w:hanging="360"/>
        </w:pPr>
        <w:rPr>
          <w:rFonts w:ascii="Symbol" w:hAnsi="Symbol" w:hint="default"/>
          <w:sz w:val="20"/>
        </w:rPr>
      </w:lvl>
    </w:lvlOverride>
  </w:num>
  <w:num w:numId="75" w16cid:durableId="2124614855">
    <w:abstractNumId w:val="45"/>
    <w:lvlOverride w:ilvl="1">
      <w:lvl w:ilvl="1">
        <w:numFmt w:val="bullet"/>
        <w:lvlText w:val=""/>
        <w:lvlJc w:val="left"/>
        <w:pPr>
          <w:tabs>
            <w:tab w:val="num" w:pos="1440"/>
          </w:tabs>
          <w:ind w:left="1440" w:hanging="360"/>
        </w:pPr>
        <w:rPr>
          <w:rFonts w:ascii="Symbol" w:hAnsi="Symbol" w:hint="default"/>
          <w:sz w:val="20"/>
        </w:rPr>
      </w:lvl>
    </w:lvlOverride>
  </w:num>
  <w:num w:numId="76" w16cid:durableId="36467751">
    <w:abstractNumId w:val="45"/>
    <w:lvlOverride w:ilvl="1">
      <w:lvl w:ilvl="1">
        <w:numFmt w:val="bullet"/>
        <w:lvlText w:val=""/>
        <w:lvlJc w:val="left"/>
        <w:pPr>
          <w:tabs>
            <w:tab w:val="num" w:pos="1440"/>
          </w:tabs>
          <w:ind w:left="1440" w:hanging="360"/>
        </w:pPr>
        <w:rPr>
          <w:rFonts w:ascii="Symbol" w:hAnsi="Symbol" w:hint="default"/>
          <w:sz w:val="20"/>
        </w:rPr>
      </w:lvl>
    </w:lvlOverride>
  </w:num>
  <w:num w:numId="77" w16cid:durableId="1852452320">
    <w:abstractNumId w:val="28"/>
  </w:num>
  <w:num w:numId="78" w16cid:durableId="248469345">
    <w:abstractNumId w:val="28"/>
    <w:lvlOverride w:ilvl="1">
      <w:lvl w:ilvl="1">
        <w:numFmt w:val="bullet"/>
        <w:lvlText w:val=""/>
        <w:lvlJc w:val="left"/>
        <w:pPr>
          <w:tabs>
            <w:tab w:val="num" w:pos="1440"/>
          </w:tabs>
          <w:ind w:left="1440" w:hanging="360"/>
        </w:pPr>
        <w:rPr>
          <w:rFonts w:ascii="Symbol" w:hAnsi="Symbol" w:hint="default"/>
          <w:sz w:val="20"/>
        </w:rPr>
      </w:lvl>
    </w:lvlOverride>
  </w:num>
  <w:num w:numId="79" w16cid:durableId="1723863760">
    <w:abstractNumId w:val="28"/>
    <w:lvlOverride w:ilvl="1">
      <w:lvl w:ilvl="1">
        <w:numFmt w:val="bullet"/>
        <w:lvlText w:val=""/>
        <w:lvlJc w:val="left"/>
        <w:pPr>
          <w:tabs>
            <w:tab w:val="num" w:pos="1440"/>
          </w:tabs>
          <w:ind w:left="1440" w:hanging="360"/>
        </w:pPr>
        <w:rPr>
          <w:rFonts w:ascii="Symbol" w:hAnsi="Symbol" w:hint="default"/>
          <w:sz w:val="20"/>
        </w:rPr>
      </w:lvl>
    </w:lvlOverride>
  </w:num>
  <w:num w:numId="80" w16cid:durableId="1142383132">
    <w:abstractNumId w:val="28"/>
    <w:lvlOverride w:ilvl="1">
      <w:lvl w:ilvl="1">
        <w:numFmt w:val="bullet"/>
        <w:lvlText w:val=""/>
        <w:lvlJc w:val="left"/>
        <w:pPr>
          <w:tabs>
            <w:tab w:val="num" w:pos="1440"/>
          </w:tabs>
          <w:ind w:left="1440" w:hanging="360"/>
        </w:pPr>
        <w:rPr>
          <w:rFonts w:ascii="Symbol" w:hAnsi="Symbol" w:hint="default"/>
          <w:sz w:val="20"/>
        </w:rPr>
      </w:lvl>
    </w:lvlOverride>
  </w:num>
  <w:num w:numId="81" w16cid:durableId="439494966">
    <w:abstractNumId w:val="28"/>
    <w:lvlOverride w:ilvl="1">
      <w:lvl w:ilvl="1">
        <w:numFmt w:val="bullet"/>
        <w:lvlText w:val=""/>
        <w:lvlJc w:val="left"/>
        <w:pPr>
          <w:tabs>
            <w:tab w:val="num" w:pos="1440"/>
          </w:tabs>
          <w:ind w:left="1440" w:hanging="360"/>
        </w:pPr>
        <w:rPr>
          <w:rFonts w:ascii="Symbol" w:hAnsi="Symbol" w:hint="default"/>
          <w:sz w:val="20"/>
        </w:rPr>
      </w:lvl>
    </w:lvlOverride>
  </w:num>
  <w:num w:numId="82" w16cid:durableId="1552109174">
    <w:abstractNumId w:val="28"/>
    <w:lvlOverride w:ilvl="1">
      <w:lvl w:ilvl="1">
        <w:numFmt w:val="bullet"/>
        <w:lvlText w:val=""/>
        <w:lvlJc w:val="left"/>
        <w:pPr>
          <w:tabs>
            <w:tab w:val="num" w:pos="1440"/>
          </w:tabs>
          <w:ind w:left="1440" w:hanging="360"/>
        </w:pPr>
        <w:rPr>
          <w:rFonts w:ascii="Symbol" w:hAnsi="Symbol" w:hint="default"/>
          <w:sz w:val="20"/>
        </w:rPr>
      </w:lvl>
    </w:lvlOverride>
  </w:num>
  <w:num w:numId="83" w16cid:durableId="1944261341">
    <w:abstractNumId w:val="28"/>
    <w:lvlOverride w:ilvl="1">
      <w:lvl w:ilvl="1">
        <w:numFmt w:val="bullet"/>
        <w:lvlText w:val=""/>
        <w:lvlJc w:val="left"/>
        <w:pPr>
          <w:tabs>
            <w:tab w:val="num" w:pos="1440"/>
          </w:tabs>
          <w:ind w:left="1440" w:hanging="360"/>
        </w:pPr>
        <w:rPr>
          <w:rFonts w:ascii="Symbol" w:hAnsi="Symbol" w:hint="default"/>
          <w:sz w:val="20"/>
        </w:rPr>
      </w:lvl>
    </w:lvlOverride>
  </w:num>
  <w:num w:numId="84" w16cid:durableId="826634306">
    <w:abstractNumId w:val="28"/>
    <w:lvlOverride w:ilvl="1">
      <w:lvl w:ilvl="1">
        <w:numFmt w:val="bullet"/>
        <w:lvlText w:val=""/>
        <w:lvlJc w:val="left"/>
        <w:pPr>
          <w:tabs>
            <w:tab w:val="num" w:pos="1440"/>
          </w:tabs>
          <w:ind w:left="1440" w:hanging="360"/>
        </w:pPr>
        <w:rPr>
          <w:rFonts w:ascii="Symbol" w:hAnsi="Symbol" w:hint="default"/>
          <w:sz w:val="20"/>
        </w:rPr>
      </w:lvl>
    </w:lvlOverride>
  </w:num>
  <w:num w:numId="85" w16cid:durableId="274488498">
    <w:abstractNumId w:val="25"/>
  </w:num>
  <w:num w:numId="86" w16cid:durableId="1446777202">
    <w:abstractNumId w:val="25"/>
    <w:lvlOverride w:ilvl="1">
      <w:lvl w:ilvl="1">
        <w:numFmt w:val="bullet"/>
        <w:lvlText w:val=""/>
        <w:lvlJc w:val="left"/>
        <w:pPr>
          <w:tabs>
            <w:tab w:val="num" w:pos="1440"/>
          </w:tabs>
          <w:ind w:left="1440" w:hanging="360"/>
        </w:pPr>
        <w:rPr>
          <w:rFonts w:ascii="Symbol" w:hAnsi="Symbol" w:hint="default"/>
          <w:sz w:val="20"/>
        </w:rPr>
      </w:lvl>
    </w:lvlOverride>
  </w:num>
  <w:num w:numId="87" w16cid:durableId="703944262">
    <w:abstractNumId w:val="25"/>
    <w:lvlOverride w:ilvl="1">
      <w:lvl w:ilvl="1">
        <w:numFmt w:val="bullet"/>
        <w:lvlText w:val=""/>
        <w:lvlJc w:val="left"/>
        <w:pPr>
          <w:tabs>
            <w:tab w:val="num" w:pos="1440"/>
          </w:tabs>
          <w:ind w:left="1440" w:hanging="360"/>
        </w:pPr>
        <w:rPr>
          <w:rFonts w:ascii="Symbol" w:hAnsi="Symbol" w:hint="default"/>
          <w:sz w:val="20"/>
        </w:rPr>
      </w:lvl>
    </w:lvlOverride>
  </w:num>
  <w:num w:numId="88" w16cid:durableId="275604226">
    <w:abstractNumId w:val="25"/>
    <w:lvlOverride w:ilvl="1">
      <w:lvl w:ilvl="1">
        <w:numFmt w:val="bullet"/>
        <w:lvlText w:val=""/>
        <w:lvlJc w:val="left"/>
        <w:pPr>
          <w:tabs>
            <w:tab w:val="num" w:pos="1440"/>
          </w:tabs>
          <w:ind w:left="1440" w:hanging="360"/>
        </w:pPr>
        <w:rPr>
          <w:rFonts w:ascii="Symbol" w:hAnsi="Symbol" w:hint="default"/>
          <w:sz w:val="20"/>
        </w:rPr>
      </w:lvl>
    </w:lvlOverride>
  </w:num>
  <w:num w:numId="89" w16cid:durableId="2052462894">
    <w:abstractNumId w:val="25"/>
    <w:lvlOverride w:ilvl="1">
      <w:lvl w:ilvl="1">
        <w:numFmt w:val="bullet"/>
        <w:lvlText w:val=""/>
        <w:lvlJc w:val="left"/>
        <w:pPr>
          <w:tabs>
            <w:tab w:val="num" w:pos="1440"/>
          </w:tabs>
          <w:ind w:left="1440" w:hanging="360"/>
        </w:pPr>
        <w:rPr>
          <w:rFonts w:ascii="Symbol" w:hAnsi="Symbol" w:hint="default"/>
          <w:sz w:val="20"/>
        </w:rPr>
      </w:lvl>
    </w:lvlOverride>
  </w:num>
  <w:num w:numId="90" w16cid:durableId="1822429974">
    <w:abstractNumId w:val="25"/>
    <w:lvlOverride w:ilvl="1">
      <w:lvl w:ilvl="1">
        <w:numFmt w:val="bullet"/>
        <w:lvlText w:val=""/>
        <w:lvlJc w:val="left"/>
        <w:pPr>
          <w:tabs>
            <w:tab w:val="num" w:pos="1440"/>
          </w:tabs>
          <w:ind w:left="1440" w:hanging="360"/>
        </w:pPr>
        <w:rPr>
          <w:rFonts w:ascii="Symbol" w:hAnsi="Symbol" w:hint="default"/>
          <w:sz w:val="20"/>
        </w:rPr>
      </w:lvl>
    </w:lvlOverride>
  </w:num>
  <w:num w:numId="91" w16cid:durableId="1249845712">
    <w:abstractNumId w:val="30"/>
  </w:num>
  <w:num w:numId="92" w16cid:durableId="1454052547">
    <w:abstractNumId w:val="30"/>
    <w:lvlOverride w:ilvl="1">
      <w:lvl w:ilvl="1">
        <w:numFmt w:val="bullet"/>
        <w:lvlText w:val=""/>
        <w:lvlJc w:val="left"/>
        <w:pPr>
          <w:tabs>
            <w:tab w:val="num" w:pos="1440"/>
          </w:tabs>
          <w:ind w:left="1440" w:hanging="360"/>
        </w:pPr>
        <w:rPr>
          <w:rFonts w:ascii="Symbol" w:hAnsi="Symbol" w:hint="default"/>
          <w:sz w:val="20"/>
        </w:rPr>
      </w:lvl>
    </w:lvlOverride>
  </w:num>
  <w:num w:numId="93" w16cid:durableId="1598057103">
    <w:abstractNumId w:val="30"/>
    <w:lvlOverride w:ilvl="1">
      <w:lvl w:ilvl="1">
        <w:numFmt w:val="bullet"/>
        <w:lvlText w:val=""/>
        <w:lvlJc w:val="left"/>
        <w:pPr>
          <w:tabs>
            <w:tab w:val="num" w:pos="1440"/>
          </w:tabs>
          <w:ind w:left="1440" w:hanging="360"/>
        </w:pPr>
        <w:rPr>
          <w:rFonts w:ascii="Symbol" w:hAnsi="Symbol" w:hint="default"/>
          <w:sz w:val="20"/>
        </w:rPr>
      </w:lvl>
    </w:lvlOverride>
  </w:num>
  <w:num w:numId="94" w16cid:durableId="917324994">
    <w:abstractNumId w:val="30"/>
    <w:lvlOverride w:ilvl="1">
      <w:lvl w:ilvl="1">
        <w:numFmt w:val="bullet"/>
        <w:lvlText w:val=""/>
        <w:lvlJc w:val="left"/>
        <w:pPr>
          <w:tabs>
            <w:tab w:val="num" w:pos="1440"/>
          </w:tabs>
          <w:ind w:left="1440" w:hanging="360"/>
        </w:pPr>
        <w:rPr>
          <w:rFonts w:ascii="Symbol" w:hAnsi="Symbol" w:hint="default"/>
          <w:sz w:val="20"/>
        </w:rPr>
      </w:lvl>
    </w:lvlOverride>
  </w:num>
  <w:num w:numId="95" w16cid:durableId="664863711">
    <w:abstractNumId w:val="30"/>
    <w:lvlOverride w:ilvl="1">
      <w:lvl w:ilvl="1">
        <w:numFmt w:val="bullet"/>
        <w:lvlText w:val=""/>
        <w:lvlJc w:val="left"/>
        <w:pPr>
          <w:tabs>
            <w:tab w:val="num" w:pos="1440"/>
          </w:tabs>
          <w:ind w:left="1440" w:hanging="360"/>
        </w:pPr>
        <w:rPr>
          <w:rFonts w:ascii="Symbol" w:hAnsi="Symbol" w:hint="default"/>
          <w:sz w:val="20"/>
        </w:rPr>
      </w:lvl>
    </w:lvlOverride>
  </w:num>
  <w:num w:numId="96" w16cid:durableId="1810512703">
    <w:abstractNumId w:val="30"/>
    <w:lvlOverride w:ilvl="1">
      <w:lvl w:ilvl="1">
        <w:numFmt w:val="bullet"/>
        <w:lvlText w:val=""/>
        <w:lvlJc w:val="left"/>
        <w:pPr>
          <w:tabs>
            <w:tab w:val="num" w:pos="1440"/>
          </w:tabs>
          <w:ind w:left="1440" w:hanging="360"/>
        </w:pPr>
        <w:rPr>
          <w:rFonts w:ascii="Symbol" w:hAnsi="Symbol" w:hint="default"/>
          <w:sz w:val="20"/>
        </w:rPr>
      </w:lvl>
    </w:lvlOverride>
  </w:num>
  <w:num w:numId="97" w16cid:durableId="1376352832">
    <w:abstractNumId w:val="30"/>
    <w:lvlOverride w:ilvl="1">
      <w:lvl w:ilvl="1">
        <w:numFmt w:val="bullet"/>
        <w:lvlText w:val=""/>
        <w:lvlJc w:val="left"/>
        <w:pPr>
          <w:tabs>
            <w:tab w:val="num" w:pos="1440"/>
          </w:tabs>
          <w:ind w:left="1440" w:hanging="360"/>
        </w:pPr>
        <w:rPr>
          <w:rFonts w:ascii="Symbol" w:hAnsi="Symbol" w:hint="default"/>
          <w:sz w:val="20"/>
        </w:rPr>
      </w:lvl>
    </w:lvlOverride>
  </w:num>
  <w:num w:numId="98" w16cid:durableId="588124439">
    <w:abstractNumId w:val="31"/>
  </w:num>
  <w:num w:numId="99" w16cid:durableId="1931623892">
    <w:abstractNumId w:val="31"/>
    <w:lvlOverride w:ilvl="1">
      <w:lvl w:ilvl="1">
        <w:numFmt w:val="bullet"/>
        <w:lvlText w:val=""/>
        <w:lvlJc w:val="left"/>
        <w:pPr>
          <w:tabs>
            <w:tab w:val="num" w:pos="1440"/>
          </w:tabs>
          <w:ind w:left="1440" w:hanging="360"/>
        </w:pPr>
        <w:rPr>
          <w:rFonts w:ascii="Symbol" w:hAnsi="Symbol" w:hint="default"/>
          <w:sz w:val="20"/>
        </w:rPr>
      </w:lvl>
    </w:lvlOverride>
  </w:num>
  <w:num w:numId="100" w16cid:durableId="123236960">
    <w:abstractNumId w:val="31"/>
    <w:lvlOverride w:ilvl="1">
      <w:lvl w:ilvl="1">
        <w:numFmt w:val="bullet"/>
        <w:lvlText w:val=""/>
        <w:lvlJc w:val="left"/>
        <w:pPr>
          <w:tabs>
            <w:tab w:val="num" w:pos="1440"/>
          </w:tabs>
          <w:ind w:left="1440" w:hanging="360"/>
        </w:pPr>
        <w:rPr>
          <w:rFonts w:ascii="Symbol" w:hAnsi="Symbol" w:hint="default"/>
          <w:sz w:val="20"/>
        </w:rPr>
      </w:lvl>
    </w:lvlOverride>
  </w:num>
  <w:num w:numId="101" w16cid:durableId="713311612">
    <w:abstractNumId w:val="31"/>
    <w:lvlOverride w:ilvl="1">
      <w:lvl w:ilvl="1">
        <w:numFmt w:val="bullet"/>
        <w:lvlText w:val=""/>
        <w:lvlJc w:val="left"/>
        <w:pPr>
          <w:tabs>
            <w:tab w:val="num" w:pos="1440"/>
          </w:tabs>
          <w:ind w:left="1440" w:hanging="360"/>
        </w:pPr>
        <w:rPr>
          <w:rFonts w:ascii="Symbol" w:hAnsi="Symbol" w:hint="default"/>
          <w:sz w:val="20"/>
        </w:rPr>
      </w:lvl>
    </w:lvlOverride>
  </w:num>
  <w:num w:numId="102" w16cid:durableId="1772042490">
    <w:abstractNumId w:val="31"/>
    <w:lvlOverride w:ilvl="1">
      <w:lvl w:ilvl="1">
        <w:numFmt w:val="bullet"/>
        <w:lvlText w:val=""/>
        <w:lvlJc w:val="left"/>
        <w:pPr>
          <w:tabs>
            <w:tab w:val="num" w:pos="1440"/>
          </w:tabs>
          <w:ind w:left="1440" w:hanging="360"/>
        </w:pPr>
        <w:rPr>
          <w:rFonts w:ascii="Symbol" w:hAnsi="Symbol" w:hint="default"/>
          <w:sz w:val="20"/>
        </w:rPr>
      </w:lvl>
    </w:lvlOverride>
  </w:num>
  <w:num w:numId="103" w16cid:durableId="1084566342">
    <w:abstractNumId w:val="31"/>
    <w:lvlOverride w:ilvl="1">
      <w:lvl w:ilvl="1">
        <w:numFmt w:val="bullet"/>
        <w:lvlText w:val=""/>
        <w:lvlJc w:val="left"/>
        <w:pPr>
          <w:tabs>
            <w:tab w:val="num" w:pos="1440"/>
          </w:tabs>
          <w:ind w:left="1440" w:hanging="360"/>
        </w:pPr>
        <w:rPr>
          <w:rFonts w:ascii="Symbol" w:hAnsi="Symbol" w:hint="default"/>
          <w:sz w:val="20"/>
        </w:rPr>
      </w:lvl>
    </w:lvlOverride>
  </w:num>
  <w:num w:numId="104" w16cid:durableId="648510437">
    <w:abstractNumId w:val="31"/>
    <w:lvlOverride w:ilvl="1">
      <w:lvl w:ilvl="1">
        <w:numFmt w:val="bullet"/>
        <w:lvlText w:val=""/>
        <w:lvlJc w:val="left"/>
        <w:pPr>
          <w:tabs>
            <w:tab w:val="num" w:pos="1440"/>
          </w:tabs>
          <w:ind w:left="1440" w:hanging="360"/>
        </w:pPr>
        <w:rPr>
          <w:rFonts w:ascii="Symbol" w:hAnsi="Symbol" w:hint="default"/>
          <w:sz w:val="20"/>
        </w:rPr>
      </w:lvl>
    </w:lvlOverride>
  </w:num>
  <w:num w:numId="105" w16cid:durableId="517550812">
    <w:abstractNumId w:val="9"/>
  </w:num>
  <w:num w:numId="106" w16cid:durableId="1029339053">
    <w:abstractNumId w:val="9"/>
    <w:lvlOverride w:ilvl="1">
      <w:lvl w:ilvl="1">
        <w:numFmt w:val="bullet"/>
        <w:lvlText w:val=""/>
        <w:lvlJc w:val="left"/>
        <w:pPr>
          <w:tabs>
            <w:tab w:val="num" w:pos="1440"/>
          </w:tabs>
          <w:ind w:left="1440" w:hanging="360"/>
        </w:pPr>
        <w:rPr>
          <w:rFonts w:ascii="Symbol" w:hAnsi="Symbol" w:hint="default"/>
          <w:sz w:val="20"/>
        </w:rPr>
      </w:lvl>
    </w:lvlOverride>
  </w:num>
  <w:num w:numId="107" w16cid:durableId="1016227642">
    <w:abstractNumId w:val="9"/>
    <w:lvlOverride w:ilvl="1">
      <w:lvl w:ilvl="1">
        <w:numFmt w:val="bullet"/>
        <w:lvlText w:val=""/>
        <w:lvlJc w:val="left"/>
        <w:pPr>
          <w:tabs>
            <w:tab w:val="num" w:pos="1440"/>
          </w:tabs>
          <w:ind w:left="1440" w:hanging="360"/>
        </w:pPr>
        <w:rPr>
          <w:rFonts w:ascii="Symbol" w:hAnsi="Symbol" w:hint="default"/>
          <w:sz w:val="20"/>
        </w:rPr>
      </w:lvl>
    </w:lvlOverride>
  </w:num>
  <w:num w:numId="108" w16cid:durableId="1150556398">
    <w:abstractNumId w:val="9"/>
    <w:lvlOverride w:ilvl="1">
      <w:lvl w:ilvl="1">
        <w:numFmt w:val="bullet"/>
        <w:lvlText w:val=""/>
        <w:lvlJc w:val="left"/>
        <w:pPr>
          <w:tabs>
            <w:tab w:val="num" w:pos="1440"/>
          </w:tabs>
          <w:ind w:left="1440" w:hanging="360"/>
        </w:pPr>
        <w:rPr>
          <w:rFonts w:ascii="Symbol" w:hAnsi="Symbol" w:hint="default"/>
          <w:sz w:val="20"/>
        </w:rPr>
      </w:lvl>
    </w:lvlOverride>
  </w:num>
  <w:num w:numId="109" w16cid:durableId="1285423534">
    <w:abstractNumId w:val="9"/>
    <w:lvlOverride w:ilvl="1">
      <w:lvl w:ilvl="1">
        <w:numFmt w:val="bullet"/>
        <w:lvlText w:val=""/>
        <w:lvlJc w:val="left"/>
        <w:pPr>
          <w:tabs>
            <w:tab w:val="num" w:pos="1440"/>
          </w:tabs>
          <w:ind w:left="1440" w:hanging="360"/>
        </w:pPr>
        <w:rPr>
          <w:rFonts w:ascii="Symbol" w:hAnsi="Symbol" w:hint="default"/>
          <w:sz w:val="20"/>
        </w:rPr>
      </w:lvl>
    </w:lvlOverride>
  </w:num>
  <w:num w:numId="110" w16cid:durableId="1702432332">
    <w:abstractNumId w:val="9"/>
    <w:lvlOverride w:ilvl="1">
      <w:lvl w:ilvl="1">
        <w:numFmt w:val="bullet"/>
        <w:lvlText w:val=""/>
        <w:lvlJc w:val="left"/>
        <w:pPr>
          <w:tabs>
            <w:tab w:val="num" w:pos="1440"/>
          </w:tabs>
          <w:ind w:left="1440" w:hanging="360"/>
        </w:pPr>
        <w:rPr>
          <w:rFonts w:ascii="Symbol" w:hAnsi="Symbol" w:hint="default"/>
          <w:sz w:val="20"/>
        </w:rPr>
      </w:lvl>
    </w:lvlOverride>
  </w:num>
  <w:num w:numId="111" w16cid:durableId="1329285358">
    <w:abstractNumId w:val="9"/>
    <w:lvlOverride w:ilvl="1">
      <w:lvl w:ilvl="1">
        <w:numFmt w:val="bullet"/>
        <w:lvlText w:val=""/>
        <w:lvlJc w:val="left"/>
        <w:pPr>
          <w:tabs>
            <w:tab w:val="num" w:pos="1440"/>
          </w:tabs>
          <w:ind w:left="1440" w:hanging="360"/>
        </w:pPr>
        <w:rPr>
          <w:rFonts w:ascii="Symbol" w:hAnsi="Symbol" w:hint="default"/>
          <w:sz w:val="20"/>
        </w:rPr>
      </w:lvl>
    </w:lvlOverride>
  </w:num>
  <w:num w:numId="112" w16cid:durableId="386103803">
    <w:abstractNumId w:val="9"/>
    <w:lvlOverride w:ilvl="1">
      <w:lvl w:ilvl="1">
        <w:numFmt w:val="bullet"/>
        <w:lvlText w:val=""/>
        <w:lvlJc w:val="left"/>
        <w:pPr>
          <w:tabs>
            <w:tab w:val="num" w:pos="1440"/>
          </w:tabs>
          <w:ind w:left="1440" w:hanging="360"/>
        </w:pPr>
        <w:rPr>
          <w:rFonts w:ascii="Symbol" w:hAnsi="Symbol" w:hint="default"/>
          <w:sz w:val="20"/>
        </w:rPr>
      </w:lvl>
    </w:lvlOverride>
  </w:num>
  <w:num w:numId="113" w16cid:durableId="1267809329">
    <w:abstractNumId w:val="11"/>
  </w:num>
  <w:num w:numId="114" w16cid:durableId="11029120">
    <w:abstractNumId w:val="11"/>
    <w:lvlOverride w:ilvl="1">
      <w:lvl w:ilvl="1">
        <w:numFmt w:val="bullet"/>
        <w:lvlText w:val=""/>
        <w:lvlJc w:val="left"/>
        <w:pPr>
          <w:tabs>
            <w:tab w:val="num" w:pos="1440"/>
          </w:tabs>
          <w:ind w:left="1440" w:hanging="360"/>
        </w:pPr>
        <w:rPr>
          <w:rFonts w:ascii="Symbol" w:hAnsi="Symbol" w:hint="default"/>
          <w:sz w:val="20"/>
        </w:rPr>
      </w:lvl>
    </w:lvlOverride>
  </w:num>
  <w:num w:numId="115" w16cid:durableId="852887375">
    <w:abstractNumId w:val="11"/>
    <w:lvlOverride w:ilvl="1">
      <w:lvl w:ilvl="1">
        <w:numFmt w:val="bullet"/>
        <w:lvlText w:val=""/>
        <w:lvlJc w:val="left"/>
        <w:pPr>
          <w:tabs>
            <w:tab w:val="num" w:pos="1440"/>
          </w:tabs>
          <w:ind w:left="1440" w:hanging="360"/>
        </w:pPr>
        <w:rPr>
          <w:rFonts w:ascii="Symbol" w:hAnsi="Symbol" w:hint="default"/>
          <w:sz w:val="20"/>
        </w:rPr>
      </w:lvl>
    </w:lvlOverride>
  </w:num>
  <w:num w:numId="116" w16cid:durableId="542402788">
    <w:abstractNumId w:val="11"/>
    <w:lvlOverride w:ilvl="1">
      <w:lvl w:ilvl="1">
        <w:numFmt w:val="bullet"/>
        <w:lvlText w:val=""/>
        <w:lvlJc w:val="left"/>
        <w:pPr>
          <w:tabs>
            <w:tab w:val="num" w:pos="1440"/>
          </w:tabs>
          <w:ind w:left="1440" w:hanging="360"/>
        </w:pPr>
        <w:rPr>
          <w:rFonts w:ascii="Symbol" w:hAnsi="Symbol" w:hint="default"/>
          <w:sz w:val="20"/>
        </w:rPr>
      </w:lvl>
    </w:lvlOverride>
  </w:num>
  <w:num w:numId="117" w16cid:durableId="1019546405">
    <w:abstractNumId w:val="11"/>
    <w:lvlOverride w:ilvl="1">
      <w:lvl w:ilvl="1">
        <w:numFmt w:val="bullet"/>
        <w:lvlText w:val=""/>
        <w:lvlJc w:val="left"/>
        <w:pPr>
          <w:tabs>
            <w:tab w:val="num" w:pos="1440"/>
          </w:tabs>
          <w:ind w:left="1440" w:hanging="360"/>
        </w:pPr>
        <w:rPr>
          <w:rFonts w:ascii="Symbol" w:hAnsi="Symbol" w:hint="default"/>
          <w:sz w:val="20"/>
        </w:rPr>
      </w:lvl>
    </w:lvlOverride>
  </w:num>
  <w:num w:numId="118" w16cid:durableId="1142186803">
    <w:abstractNumId w:val="11"/>
    <w:lvlOverride w:ilvl="1">
      <w:lvl w:ilvl="1">
        <w:numFmt w:val="bullet"/>
        <w:lvlText w:val=""/>
        <w:lvlJc w:val="left"/>
        <w:pPr>
          <w:tabs>
            <w:tab w:val="num" w:pos="1440"/>
          </w:tabs>
          <w:ind w:left="1440" w:hanging="360"/>
        </w:pPr>
        <w:rPr>
          <w:rFonts w:ascii="Symbol" w:hAnsi="Symbol" w:hint="default"/>
          <w:sz w:val="20"/>
        </w:rPr>
      </w:lvl>
    </w:lvlOverride>
  </w:num>
  <w:num w:numId="119" w16cid:durableId="1902129182">
    <w:abstractNumId w:val="11"/>
    <w:lvlOverride w:ilvl="1">
      <w:lvl w:ilvl="1">
        <w:numFmt w:val="bullet"/>
        <w:lvlText w:val=""/>
        <w:lvlJc w:val="left"/>
        <w:pPr>
          <w:tabs>
            <w:tab w:val="num" w:pos="1440"/>
          </w:tabs>
          <w:ind w:left="1440" w:hanging="360"/>
        </w:pPr>
        <w:rPr>
          <w:rFonts w:ascii="Symbol" w:hAnsi="Symbol" w:hint="default"/>
          <w:sz w:val="20"/>
        </w:rPr>
      </w:lvl>
    </w:lvlOverride>
  </w:num>
  <w:num w:numId="120" w16cid:durableId="53629057">
    <w:abstractNumId w:val="15"/>
  </w:num>
  <w:num w:numId="121" w16cid:durableId="883635920">
    <w:abstractNumId w:val="15"/>
    <w:lvlOverride w:ilvl="1">
      <w:lvl w:ilvl="1">
        <w:numFmt w:val="bullet"/>
        <w:lvlText w:val=""/>
        <w:lvlJc w:val="left"/>
        <w:pPr>
          <w:tabs>
            <w:tab w:val="num" w:pos="1440"/>
          </w:tabs>
          <w:ind w:left="1440" w:hanging="360"/>
        </w:pPr>
        <w:rPr>
          <w:rFonts w:ascii="Symbol" w:hAnsi="Symbol" w:hint="default"/>
          <w:sz w:val="20"/>
        </w:rPr>
      </w:lvl>
    </w:lvlOverride>
  </w:num>
  <w:num w:numId="122" w16cid:durableId="221061114">
    <w:abstractNumId w:val="15"/>
    <w:lvlOverride w:ilvl="1">
      <w:lvl w:ilvl="1">
        <w:numFmt w:val="bullet"/>
        <w:lvlText w:val=""/>
        <w:lvlJc w:val="left"/>
        <w:pPr>
          <w:tabs>
            <w:tab w:val="num" w:pos="1440"/>
          </w:tabs>
          <w:ind w:left="1440" w:hanging="360"/>
        </w:pPr>
        <w:rPr>
          <w:rFonts w:ascii="Symbol" w:hAnsi="Symbol" w:hint="default"/>
          <w:sz w:val="20"/>
        </w:rPr>
      </w:lvl>
    </w:lvlOverride>
  </w:num>
  <w:num w:numId="123" w16cid:durableId="930236689">
    <w:abstractNumId w:val="15"/>
    <w:lvlOverride w:ilvl="1">
      <w:lvl w:ilvl="1">
        <w:numFmt w:val="bullet"/>
        <w:lvlText w:val=""/>
        <w:lvlJc w:val="left"/>
        <w:pPr>
          <w:tabs>
            <w:tab w:val="num" w:pos="1440"/>
          </w:tabs>
          <w:ind w:left="1440" w:hanging="360"/>
        </w:pPr>
        <w:rPr>
          <w:rFonts w:ascii="Symbol" w:hAnsi="Symbol" w:hint="default"/>
          <w:sz w:val="20"/>
        </w:rPr>
      </w:lvl>
    </w:lvlOverride>
  </w:num>
  <w:num w:numId="124" w16cid:durableId="1889798388">
    <w:abstractNumId w:val="15"/>
    <w:lvlOverride w:ilvl="1">
      <w:lvl w:ilvl="1">
        <w:numFmt w:val="bullet"/>
        <w:lvlText w:val=""/>
        <w:lvlJc w:val="left"/>
        <w:pPr>
          <w:tabs>
            <w:tab w:val="num" w:pos="1440"/>
          </w:tabs>
          <w:ind w:left="1440" w:hanging="360"/>
        </w:pPr>
        <w:rPr>
          <w:rFonts w:ascii="Symbol" w:hAnsi="Symbol" w:hint="default"/>
          <w:sz w:val="20"/>
        </w:rPr>
      </w:lvl>
    </w:lvlOverride>
  </w:num>
  <w:num w:numId="125" w16cid:durableId="817380810">
    <w:abstractNumId w:val="15"/>
    <w:lvlOverride w:ilvl="1">
      <w:lvl w:ilvl="1">
        <w:numFmt w:val="bullet"/>
        <w:lvlText w:val=""/>
        <w:lvlJc w:val="left"/>
        <w:pPr>
          <w:tabs>
            <w:tab w:val="num" w:pos="1440"/>
          </w:tabs>
          <w:ind w:left="1440" w:hanging="360"/>
        </w:pPr>
        <w:rPr>
          <w:rFonts w:ascii="Symbol" w:hAnsi="Symbol" w:hint="default"/>
          <w:sz w:val="20"/>
        </w:rPr>
      </w:lvl>
    </w:lvlOverride>
  </w:num>
  <w:num w:numId="126" w16cid:durableId="1154639927">
    <w:abstractNumId w:val="7"/>
  </w:num>
  <w:num w:numId="127" w16cid:durableId="12003585">
    <w:abstractNumId w:val="7"/>
    <w:lvlOverride w:ilvl="1">
      <w:lvl w:ilvl="1">
        <w:numFmt w:val="bullet"/>
        <w:lvlText w:val=""/>
        <w:lvlJc w:val="left"/>
        <w:pPr>
          <w:tabs>
            <w:tab w:val="num" w:pos="1440"/>
          </w:tabs>
          <w:ind w:left="1440" w:hanging="360"/>
        </w:pPr>
        <w:rPr>
          <w:rFonts w:ascii="Symbol" w:hAnsi="Symbol" w:hint="default"/>
          <w:sz w:val="20"/>
        </w:rPr>
      </w:lvl>
    </w:lvlOverride>
  </w:num>
  <w:num w:numId="128" w16cid:durableId="1093358845">
    <w:abstractNumId w:val="7"/>
    <w:lvlOverride w:ilvl="1">
      <w:lvl w:ilvl="1">
        <w:numFmt w:val="bullet"/>
        <w:lvlText w:val=""/>
        <w:lvlJc w:val="left"/>
        <w:pPr>
          <w:tabs>
            <w:tab w:val="num" w:pos="1440"/>
          </w:tabs>
          <w:ind w:left="1440" w:hanging="360"/>
        </w:pPr>
        <w:rPr>
          <w:rFonts w:ascii="Symbol" w:hAnsi="Symbol" w:hint="default"/>
          <w:sz w:val="20"/>
        </w:rPr>
      </w:lvl>
    </w:lvlOverride>
  </w:num>
  <w:num w:numId="129" w16cid:durableId="439840391">
    <w:abstractNumId w:val="7"/>
    <w:lvlOverride w:ilvl="1">
      <w:lvl w:ilvl="1">
        <w:numFmt w:val="bullet"/>
        <w:lvlText w:val=""/>
        <w:lvlJc w:val="left"/>
        <w:pPr>
          <w:tabs>
            <w:tab w:val="num" w:pos="1440"/>
          </w:tabs>
          <w:ind w:left="1440" w:hanging="360"/>
        </w:pPr>
        <w:rPr>
          <w:rFonts w:ascii="Symbol" w:hAnsi="Symbol" w:hint="default"/>
          <w:sz w:val="20"/>
        </w:rPr>
      </w:lvl>
    </w:lvlOverride>
  </w:num>
  <w:num w:numId="130" w16cid:durableId="1949966907">
    <w:abstractNumId w:val="7"/>
    <w:lvlOverride w:ilvl="1">
      <w:lvl w:ilvl="1">
        <w:numFmt w:val="bullet"/>
        <w:lvlText w:val=""/>
        <w:lvlJc w:val="left"/>
        <w:pPr>
          <w:tabs>
            <w:tab w:val="num" w:pos="1440"/>
          </w:tabs>
          <w:ind w:left="1440" w:hanging="360"/>
        </w:pPr>
        <w:rPr>
          <w:rFonts w:ascii="Symbol" w:hAnsi="Symbol" w:hint="default"/>
          <w:sz w:val="20"/>
        </w:rPr>
      </w:lvl>
    </w:lvlOverride>
  </w:num>
  <w:num w:numId="131" w16cid:durableId="1685787786">
    <w:abstractNumId w:val="7"/>
    <w:lvlOverride w:ilvl="1">
      <w:lvl w:ilvl="1">
        <w:numFmt w:val="bullet"/>
        <w:lvlText w:val=""/>
        <w:lvlJc w:val="left"/>
        <w:pPr>
          <w:tabs>
            <w:tab w:val="num" w:pos="1440"/>
          </w:tabs>
          <w:ind w:left="1440" w:hanging="360"/>
        </w:pPr>
        <w:rPr>
          <w:rFonts w:ascii="Symbol" w:hAnsi="Symbol" w:hint="default"/>
          <w:sz w:val="20"/>
        </w:rPr>
      </w:lvl>
    </w:lvlOverride>
  </w:num>
  <w:num w:numId="132" w16cid:durableId="1351370070">
    <w:abstractNumId w:val="7"/>
    <w:lvlOverride w:ilvl="1">
      <w:lvl w:ilvl="1">
        <w:numFmt w:val="bullet"/>
        <w:lvlText w:val=""/>
        <w:lvlJc w:val="left"/>
        <w:pPr>
          <w:tabs>
            <w:tab w:val="num" w:pos="1440"/>
          </w:tabs>
          <w:ind w:left="1440" w:hanging="360"/>
        </w:pPr>
        <w:rPr>
          <w:rFonts w:ascii="Symbol" w:hAnsi="Symbol" w:hint="default"/>
          <w:sz w:val="20"/>
        </w:rPr>
      </w:lvl>
    </w:lvlOverride>
  </w:num>
  <w:num w:numId="133" w16cid:durableId="274026343">
    <w:abstractNumId w:val="26"/>
  </w:num>
  <w:num w:numId="134" w16cid:durableId="1799253010">
    <w:abstractNumId w:val="26"/>
    <w:lvlOverride w:ilvl="1">
      <w:lvl w:ilvl="1">
        <w:numFmt w:val="bullet"/>
        <w:lvlText w:val=""/>
        <w:lvlJc w:val="left"/>
        <w:pPr>
          <w:tabs>
            <w:tab w:val="num" w:pos="1440"/>
          </w:tabs>
          <w:ind w:left="1440" w:hanging="360"/>
        </w:pPr>
        <w:rPr>
          <w:rFonts w:ascii="Symbol" w:hAnsi="Symbol" w:hint="default"/>
          <w:sz w:val="20"/>
        </w:rPr>
      </w:lvl>
    </w:lvlOverride>
  </w:num>
  <w:num w:numId="135" w16cid:durableId="2069649328">
    <w:abstractNumId w:val="26"/>
    <w:lvlOverride w:ilvl="1">
      <w:lvl w:ilvl="1">
        <w:numFmt w:val="bullet"/>
        <w:lvlText w:val=""/>
        <w:lvlJc w:val="left"/>
        <w:pPr>
          <w:tabs>
            <w:tab w:val="num" w:pos="1440"/>
          </w:tabs>
          <w:ind w:left="1440" w:hanging="360"/>
        </w:pPr>
        <w:rPr>
          <w:rFonts w:ascii="Symbol" w:hAnsi="Symbol" w:hint="default"/>
          <w:sz w:val="20"/>
        </w:rPr>
      </w:lvl>
    </w:lvlOverride>
  </w:num>
  <w:num w:numId="136" w16cid:durableId="1496144926">
    <w:abstractNumId w:val="26"/>
    <w:lvlOverride w:ilvl="1">
      <w:lvl w:ilvl="1">
        <w:numFmt w:val="bullet"/>
        <w:lvlText w:val=""/>
        <w:lvlJc w:val="left"/>
        <w:pPr>
          <w:tabs>
            <w:tab w:val="num" w:pos="1440"/>
          </w:tabs>
          <w:ind w:left="1440" w:hanging="360"/>
        </w:pPr>
        <w:rPr>
          <w:rFonts w:ascii="Symbol" w:hAnsi="Symbol" w:hint="default"/>
          <w:sz w:val="20"/>
        </w:rPr>
      </w:lvl>
    </w:lvlOverride>
  </w:num>
  <w:num w:numId="137" w16cid:durableId="402341161">
    <w:abstractNumId w:val="26"/>
    <w:lvlOverride w:ilvl="1">
      <w:lvl w:ilvl="1">
        <w:numFmt w:val="bullet"/>
        <w:lvlText w:val=""/>
        <w:lvlJc w:val="left"/>
        <w:pPr>
          <w:tabs>
            <w:tab w:val="num" w:pos="1440"/>
          </w:tabs>
          <w:ind w:left="1440" w:hanging="360"/>
        </w:pPr>
        <w:rPr>
          <w:rFonts w:ascii="Symbol" w:hAnsi="Symbol" w:hint="default"/>
          <w:sz w:val="20"/>
        </w:rPr>
      </w:lvl>
    </w:lvlOverride>
  </w:num>
  <w:num w:numId="138" w16cid:durableId="350572663">
    <w:abstractNumId w:val="26"/>
    <w:lvlOverride w:ilvl="1">
      <w:lvl w:ilvl="1">
        <w:numFmt w:val="bullet"/>
        <w:lvlText w:val=""/>
        <w:lvlJc w:val="left"/>
        <w:pPr>
          <w:tabs>
            <w:tab w:val="num" w:pos="1440"/>
          </w:tabs>
          <w:ind w:left="1440" w:hanging="360"/>
        </w:pPr>
        <w:rPr>
          <w:rFonts w:ascii="Symbol" w:hAnsi="Symbol" w:hint="default"/>
          <w:sz w:val="20"/>
        </w:rPr>
      </w:lvl>
    </w:lvlOverride>
  </w:num>
  <w:num w:numId="139" w16cid:durableId="1945918873">
    <w:abstractNumId w:val="26"/>
    <w:lvlOverride w:ilvl="1">
      <w:lvl w:ilvl="1">
        <w:numFmt w:val="bullet"/>
        <w:lvlText w:val=""/>
        <w:lvlJc w:val="left"/>
        <w:pPr>
          <w:tabs>
            <w:tab w:val="num" w:pos="1440"/>
          </w:tabs>
          <w:ind w:left="1440" w:hanging="360"/>
        </w:pPr>
        <w:rPr>
          <w:rFonts w:ascii="Symbol" w:hAnsi="Symbol" w:hint="default"/>
          <w:sz w:val="20"/>
        </w:rPr>
      </w:lvl>
    </w:lvlOverride>
  </w:num>
  <w:num w:numId="140" w16cid:durableId="108476134">
    <w:abstractNumId w:val="4"/>
  </w:num>
  <w:num w:numId="141" w16cid:durableId="1765609558">
    <w:abstractNumId w:val="4"/>
    <w:lvlOverride w:ilvl="1">
      <w:lvl w:ilvl="1">
        <w:numFmt w:val="bullet"/>
        <w:lvlText w:val=""/>
        <w:lvlJc w:val="left"/>
        <w:pPr>
          <w:tabs>
            <w:tab w:val="num" w:pos="1440"/>
          </w:tabs>
          <w:ind w:left="1440" w:hanging="360"/>
        </w:pPr>
        <w:rPr>
          <w:rFonts w:ascii="Symbol" w:hAnsi="Symbol" w:hint="default"/>
          <w:sz w:val="20"/>
        </w:rPr>
      </w:lvl>
    </w:lvlOverride>
  </w:num>
  <w:num w:numId="142" w16cid:durableId="323970197">
    <w:abstractNumId w:val="4"/>
    <w:lvlOverride w:ilvl="1">
      <w:lvl w:ilvl="1">
        <w:numFmt w:val="bullet"/>
        <w:lvlText w:val=""/>
        <w:lvlJc w:val="left"/>
        <w:pPr>
          <w:tabs>
            <w:tab w:val="num" w:pos="1440"/>
          </w:tabs>
          <w:ind w:left="1440" w:hanging="360"/>
        </w:pPr>
        <w:rPr>
          <w:rFonts w:ascii="Symbol" w:hAnsi="Symbol" w:hint="default"/>
          <w:sz w:val="20"/>
        </w:rPr>
      </w:lvl>
    </w:lvlOverride>
  </w:num>
  <w:num w:numId="143" w16cid:durableId="944000552">
    <w:abstractNumId w:val="4"/>
    <w:lvlOverride w:ilvl="1">
      <w:lvl w:ilvl="1">
        <w:numFmt w:val="bullet"/>
        <w:lvlText w:val=""/>
        <w:lvlJc w:val="left"/>
        <w:pPr>
          <w:tabs>
            <w:tab w:val="num" w:pos="1440"/>
          </w:tabs>
          <w:ind w:left="1440" w:hanging="360"/>
        </w:pPr>
        <w:rPr>
          <w:rFonts w:ascii="Symbol" w:hAnsi="Symbol" w:hint="default"/>
          <w:sz w:val="20"/>
        </w:rPr>
      </w:lvl>
    </w:lvlOverride>
  </w:num>
  <w:num w:numId="144" w16cid:durableId="1053770766">
    <w:abstractNumId w:val="4"/>
    <w:lvlOverride w:ilvl="1">
      <w:lvl w:ilvl="1">
        <w:numFmt w:val="bullet"/>
        <w:lvlText w:val=""/>
        <w:lvlJc w:val="left"/>
        <w:pPr>
          <w:tabs>
            <w:tab w:val="num" w:pos="1440"/>
          </w:tabs>
          <w:ind w:left="1440" w:hanging="360"/>
        </w:pPr>
        <w:rPr>
          <w:rFonts w:ascii="Symbol" w:hAnsi="Symbol" w:hint="default"/>
          <w:sz w:val="20"/>
        </w:rPr>
      </w:lvl>
    </w:lvlOverride>
  </w:num>
  <w:num w:numId="145" w16cid:durableId="1976986151">
    <w:abstractNumId w:val="4"/>
    <w:lvlOverride w:ilvl="1">
      <w:lvl w:ilvl="1">
        <w:numFmt w:val="bullet"/>
        <w:lvlText w:val=""/>
        <w:lvlJc w:val="left"/>
        <w:pPr>
          <w:tabs>
            <w:tab w:val="num" w:pos="1440"/>
          </w:tabs>
          <w:ind w:left="1440" w:hanging="360"/>
        </w:pPr>
        <w:rPr>
          <w:rFonts w:ascii="Symbol" w:hAnsi="Symbol" w:hint="default"/>
          <w:sz w:val="20"/>
        </w:rPr>
      </w:lvl>
    </w:lvlOverride>
  </w:num>
  <w:num w:numId="146" w16cid:durableId="730542111">
    <w:abstractNumId w:val="4"/>
    <w:lvlOverride w:ilvl="1">
      <w:lvl w:ilvl="1">
        <w:numFmt w:val="bullet"/>
        <w:lvlText w:val=""/>
        <w:lvlJc w:val="left"/>
        <w:pPr>
          <w:tabs>
            <w:tab w:val="num" w:pos="1440"/>
          </w:tabs>
          <w:ind w:left="1440" w:hanging="360"/>
        </w:pPr>
        <w:rPr>
          <w:rFonts w:ascii="Symbol" w:hAnsi="Symbol" w:hint="default"/>
          <w:sz w:val="20"/>
        </w:rPr>
      </w:lvl>
    </w:lvlOverride>
  </w:num>
  <w:num w:numId="147" w16cid:durableId="1297416365">
    <w:abstractNumId w:val="37"/>
  </w:num>
  <w:num w:numId="148" w16cid:durableId="1629166244">
    <w:abstractNumId w:val="37"/>
    <w:lvlOverride w:ilvl="1">
      <w:lvl w:ilvl="1">
        <w:numFmt w:val="bullet"/>
        <w:lvlText w:val=""/>
        <w:lvlJc w:val="left"/>
        <w:pPr>
          <w:tabs>
            <w:tab w:val="num" w:pos="1440"/>
          </w:tabs>
          <w:ind w:left="1440" w:hanging="360"/>
        </w:pPr>
        <w:rPr>
          <w:rFonts w:ascii="Symbol" w:hAnsi="Symbol" w:hint="default"/>
          <w:sz w:val="20"/>
        </w:rPr>
      </w:lvl>
    </w:lvlOverride>
  </w:num>
  <w:num w:numId="149" w16cid:durableId="148403127">
    <w:abstractNumId w:val="37"/>
    <w:lvlOverride w:ilvl="1">
      <w:lvl w:ilvl="1">
        <w:numFmt w:val="bullet"/>
        <w:lvlText w:val=""/>
        <w:lvlJc w:val="left"/>
        <w:pPr>
          <w:tabs>
            <w:tab w:val="num" w:pos="1440"/>
          </w:tabs>
          <w:ind w:left="1440" w:hanging="360"/>
        </w:pPr>
        <w:rPr>
          <w:rFonts w:ascii="Symbol" w:hAnsi="Symbol" w:hint="default"/>
          <w:sz w:val="20"/>
        </w:rPr>
      </w:lvl>
    </w:lvlOverride>
  </w:num>
  <w:num w:numId="150" w16cid:durableId="1617252848">
    <w:abstractNumId w:val="37"/>
    <w:lvlOverride w:ilvl="1">
      <w:lvl w:ilvl="1">
        <w:numFmt w:val="bullet"/>
        <w:lvlText w:val=""/>
        <w:lvlJc w:val="left"/>
        <w:pPr>
          <w:tabs>
            <w:tab w:val="num" w:pos="1440"/>
          </w:tabs>
          <w:ind w:left="1440" w:hanging="360"/>
        </w:pPr>
        <w:rPr>
          <w:rFonts w:ascii="Symbol" w:hAnsi="Symbol" w:hint="default"/>
          <w:sz w:val="20"/>
        </w:rPr>
      </w:lvl>
    </w:lvlOverride>
  </w:num>
  <w:num w:numId="151" w16cid:durableId="335232422">
    <w:abstractNumId w:val="37"/>
    <w:lvlOverride w:ilvl="1">
      <w:lvl w:ilvl="1">
        <w:numFmt w:val="bullet"/>
        <w:lvlText w:val=""/>
        <w:lvlJc w:val="left"/>
        <w:pPr>
          <w:tabs>
            <w:tab w:val="num" w:pos="1440"/>
          </w:tabs>
          <w:ind w:left="1440" w:hanging="360"/>
        </w:pPr>
        <w:rPr>
          <w:rFonts w:ascii="Symbol" w:hAnsi="Symbol" w:hint="default"/>
          <w:sz w:val="20"/>
        </w:rPr>
      </w:lvl>
    </w:lvlOverride>
  </w:num>
  <w:num w:numId="152" w16cid:durableId="29301080">
    <w:abstractNumId w:val="37"/>
    <w:lvlOverride w:ilvl="1">
      <w:lvl w:ilvl="1">
        <w:numFmt w:val="bullet"/>
        <w:lvlText w:val=""/>
        <w:lvlJc w:val="left"/>
        <w:pPr>
          <w:tabs>
            <w:tab w:val="num" w:pos="1440"/>
          </w:tabs>
          <w:ind w:left="1440" w:hanging="360"/>
        </w:pPr>
        <w:rPr>
          <w:rFonts w:ascii="Symbol" w:hAnsi="Symbol" w:hint="default"/>
          <w:sz w:val="20"/>
        </w:rPr>
      </w:lvl>
    </w:lvlOverride>
  </w:num>
  <w:num w:numId="153" w16cid:durableId="1028681427">
    <w:abstractNumId w:val="44"/>
  </w:num>
  <w:num w:numId="154" w16cid:durableId="1232695825">
    <w:abstractNumId w:val="44"/>
    <w:lvlOverride w:ilvl="1">
      <w:lvl w:ilvl="1">
        <w:numFmt w:val="bullet"/>
        <w:lvlText w:val=""/>
        <w:lvlJc w:val="left"/>
        <w:pPr>
          <w:tabs>
            <w:tab w:val="num" w:pos="1440"/>
          </w:tabs>
          <w:ind w:left="1440" w:hanging="360"/>
        </w:pPr>
        <w:rPr>
          <w:rFonts w:ascii="Symbol" w:hAnsi="Symbol" w:hint="default"/>
          <w:sz w:val="20"/>
        </w:rPr>
      </w:lvl>
    </w:lvlOverride>
  </w:num>
  <w:num w:numId="155" w16cid:durableId="1522160534">
    <w:abstractNumId w:val="44"/>
    <w:lvlOverride w:ilvl="1">
      <w:lvl w:ilvl="1">
        <w:numFmt w:val="bullet"/>
        <w:lvlText w:val=""/>
        <w:lvlJc w:val="left"/>
        <w:pPr>
          <w:tabs>
            <w:tab w:val="num" w:pos="1440"/>
          </w:tabs>
          <w:ind w:left="1440" w:hanging="360"/>
        </w:pPr>
        <w:rPr>
          <w:rFonts w:ascii="Symbol" w:hAnsi="Symbol" w:hint="default"/>
          <w:sz w:val="20"/>
        </w:rPr>
      </w:lvl>
    </w:lvlOverride>
  </w:num>
  <w:num w:numId="156" w16cid:durableId="307512520">
    <w:abstractNumId w:val="44"/>
    <w:lvlOverride w:ilvl="1">
      <w:lvl w:ilvl="1">
        <w:numFmt w:val="bullet"/>
        <w:lvlText w:val=""/>
        <w:lvlJc w:val="left"/>
        <w:pPr>
          <w:tabs>
            <w:tab w:val="num" w:pos="1440"/>
          </w:tabs>
          <w:ind w:left="1440" w:hanging="360"/>
        </w:pPr>
        <w:rPr>
          <w:rFonts w:ascii="Symbol" w:hAnsi="Symbol" w:hint="default"/>
          <w:sz w:val="20"/>
        </w:rPr>
      </w:lvl>
    </w:lvlOverride>
  </w:num>
  <w:num w:numId="157" w16cid:durableId="26875076">
    <w:abstractNumId w:val="44"/>
    <w:lvlOverride w:ilvl="1">
      <w:lvl w:ilvl="1">
        <w:numFmt w:val="bullet"/>
        <w:lvlText w:val=""/>
        <w:lvlJc w:val="left"/>
        <w:pPr>
          <w:tabs>
            <w:tab w:val="num" w:pos="1440"/>
          </w:tabs>
          <w:ind w:left="1440" w:hanging="360"/>
        </w:pPr>
        <w:rPr>
          <w:rFonts w:ascii="Symbol" w:hAnsi="Symbol" w:hint="default"/>
          <w:sz w:val="20"/>
        </w:rPr>
      </w:lvl>
    </w:lvlOverride>
  </w:num>
  <w:num w:numId="158" w16cid:durableId="1646278750">
    <w:abstractNumId w:val="44"/>
    <w:lvlOverride w:ilvl="1">
      <w:lvl w:ilvl="1">
        <w:numFmt w:val="bullet"/>
        <w:lvlText w:val=""/>
        <w:lvlJc w:val="left"/>
        <w:pPr>
          <w:tabs>
            <w:tab w:val="num" w:pos="1440"/>
          </w:tabs>
          <w:ind w:left="1440" w:hanging="360"/>
        </w:pPr>
        <w:rPr>
          <w:rFonts w:ascii="Symbol" w:hAnsi="Symbol" w:hint="default"/>
          <w:sz w:val="20"/>
        </w:rPr>
      </w:lvl>
    </w:lvlOverride>
  </w:num>
  <w:num w:numId="159" w16cid:durableId="1778062845">
    <w:abstractNumId w:val="44"/>
    <w:lvlOverride w:ilvl="1">
      <w:lvl w:ilvl="1">
        <w:numFmt w:val="bullet"/>
        <w:lvlText w:val=""/>
        <w:lvlJc w:val="left"/>
        <w:pPr>
          <w:tabs>
            <w:tab w:val="num" w:pos="1440"/>
          </w:tabs>
          <w:ind w:left="1440" w:hanging="360"/>
        </w:pPr>
        <w:rPr>
          <w:rFonts w:ascii="Symbol" w:hAnsi="Symbol" w:hint="default"/>
          <w:sz w:val="20"/>
        </w:rPr>
      </w:lvl>
    </w:lvlOverride>
  </w:num>
  <w:num w:numId="160" w16cid:durableId="808864870">
    <w:abstractNumId w:val="23"/>
  </w:num>
  <w:num w:numId="161" w16cid:durableId="1562326561">
    <w:abstractNumId w:val="23"/>
    <w:lvlOverride w:ilvl="1">
      <w:lvl w:ilvl="1">
        <w:numFmt w:val="bullet"/>
        <w:lvlText w:val=""/>
        <w:lvlJc w:val="left"/>
        <w:pPr>
          <w:tabs>
            <w:tab w:val="num" w:pos="1440"/>
          </w:tabs>
          <w:ind w:left="1440" w:hanging="360"/>
        </w:pPr>
        <w:rPr>
          <w:rFonts w:ascii="Symbol" w:hAnsi="Symbol" w:hint="default"/>
          <w:sz w:val="20"/>
        </w:rPr>
      </w:lvl>
    </w:lvlOverride>
  </w:num>
  <w:num w:numId="162" w16cid:durableId="962883128">
    <w:abstractNumId w:val="23"/>
    <w:lvlOverride w:ilvl="1">
      <w:lvl w:ilvl="1">
        <w:numFmt w:val="bullet"/>
        <w:lvlText w:val=""/>
        <w:lvlJc w:val="left"/>
        <w:pPr>
          <w:tabs>
            <w:tab w:val="num" w:pos="1440"/>
          </w:tabs>
          <w:ind w:left="1440" w:hanging="360"/>
        </w:pPr>
        <w:rPr>
          <w:rFonts w:ascii="Symbol" w:hAnsi="Symbol" w:hint="default"/>
          <w:sz w:val="20"/>
        </w:rPr>
      </w:lvl>
    </w:lvlOverride>
  </w:num>
  <w:num w:numId="163" w16cid:durableId="194004117">
    <w:abstractNumId w:val="23"/>
    <w:lvlOverride w:ilvl="1">
      <w:lvl w:ilvl="1">
        <w:numFmt w:val="bullet"/>
        <w:lvlText w:val=""/>
        <w:lvlJc w:val="left"/>
        <w:pPr>
          <w:tabs>
            <w:tab w:val="num" w:pos="1440"/>
          </w:tabs>
          <w:ind w:left="1440" w:hanging="360"/>
        </w:pPr>
        <w:rPr>
          <w:rFonts w:ascii="Symbol" w:hAnsi="Symbol" w:hint="default"/>
          <w:sz w:val="20"/>
        </w:rPr>
      </w:lvl>
    </w:lvlOverride>
  </w:num>
  <w:num w:numId="164" w16cid:durableId="1024281947">
    <w:abstractNumId w:val="23"/>
    <w:lvlOverride w:ilvl="1">
      <w:lvl w:ilvl="1">
        <w:numFmt w:val="bullet"/>
        <w:lvlText w:val=""/>
        <w:lvlJc w:val="left"/>
        <w:pPr>
          <w:tabs>
            <w:tab w:val="num" w:pos="1440"/>
          </w:tabs>
          <w:ind w:left="1440" w:hanging="360"/>
        </w:pPr>
        <w:rPr>
          <w:rFonts w:ascii="Symbol" w:hAnsi="Symbol" w:hint="default"/>
          <w:sz w:val="20"/>
        </w:rPr>
      </w:lvl>
    </w:lvlOverride>
  </w:num>
  <w:num w:numId="165" w16cid:durableId="297952026">
    <w:abstractNumId w:val="23"/>
    <w:lvlOverride w:ilvl="1">
      <w:lvl w:ilvl="1">
        <w:numFmt w:val="bullet"/>
        <w:lvlText w:val=""/>
        <w:lvlJc w:val="left"/>
        <w:pPr>
          <w:tabs>
            <w:tab w:val="num" w:pos="1440"/>
          </w:tabs>
          <w:ind w:left="1440" w:hanging="360"/>
        </w:pPr>
        <w:rPr>
          <w:rFonts w:ascii="Symbol" w:hAnsi="Symbol" w:hint="default"/>
          <w:sz w:val="20"/>
        </w:rPr>
      </w:lvl>
    </w:lvlOverride>
  </w:num>
  <w:num w:numId="166" w16cid:durableId="940575631">
    <w:abstractNumId w:val="0"/>
  </w:num>
  <w:num w:numId="167" w16cid:durableId="974335584">
    <w:abstractNumId w:val="0"/>
    <w:lvlOverride w:ilvl="1">
      <w:lvl w:ilvl="1">
        <w:numFmt w:val="bullet"/>
        <w:lvlText w:val=""/>
        <w:lvlJc w:val="left"/>
        <w:pPr>
          <w:tabs>
            <w:tab w:val="num" w:pos="1440"/>
          </w:tabs>
          <w:ind w:left="1440" w:hanging="360"/>
        </w:pPr>
        <w:rPr>
          <w:rFonts w:ascii="Symbol" w:hAnsi="Symbol" w:hint="default"/>
          <w:sz w:val="20"/>
        </w:rPr>
      </w:lvl>
    </w:lvlOverride>
  </w:num>
  <w:num w:numId="168" w16cid:durableId="10451204">
    <w:abstractNumId w:val="0"/>
    <w:lvlOverride w:ilvl="1">
      <w:lvl w:ilvl="1">
        <w:numFmt w:val="bullet"/>
        <w:lvlText w:val=""/>
        <w:lvlJc w:val="left"/>
        <w:pPr>
          <w:tabs>
            <w:tab w:val="num" w:pos="1440"/>
          </w:tabs>
          <w:ind w:left="1440" w:hanging="360"/>
        </w:pPr>
        <w:rPr>
          <w:rFonts w:ascii="Symbol" w:hAnsi="Symbol" w:hint="default"/>
          <w:sz w:val="20"/>
        </w:rPr>
      </w:lvl>
    </w:lvlOverride>
  </w:num>
  <w:num w:numId="169" w16cid:durableId="1192035906">
    <w:abstractNumId w:val="0"/>
    <w:lvlOverride w:ilvl="1">
      <w:lvl w:ilvl="1">
        <w:numFmt w:val="bullet"/>
        <w:lvlText w:val=""/>
        <w:lvlJc w:val="left"/>
        <w:pPr>
          <w:tabs>
            <w:tab w:val="num" w:pos="1440"/>
          </w:tabs>
          <w:ind w:left="1440" w:hanging="360"/>
        </w:pPr>
        <w:rPr>
          <w:rFonts w:ascii="Symbol" w:hAnsi="Symbol" w:hint="default"/>
          <w:sz w:val="20"/>
        </w:rPr>
      </w:lvl>
    </w:lvlOverride>
  </w:num>
  <w:num w:numId="170" w16cid:durableId="1291283441">
    <w:abstractNumId w:val="0"/>
    <w:lvlOverride w:ilvl="1">
      <w:lvl w:ilvl="1">
        <w:numFmt w:val="bullet"/>
        <w:lvlText w:val=""/>
        <w:lvlJc w:val="left"/>
        <w:pPr>
          <w:tabs>
            <w:tab w:val="num" w:pos="1440"/>
          </w:tabs>
          <w:ind w:left="1440" w:hanging="360"/>
        </w:pPr>
        <w:rPr>
          <w:rFonts w:ascii="Symbol" w:hAnsi="Symbol" w:hint="default"/>
          <w:sz w:val="20"/>
        </w:rPr>
      </w:lvl>
    </w:lvlOverride>
  </w:num>
  <w:num w:numId="171" w16cid:durableId="338234834">
    <w:abstractNumId w:val="0"/>
    <w:lvlOverride w:ilvl="1">
      <w:lvl w:ilvl="1">
        <w:numFmt w:val="bullet"/>
        <w:lvlText w:val=""/>
        <w:lvlJc w:val="left"/>
        <w:pPr>
          <w:tabs>
            <w:tab w:val="num" w:pos="1440"/>
          </w:tabs>
          <w:ind w:left="1440" w:hanging="360"/>
        </w:pPr>
        <w:rPr>
          <w:rFonts w:ascii="Symbol" w:hAnsi="Symbol" w:hint="default"/>
          <w:sz w:val="20"/>
        </w:rPr>
      </w:lvl>
    </w:lvlOverride>
  </w:num>
  <w:num w:numId="172" w16cid:durableId="982077908">
    <w:abstractNumId w:val="0"/>
    <w:lvlOverride w:ilvl="1">
      <w:lvl w:ilvl="1">
        <w:numFmt w:val="bullet"/>
        <w:lvlText w:val=""/>
        <w:lvlJc w:val="left"/>
        <w:pPr>
          <w:tabs>
            <w:tab w:val="num" w:pos="1440"/>
          </w:tabs>
          <w:ind w:left="1440" w:hanging="360"/>
        </w:pPr>
        <w:rPr>
          <w:rFonts w:ascii="Symbol" w:hAnsi="Symbol" w:hint="default"/>
          <w:sz w:val="20"/>
        </w:rPr>
      </w:lvl>
    </w:lvlOverride>
  </w:num>
  <w:num w:numId="173" w16cid:durableId="650981894">
    <w:abstractNumId w:val="3"/>
  </w:num>
  <w:num w:numId="174" w16cid:durableId="435291810">
    <w:abstractNumId w:val="3"/>
    <w:lvlOverride w:ilvl="1">
      <w:lvl w:ilvl="1">
        <w:numFmt w:val="bullet"/>
        <w:lvlText w:val=""/>
        <w:lvlJc w:val="left"/>
        <w:pPr>
          <w:tabs>
            <w:tab w:val="num" w:pos="1440"/>
          </w:tabs>
          <w:ind w:left="1440" w:hanging="360"/>
        </w:pPr>
        <w:rPr>
          <w:rFonts w:ascii="Symbol" w:hAnsi="Symbol" w:hint="default"/>
          <w:sz w:val="20"/>
        </w:rPr>
      </w:lvl>
    </w:lvlOverride>
  </w:num>
  <w:num w:numId="175" w16cid:durableId="1948151744">
    <w:abstractNumId w:val="3"/>
    <w:lvlOverride w:ilvl="1">
      <w:lvl w:ilvl="1">
        <w:numFmt w:val="bullet"/>
        <w:lvlText w:val=""/>
        <w:lvlJc w:val="left"/>
        <w:pPr>
          <w:tabs>
            <w:tab w:val="num" w:pos="1440"/>
          </w:tabs>
          <w:ind w:left="1440" w:hanging="360"/>
        </w:pPr>
        <w:rPr>
          <w:rFonts w:ascii="Symbol" w:hAnsi="Symbol" w:hint="default"/>
          <w:sz w:val="20"/>
        </w:rPr>
      </w:lvl>
    </w:lvlOverride>
  </w:num>
  <w:num w:numId="176" w16cid:durableId="313923306">
    <w:abstractNumId w:val="3"/>
    <w:lvlOverride w:ilvl="1">
      <w:lvl w:ilvl="1">
        <w:numFmt w:val="bullet"/>
        <w:lvlText w:val=""/>
        <w:lvlJc w:val="left"/>
        <w:pPr>
          <w:tabs>
            <w:tab w:val="num" w:pos="1440"/>
          </w:tabs>
          <w:ind w:left="1440" w:hanging="360"/>
        </w:pPr>
        <w:rPr>
          <w:rFonts w:ascii="Symbol" w:hAnsi="Symbol" w:hint="default"/>
          <w:sz w:val="20"/>
        </w:rPr>
      </w:lvl>
    </w:lvlOverride>
  </w:num>
  <w:num w:numId="177" w16cid:durableId="353120359">
    <w:abstractNumId w:val="3"/>
    <w:lvlOverride w:ilvl="1">
      <w:lvl w:ilvl="1">
        <w:numFmt w:val="bullet"/>
        <w:lvlText w:val=""/>
        <w:lvlJc w:val="left"/>
        <w:pPr>
          <w:tabs>
            <w:tab w:val="num" w:pos="1440"/>
          </w:tabs>
          <w:ind w:left="1440" w:hanging="360"/>
        </w:pPr>
        <w:rPr>
          <w:rFonts w:ascii="Symbol" w:hAnsi="Symbol" w:hint="default"/>
          <w:sz w:val="20"/>
        </w:rPr>
      </w:lvl>
    </w:lvlOverride>
  </w:num>
  <w:num w:numId="178" w16cid:durableId="1093236656">
    <w:abstractNumId w:val="3"/>
    <w:lvlOverride w:ilvl="1">
      <w:lvl w:ilvl="1">
        <w:numFmt w:val="bullet"/>
        <w:lvlText w:val=""/>
        <w:lvlJc w:val="left"/>
        <w:pPr>
          <w:tabs>
            <w:tab w:val="num" w:pos="1440"/>
          </w:tabs>
          <w:ind w:left="1440" w:hanging="360"/>
        </w:pPr>
        <w:rPr>
          <w:rFonts w:ascii="Symbol" w:hAnsi="Symbol" w:hint="default"/>
          <w:sz w:val="20"/>
        </w:rPr>
      </w:lvl>
    </w:lvlOverride>
  </w:num>
  <w:num w:numId="179" w16cid:durableId="735856736">
    <w:abstractNumId w:val="47"/>
  </w:num>
  <w:num w:numId="180" w16cid:durableId="1257591308">
    <w:abstractNumId w:val="5"/>
  </w:num>
  <w:num w:numId="181" w16cid:durableId="1407603539">
    <w:abstractNumId w:val="36"/>
  </w:num>
  <w:num w:numId="182" w16cid:durableId="792750435">
    <w:abstractNumId w:val="39"/>
  </w:num>
  <w:num w:numId="183" w16cid:durableId="448622929">
    <w:abstractNumId w:val="21"/>
  </w:num>
  <w:num w:numId="184" w16cid:durableId="1523276321">
    <w:abstractNumId w:val="8"/>
  </w:num>
  <w:num w:numId="185" w16cid:durableId="1537084756">
    <w:abstractNumId w:val="48"/>
  </w:num>
  <w:num w:numId="186" w16cid:durableId="1810249530">
    <w:abstractNumId w:val="43"/>
  </w:num>
  <w:num w:numId="187" w16cid:durableId="310839319">
    <w:abstractNumId w:val="32"/>
  </w:num>
  <w:num w:numId="188" w16cid:durableId="1242301373">
    <w:abstractNumId w:val="2"/>
  </w:num>
  <w:num w:numId="189" w16cid:durableId="1814717600">
    <w:abstractNumId w:val="13"/>
  </w:num>
  <w:num w:numId="190" w16cid:durableId="1447313997">
    <w:abstractNumId w:val="17"/>
  </w:num>
  <w:num w:numId="191" w16cid:durableId="979841203">
    <w:abstractNumId w:val="22"/>
  </w:num>
  <w:num w:numId="192" w16cid:durableId="673344134">
    <w:abstractNumId w:val="38"/>
  </w:num>
  <w:num w:numId="193" w16cid:durableId="156044085">
    <w:abstractNumId w:val="35"/>
  </w:num>
  <w:num w:numId="194" w16cid:durableId="125130106">
    <w:abstractNumId w:val="12"/>
  </w:num>
  <w:num w:numId="195" w16cid:durableId="1395196716">
    <w:abstractNumId w:val="33"/>
  </w:num>
  <w:num w:numId="196" w16cid:durableId="40055700">
    <w:abstractNumId w:val="29"/>
  </w:num>
  <w:num w:numId="197" w16cid:durableId="92828474">
    <w:abstractNumId w:val="46"/>
  </w:num>
  <w:num w:numId="198" w16cid:durableId="1973055085">
    <w:abstractNumId w:val="6"/>
  </w:num>
  <w:num w:numId="199" w16cid:durableId="1347243489">
    <w:abstractNumId w:val="10"/>
  </w:num>
  <w:num w:numId="200" w16cid:durableId="1459686350">
    <w:abstractNumId w:val="1"/>
  </w:num>
  <w:num w:numId="201" w16cid:durableId="330764389">
    <w:abstractNumId w:val="16"/>
  </w:num>
  <w:numIdMacAtCleanup w:val="20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646"/>
    <w:rsid w:val="00031215"/>
    <w:rsid w:val="00036BD8"/>
    <w:rsid w:val="001E64F9"/>
    <w:rsid w:val="00411A81"/>
    <w:rsid w:val="004877D5"/>
    <w:rsid w:val="004B528F"/>
    <w:rsid w:val="0051084A"/>
    <w:rsid w:val="00791B81"/>
    <w:rsid w:val="008B0646"/>
    <w:rsid w:val="00A9111C"/>
    <w:rsid w:val="00AF13F0"/>
    <w:rsid w:val="00B90347"/>
    <w:rsid w:val="00BE43B2"/>
    <w:rsid w:val="00D536F1"/>
    <w:rsid w:val="00DB083E"/>
    <w:rsid w:val="00E32DF1"/>
    <w:rsid w:val="00FE274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667C8"/>
  <w15:chartTrackingRefBased/>
  <w15:docId w15:val="{3713066A-DB67-4A4D-A104-5F4E2D8E6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6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06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06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06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06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064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64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64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64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6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06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06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06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06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06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6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6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646"/>
    <w:rPr>
      <w:rFonts w:eastAsiaTheme="majorEastAsia" w:cstheme="majorBidi"/>
      <w:color w:val="272727" w:themeColor="text1" w:themeTint="D8"/>
    </w:rPr>
  </w:style>
  <w:style w:type="paragraph" w:styleId="Title">
    <w:name w:val="Title"/>
    <w:basedOn w:val="Normal"/>
    <w:next w:val="Normal"/>
    <w:link w:val="TitleChar"/>
    <w:uiPriority w:val="10"/>
    <w:qFormat/>
    <w:rsid w:val="008B064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6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6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6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646"/>
    <w:pPr>
      <w:spacing w:before="160"/>
      <w:jc w:val="center"/>
    </w:pPr>
    <w:rPr>
      <w:i/>
      <w:iCs/>
      <w:color w:val="404040" w:themeColor="text1" w:themeTint="BF"/>
    </w:rPr>
  </w:style>
  <w:style w:type="character" w:customStyle="1" w:styleId="QuoteChar">
    <w:name w:val="Quote Char"/>
    <w:basedOn w:val="DefaultParagraphFont"/>
    <w:link w:val="Quote"/>
    <w:uiPriority w:val="29"/>
    <w:rsid w:val="008B0646"/>
    <w:rPr>
      <w:i/>
      <w:iCs/>
      <w:color w:val="404040" w:themeColor="text1" w:themeTint="BF"/>
    </w:rPr>
  </w:style>
  <w:style w:type="paragraph" w:styleId="ListParagraph">
    <w:name w:val="List Paragraph"/>
    <w:basedOn w:val="Normal"/>
    <w:uiPriority w:val="34"/>
    <w:qFormat/>
    <w:rsid w:val="008B0646"/>
    <w:pPr>
      <w:ind w:left="720"/>
      <w:contextualSpacing/>
    </w:pPr>
  </w:style>
  <w:style w:type="character" w:styleId="IntenseEmphasis">
    <w:name w:val="Intense Emphasis"/>
    <w:basedOn w:val="DefaultParagraphFont"/>
    <w:uiPriority w:val="21"/>
    <w:qFormat/>
    <w:rsid w:val="008B0646"/>
    <w:rPr>
      <w:i/>
      <w:iCs/>
      <w:color w:val="2F5496" w:themeColor="accent1" w:themeShade="BF"/>
    </w:rPr>
  </w:style>
  <w:style w:type="paragraph" w:styleId="IntenseQuote">
    <w:name w:val="Intense Quote"/>
    <w:basedOn w:val="Normal"/>
    <w:next w:val="Normal"/>
    <w:link w:val="IntenseQuoteChar"/>
    <w:uiPriority w:val="30"/>
    <w:qFormat/>
    <w:rsid w:val="008B06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0646"/>
    <w:rPr>
      <w:i/>
      <w:iCs/>
      <w:color w:val="2F5496" w:themeColor="accent1" w:themeShade="BF"/>
    </w:rPr>
  </w:style>
  <w:style w:type="character" w:styleId="IntenseReference">
    <w:name w:val="Intense Reference"/>
    <w:basedOn w:val="DefaultParagraphFont"/>
    <w:uiPriority w:val="32"/>
    <w:qFormat/>
    <w:rsid w:val="008B0646"/>
    <w:rPr>
      <w:b/>
      <w:bCs/>
      <w:smallCaps/>
      <w:color w:val="2F5496" w:themeColor="accent1" w:themeShade="BF"/>
      <w:spacing w:val="5"/>
    </w:rPr>
  </w:style>
  <w:style w:type="paragraph" w:styleId="NormalWeb">
    <w:name w:val="Normal (Web)"/>
    <w:basedOn w:val="Normal"/>
    <w:uiPriority w:val="99"/>
    <w:semiHidden/>
    <w:unhideWhenUsed/>
    <w:rsid w:val="008B0646"/>
    <w:pPr>
      <w:spacing w:before="100" w:beforeAutospacing="1" w:after="100" w:afterAutospacing="1" w:line="240" w:lineRule="auto"/>
    </w:pPr>
    <w:rPr>
      <w:rFonts w:ascii="Times New Roman" w:eastAsia="Times New Roman" w:hAnsi="Times New Roman" w:cs="Times New Roman"/>
      <w:kern w:val="0"/>
      <w:sz w:val="24"/>
      <w:szCs w:val="24"/>
    </w:rPr>
  </w:style>
  <w:style w:type="character" w:styleId="Strong">
    <w:name w:val="Strong"/>
    <w:basedOn w:val="DefaultParagraphFont"/>
    <w:uiPriority w:val="22"/>
    <w:qFormat/>
    <w:rsid w:val="008B0646"/>
    <w:rPr>
      <w:b/>
      <w:bCs/>
    </w:rPr>
  </w:style>
  <w:style w:type="table" w:styleId="TableGrid">
    <w:name w:val="Table Grid"/>
    <w:basedOn w:val="TableNormal"/>
    <w:uiPriority w:val="39"/>
    <w:rsid w:val="00791B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415EA0A1C59346BCAF8C0E038F3677" ma:contentTypeVersion="3" ma:contentTypeDescription="Create a new document." ma:contentTypeScope="" ma:versionID="1945876f77e5036746465e3b1e4a31da">
  <xsd:schema xmlns:xsd="http://www.w3.org/2001/XMLSchema" xmlns:xs="http://www.w3.org/2001/XMLSchema" xmlns:p="http://schemas.microsoft.com/office/2006/metadata/properties" xmlns:ns2="fc69462c-4dd8-41ee-a4f7-a595d1f86463" targetNamespace="http://schemas.microsoft.com/office/2006/metadata/properties" ma:root="true" ma:fieldsID="7192f327539780e06d3b127804f3e5c0" ns2:_="">
    <xsd:import namespace="fc69462c-4dd8-41ee-a4f7-a595d1f8646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69462c-4dd8-41ee-a4f7-a595d1f864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2F08E9F-5750-4AF3-96AA-A03BBA611CAA}"/>
</file>

<file path=customXml/itemProps2.xml><?xml version="1.0" encoding="utf-8"?>
<ds:datastoreItem xmlns:ds="http://schemas.openxmlformats.org/officeDocument/2006/customXml" ds:itemID="{C0EE852B-3900-4025-A127-FF6A81DF549E}"/>
</file>

<file path=customXml/itemProps3.xml><?xml version="1.0" encoding="utf-8"?>
<ds:datastoreItem xmlns:ds="http://schemas.openxmlformats.org/officeDocument/2006/customXml" ds:itemID="{1D42D7F0-45CE-413F-BDEC-FFB884EB9E66}"/>
</file>

<file path=docProps/app.xml><?xml version="1.0" encoding="utf-8"?>
<Properties xmlns="http://schemas.openxmlformats.org/officeDocument/2006/extended-properties" xmlns:vt="http://schemas.openxmlformats.org/officeDocument/2006/docPropsVTypes">
  <Template>Normal</Template>
  <TotalTime>264</TotalTime>
  <Pages>18</Pages>
  <Words>4982</Words>
  <Characters>28398</Characters>
  <Application>Microsoft Office Word</Application>
  <DocSecurity>0</DocSecurity>
  <Lines>236</Lines>
  <Paragraphs>66</Paragraphs>
  <ScaleCrop>false</ScaleCrop>
  <Company/>
  <LinksUpToDate>false</LinksUpToDate>
  <CharactersWithSpaces>33314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 alhabib</dc:creator>
  <cp:keywords/>
  <dc:description/>
  <cp:lastModifiedBy>Mohamed Ali</cp:lastModifiedBy>
  <cp:revision>6</cp:revision>
  <dcterms:created xsi:type="dcterms:W3CDTF">2025-08-27T13:54:00Z</dcterms:created>
  <dcterms:modified xsi:type="dcterms:W3CDTF">2025-09-01T11:36:00Z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0x01010032415EA0A1C59346BCAF8C0E038F3677</vt:lpwstr>
  </property>
</Properties>
</file>