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9.65392112731934" w:lineRule="auto"/>
        <w:ind w:left="0" w:right="151.712646484375" w:firstLine="0"/>
        <w:jc w:val="center"/>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Palanquin Dark" w:cs="Palanquin Dark" w:eastAsia="Palanquin Dark" w:hAnsi="Palanquin Dark"/>
          <w:b w:val="0"/>
          <w:bCs w:val="0"/>
          <w:i w:val="0"/>
          <w:iCs w:val="0"/>
          <w:smallCaps w:val="0"/>
          <w:strike w:val="0"/>
          <w:color w:val="000000"/>
          <w:sz w:val="16.079999923706055"/>
          <w:szCs w:val="16.079999923706055"/>
          <w:u w:val="none"/>
          <w:shd w:fill="auto" w:val="clear"/>
          <w:vertAlign w:val="baseline"/>
          <w:rtl w:val="0"/>
        </w:rPr>
        <w:t xml:space="preserve">रजिस्ट्री सं. डी.एल.- 33004/99 REGD. No. D. L.-33004/99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986328125" w:line="240" w:lineRule="auto"/>
        <w:ind w:left="0" w:right="0" w:firstLine="0"/>
        <w:jc w:val="center"/>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2.340087890625" w:line="240" w:lineRule="auto"/>
        <w:ind w:left="0" w:right="2988.4149169921875" w:firstLine="0"/>
        <w:jc w:val="right"/>
        <w:rPr>
          <w:rFonts w:ascii="Mangal" w:cs="Mangal" w:eastAsia="Mangal" w:hAnsi="Mangal"/>
          <w:b w:val="0"/>
          <w:bCs w:val="0"/>
          <w:i w:val="0"/>
          <w:iCs w:val="0"/>
          <w:smallCaps w:val="0"/>
          <w:strike w:val="0"/>
          <w:color w:val="000000"/>
          <w:sz w:val="20"/>
          <w:szCs w:val="20"/>
          <w:u w:val="none"/>
          <w:shd w:fill="auto" w:val="clear"/>
          <w:vertAlign w:val="baseline"/>
        </w:rPr>
      </w:pPr>
      <w:r w:rsidDel="00000000" w:rsidR="00000000" w:rsidRPr="00000000">
        <w:rPr>
          <w:rFonts w:ascii="Mangal" w:cs="Mangal" w:eastAsia="Mangal" w:hAnsi="Mangal"/>
          <w:b w:val="0"/>
          <w:bCs w:val="0"/>
          <w:i w:val="0"/>
          <w:iCs w:val="0"/>
          <w:smallCaps w:val="0"/>
          <w:strike w:val="0"/>
          <w:color w:val="000000"/>
          <w:sz w:val="20"/>
          <w:szCs w:val="20"/>
          <w:u w:val="none"/>
          <w:shd w:fill="auto" w:val="clear"/>
          <w:vertAlign w:val="baseline"/>
          <w:rtl w:val="0"/>
        </w:rPr>
        <w:t xml:space="preserve">सी.जी.-डी.एल.-अ.-01062026-273053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ngal" w:cs="Mangal" w:eastAsia="Mangal" w:hAnsi="Mangal"/>
          <w:b w:val="1"/>
          <w:bCs w:val="1"/>
          <w:i w:val="0"/>
          <w:iCs w:val="0"/>
          <w:smallCaps w:val="0"/>
          <w:strike w:val="0"/>
          <w:color w:val="000000"/>
          <w:sz w:val="16.079999923706055"/>
          <w:szCs w:val="16.079999923706055"/>
          <w:u w:val="none"/>
          <w:shd w:fill="auto" w:val="clear"/>
          <w:vertAlign w:val="baseline"/>
        </w:rPr>
      </w:pPr>
      <w:r w:rsidDel="00000000" w:rsidR="00000000" w:rsidRPr="00000000">
        <w:rPr>
          <w:rFonts w:ascii="Mangal" w:cs="Mangal" w:eastAsia="Mangal" w:hAnsi="Mangal"/>
          <w:b w:val="1"/>
          <w:bCs w:val="1"/>
          <w:i w:val="0"/>
          <w:iCs w:val="0"/>
          <w:smallCaps w:val="0"/>
          <w:strike w:val="0"/>
          <w:color w:val="000000"/>
          <w:sz w:val="16.079999923706055"/>
          <w:szCs w:val="16.079999923706055"/>
          <w:u w:val="none"/>
          <w:shd w:fill="auto" w:val="clear"/>
          <w:vertAlign w:val="baseline"/>
          <w:rtl w:val="0"/>
        </w:rPr>
        <w:t xml:space="preserve">xxxGIDHxxx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416.414794921875" w:firstLine="0"/>
        <w:jc w:val="right"/>
        <w:rPr>
          <w:rFonts w:ascii="Times" w:cs="Times" w:eastAsia="Times" w:hAnsi="Times"/>
          <w:b w:val="1"/>
          <w:bCs w:val="1"/>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0"/>
          <w:szCs w:val="20"/>
          <w:u w:val="none"/>
          <w:shd w:fill="auto" w:val="clear"/>
          <w:vertAlign w:val="baseline"/>
          <w:rtl w:val="0"/>
        </w:rPr>
        <w:t xml:space="preserve">CG-DL-E-01062026-273053</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6.079999923706055"/>
          <w:szCs w:val="16.079999923706055"/>
          <w:u w:val="none"/>
          <w:shd w:fill="auto" w:val="clear"/>
          <w:vertAlign w:val="baseline"/>
          <w:rtl w:val="0"/>
        </w:rPr>
        <w:t xml:space="preserve">xxx</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GIDE</w:t>
      </w:r>
      <w:r w:rsidDel="00000000" w:rsidR="00000000" w:rsidRPr="00000000">
        <w:rPr>
          <w:rFonts w:ascii="Times New Roman" w:cs="Times New Roman" w:eastAsia="Times New Roman" w:hAnsi="Times New Roman"/>
          <w:b w:val="1"/>
          <w:bCs w:val="1"/>
          <w:i w:val="0"/>
          <w:iCs w:val="0"/>
          <w:smallCaps w:val="0"/>
          <w:strike w:val="0"/>
          <w:color w:val="000000"/>
          <w:sz w:val="16.079999923706055"/>
          <w:szCs w:val="16.079999923706055"/>
          <w:u w:val="none"/>
          <w:shd w:fill="auto" w:val="clear"/>
          <w:vertAlign w:val="baseline"/>
          <w:rtl w:val="0"/>
        </w:rPr>
        <w:t xml:space="preserve">xxx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53955078125"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Palanquin Dark" w:cs="Palanquin Dark" w:eastAsia="Palanquin Dark" w:hAnsi="Palanquin Dark"/>
          <w:b w:val="0"/>
          <w:bCs w:val="0"/>
          <w:i w:val="0"/>
          <w:iCs w:val="0"/>
          <w:smallCaps w:val="0"/>
          <w:strike w:val="0"/>
          <w:color w:val="000000"/>
          <w:sz w:val="19.920000076293945"/>
          <w:szCs w:val="19.920000076293945"/>
          <w:u w:val="none"/>
          <w:shd w:fill="auto" w:val="clear"/>
          <w:vertAlign w:val="baseline"/>
          <w:rtl w:val="0"/>
        </w:rPr>
        <w:t xml:space="preserve">असाधारण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2861328125" w:line="240" w:lineRule="auto"/>
        <w:ind w:left="0" w:right="0" w:firstLine="0"/>
        <w:jc w:val="center"/>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tl w:val="0"/>
        </w:rPr>
        <w:t xml:space="preserve">EXTRAORDINARY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133544921875" w:line="240" w:lineRule="auto"/>
        <w:ind w:left="0" w:right="0" w:firstLine="0"/>
        <w:jc w:val="center"/>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Palanquin Dark" w:cs="Palanquin Dark" w:eastAsia="Palanquin Dark" w:hAnsi="Palanquin Dark"/>
          <w:b w:val="0"/>
          <w:bCs w:val="0"/>
          <w:i w:val="0"/>
          <w:iCs w:val="0"/>
          <w:smallCaps w:val="0"/>
          <w:strike w:val="0"/>
          <w:color w:val="000000"/>
          <w:sz w:val="19.920000076293945"/>
          <w:szCs w:val="19.920000076293945"/>
          <w:u w:val="none"/>
          <w:shd w:fill="auto" w:val="clear"/>
          <w:vertAlign w:val="baseline"/>
          <w:rtl w:val="0"/>
        </w:rPr>
        <w:t xml:space="preserve">भाग </w:t>
      </w: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tl w:val="0"/>
        </w:rPr>
        <w:t xml:space="preserve">II</w:t>
      </w:r>
      <w:r w:rsidDel="00000000" w:rsidR="00000000" w:rsidRPr="00000000">
        <w:rPr>
          <w:rFonts w:ascii="Palanquin Dark" w:cs="Palanquin Dark" w:eastAsia="Palanquin Dark" w:hAnsi="Palanquin Dark"/>
          <w:b w:val="0"/>
          <w:bCs w:val="0"/>
          <w:i w:val="0"/>
          <w:iCs w:val="0"/>
          <w:smallCaps w:val="0"/>
          <w:strike w:val="0"/>
          <w:color w:val="000000"/>
          <w:sz w:val="19.920000076293945"/>
          <w:szCs w:val="19.920000076293945"/>
          <w:u w:val="none"/>
          <w:shd w:fill="auto" w:val="clear"/>
          <w:vertAlign w:val="baseline"/>
          <w:rtl w:val="0"/>
        </w:rPr>
        <w:t xml:space="preserve">—खण् ड </w:t>
      </w: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tl w:val="0"/>
        </w:rPr>
        <w:t xml:space="preserve">3</w:t>
      </w:r>
      <w:r w:rsidDel="00000000" w:rsidR="00000000" w:rsidRPr="00000000">
        <w:rPr>
          <w:rFonts w:ascii="Palanquin Dark" w:cs="Palanquin Dark" w:eastAsia="Palanquin Dark" w:hAnsi="Palanquin Dark"/>
          <w:b w:val="0"/>
          <w:bCs w:val="0"/>
          <w:i w:val="0"/>
          <w:iCs w:val="0"/>
          <w:smallCaps w:val="0"/>
          <w:strike w:val="0"/>
          <w:color w:val="000000"/>
          <w:sz w:val="19.920000076293945"/>
          <w:szCs w:val="19.920000076293945"/>
          <w:u w:val="none"/>
          <w:shd w:fill="auto" w:val="clear"/>
          <w:vertAlign w:val="baseline"/>
          <w:rtl w:val="0"/>
        </w:rPr>
        <w:t xml:space="preserve">—उप-खण् ड </w:t>
      </w: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tl w:val="0"/>
        </w:rPr>
        <w:t xml:space="preserve">(i)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34716796875" w:line="240" w:lineRule="auto"/>
        <w:ind w:left="0" w:right="0" w:firstLine="0"/>
        <w:jc w:val="center"/>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tl w:val="0"/>
        </w:rPr>
        <w:t xml:space="preserve">PART II—Section 3—Sub-section (i)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5333251953125" w:line="240" w:lineRule="auto"/>
        <w:ind w:left="0" w:right="0" w:firstLine="0"/>
        <w:jc w:val="center"/>
        <w:rPr>
          <w:rFonts w:ascii="Arial" w:cs="Arial" w:eastAsia="Arial" w:hAnsi="Arial"/>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Palanquin Dark" w:cs="Palanquin Dark" w:eastAsia="Palanquin Dark" w:hAnsi="Palanquin Dark"/>
          <w:b w:val="0"/>
          <w:bCs w:val="0"/>
          <w:i w:val="0"/>
          <w:iCs w:val="0"/>
          <w:smallCaps w:val="0"/>
          <w:strike w:val="0"/>
          <w:color w:val="000000"/>
          <w:sz w:val="19.920000076293945"/>
          <w:szCs w:val="19.920000076293945"/>
          <w:u w:val="none"/>
          <w:shd w:fill="auto" w:val="clear"/>
          <w:vertAlign w:val="baseline"/>
          <w:rtl w:val="0"/>
        </w:rPr>
        <w:t xml:space="preserve">प्राजधकार से प्रकाजित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408203125" w:line="240" w:lineRule="auto"/>
        <w:ind w:left="0" w:right="0" w:firstLine="0"/>
        <w:jc w:val="center"/>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tl w:val="0"/>
        </w:rPr>
        <w:t xml:space="preserve">PUBLISHED BY AUTHORITY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9334716796875" w:line="275.89027404785156" w:lineRule="auto"/>
        <w:ind w:left="110.78895568847656" w:right="117.037353515625" w:hanging="2.788848876953125"/>
        <w:jc w:val="left"/>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Palanquin Dark" w:cs="Palanquin Dark" w:eastAsia="Palanquin Dark" w:hAnsi="Palanquin Dark"/>
          <w:b w:val="0"/>
          <w:bCs w:val="0"/>
          <w:i w:val="0"/>
          <w:iCs w:val="0"/>
          <w:smallCaps w:val="0"/>
          <w:strike w:val="0"/>
          <w:color w:val="000000"/>
          <w:sz w:val="33.20000012715658"/>
          <w:szCs w:val="33.20000012715658"/>
          <w:u w:val="none"/>
          <w:shd w:fill="auto" w:val="clear"/>
          <w:vertAlign w:val="superscript"/>
          <w:rtl w:val="0"/>
        </w:rPr>
        <w:t xml:space="preserve">सं</w:t>
      </w:r>
      <w:r w:rsidDel="00000000" w:rsidR="00000000" w:rsidRPr="00000000">
        <w:rPr>
          <w:rFonts w:ascii="Times New Roman" w:cs="Times New Roman" w:eastAsia="Times New Roman" w:hAnsi="Times New Roman"/>
          <w:b w:val="1"/>
          <w:bCs w:val="1"/>
          <w:i w:val="0"/>
          <w:iCs w:val="0"/>
          <w:smallCaps w:val="0"/>
          <w:strike w:val="0"/>
          <w:color w:val="000000"/>
          <w:sz w:val="33.20000012715658"/>
          <w:szCs w:val="33.20000012715658"/>
          <w:u w:val="none"/>
          <w:shd w:fill="auto" w:val="clear"/>
          <w:vertAlign w:val="superscript"/>
          <w:rtl w:val="0"/>
        </w:rPr>
        <w:t xml:space="preserve">. 377] </w:t>
      </w:r>
      <w:r w:rsidDel="00000000" w:rsidR="00000000" w:rsidRPr="00000000">
        <w:rPr>
          <w:rFonts w:ascii="Palanquin Dark" w:cs="Palanquin Dark" w:eastAsia="Palanquin Dark" w:hAnsi="Palanquin Dark"/>
          <w:b w:val="0"/>
          <w:bCs w:val="0"/>
          <w:i w:val="0"/>
          <w:iCs w:val="0"/>
          <w:smallCaps w:val="0"/>
          <w:strike w:val="0"/>
          <w:color w:val="000000"/>
          <w:sz w:val="19.920000076293945"/>
          <w:szCs w:val="19.920000076293945"/>
          <w:u w:val="none"/>
          <w:shd w:fill="auto" w:val="clear"/>
          <w:vertAlign w:val="baseline"/>
          <w:rtl w:val="0"/>
        </w:rPr>
        <w:t xml:space="preserve">िई दिल्ली, िुक्रर्ार, मई </w:t>
      </w: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tl w:val="0"/>
        </w:rPr>
        <w:t xml:space="preserve">29, 2026/</w:t>
      </w:r>
      <w:r w:rsidDel="00000000" w:rsidR="00000000" w:rsidRPr="00000000">
        <w:rPr>
          <w:rFonts w:ascii="Palanquin Dark" w:cs="Palanquin Dark" w:eastAsia="Palanquin Dark" w:hAnsi="Palanquin Dark"/>
          <w:b w:val="0"/>
          <w:bCs w:val="0"/>
          <w:i w:val="0"/>
          <w:iCs w:val="0"/>
          <w:smallCaps w:val="0"/>
          <w:strike w:val="0"/>
          <w:color w:val="000000"/>
          <w:sz w:val="19.920000076293945"/>
          <w:szCs w:val="19.920000076293945"/>
          <w:u w:val="none"/>
          <w:shd w:fill="auto" w:val="clear"/>
          <w:vertAlign w:val="baseline"/>
          <w:rtl w:val="0"/>
        </w:rPr>
        <w:t xml:space="preserve">ज् येष् ि </w:t>
      </w: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tl w:val="0"/>
        </w:rPr>
        <w:t xml:space="preserve">8, 1948  No. 377] NEW DELHI, FRIDAY, MAY 29, 2026/JYAISTHA </w:t>
      </w:r>
      <w:r w:rsidDel="00000000" w:rsidR="00000000" w:rsidRPr="00000000">
        <w:rPr>
          <w:rFonts w:ascii="Times New Roman" w:cs="Times New Roman" w:eastAsia="Times New Roman" w:hAnsi="Times New Roman"/>
          <w:b w:val="1"/>
          <w:bCs w:val="1"/>
          <w:i w:val="0"/>
          <w:iCs w:val="0"/>
          <w:smallCaps w:val="0"/>
          <w:strike w:val="0"/>
          <w:color w:val="202124"/>
          <w:sz w:val="19.920000076293945"/>
          <w:szCs w:val="19.920000076293945"/>
          <w:u w:val="none"/>
          <w:shd w:fill="auto" w:val="clear"/>
          <w:vertAlign w:val="baseline"/>
          <w:rtl w:val="0"/>
        </w:rPr>
        <w:t xml:space="preserve">8</w:t>
      </w: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tl w:val="0"/>
        </w:rPr>
        <w:t xml:space="preserve">, 1948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2296142578125"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Palanquin Dark" w:cs="Palanquin Dark" w:eastAsia="Palanquin Dark" w:hAnsi="Palanquin Dark"/>
          <w:b w:val="0"/>
          <w:bCs w:val="0"/>
          <w:i w:val="0"/>
          <w:iCs w:val="0"/>
          <w:smallCaps w:val="0"/>
          <w:strike w:val="0"/>
          <w:color w:val="000000"/>
          <w:sz w:val="22.079999923706055"/>
          <w:szCs w:val="22.079999923706055"/>
          <w:u w:val="none"/>
          <w:shd w:fill="auto" w:val="clear"/>
          <w:vertAlign w:val="baseline"/>
          <w:rtl w:val="0"/>
        </w:rPr>
        <w:t xml:space="preserve">उपभोक् ता मामले, खाद्य और सार्विजिक जर्तरण मंत्रालय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326416015625"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Palanquin Dark" w:cs="Palanquin Dark" w:eastAsia="Palanquin Dark" w:hAnsi="Palanquin Dark"/>
          <w:b w:val="0"/>
          <w:bCs w:val="0"/>
          <w:i w:val="0"/>
          <w:iCs w:val="0"/>
          <w:smallCaps w:val="0"/>
          <w:strike w:val="0"/>
          <w:color w:val="000000"/>
          <w:sz w:val="22.079999923706055"/>
          <w:szCs w:val="22.079999923706055"/>
          <w:u w:val="none"/>
          <w:shd w:fill="auto" w:val="clear"/>
          <w:vertAlign w:val="baseline"/>
          <w:rtl w:val="0"/>
        </w:rPr>
        <w:t xml:space="preserve">(उपभोक् ता मामले जर्भाग)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525634765625"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Palanquin Dark" w:cs="Palanquin Dark" w:eastAsia="Palanquin Dark" w:hAnsi="Palanquin Dark"/>
          <w:b w:val="0"/>
          <w:bCs w:val="0"/>
          <w:i w:val="0"/>
          <w:iCs w:val="0"/>
          <w:smallCaps w:val="0"/>
          <w:strike w:val="0"/>
          <w:color w:val="000000"/>
          <w:sz w:val="22.079999923706055"/>
          <w:szCs w:val="22.079999923706055"/>
          <w:u w:val="none"/>
          <w:shd w:fill="auto" w:val="clear"/>
          <w:vertAlign w:val="baseline"/>
          <w:rtl w:val="0"/>
        </w:rPr>
        <w:t xml:space="preserve">अजधसूचिा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7261962890625"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Palanquin Dark" w:cs="Palanquin Dark" w:eastAsia="Palanquin Dark" w:hAnsi="Palanquin Dark"/>
          <w:b w:val="0"/>
          <w:bCs w:val="0"/>
          <w:i w:val="0"/>
          <w:iCs w:val="0"/>
          <w:smallCaps w:val="0"/>
          <w:strike w:val="0"/>
          <w:color w:val="000000"/>
          <w:sz w:val="22.079999923706055"/>
          <w:szCs w:val="22.079999923706055"/>
          <w:u w:val="none"/>
          <w:shd w:fill="auto" w:val="clear"/>
          <w:vertAlign w:val="baseline"/>
          <w:rtl w:val="0"/>
        </w:rPr>
        <w:t xml:space="preserve">िई दिल्ली, 29 मई, 2026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9263916015625" w:line="347.6867866516113" w:lineRule="auto"/>
        <w:ind w:left="0" w:right="15.177001953125" w:firstLine="0"/>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Palanquin Dark" w:cs="Palanquin Dark" w:eastAsia="Palanquin Dark" w:hAnsi="Palanquin Dark"/>
          <w:b w:val="0"/>
          <w:bCs w:val="0"/>
          <w:i w:val="0"/>
          <w:iCs w:val="0"/>
          <w:smallCaps w:val="0"/>
          <w:strike w:val="0"/>
          <w:color w:val="202124"/>
          <w:sz w:val="22.079999923706055"/>
          <w:szCs w:val="22.079999923706055"/>
          <w:u w:val="none"/>
          <w:shd w:fill="auto" w:val="clear"/>
          <w:vertAlign w:val="baseline"/>
          <w:rtl w:val="0"/>
        </w:rPr>
        <w:t xml:space="preserve">सा.का.जि. 418(अ).— </w:t>
      </w:r>
      <w:r w:rsidDel="00000000" w:rsidR="00000000" w:rsidRPr="00000000">
        <w:rPr>
          <w:rFonts w:ascii="Palanquin Dark" w:cs="Palanquin Dark" w:eastAsia="Palanquin Dark" w:hAnsi="Palanquin Dark"/>
          <w:b w:val="0"/>
          <w:bCs w:val="0"/>
          <w:i w:val="0"/>
          <w:iCs w:val="0"/>
          <w:smallCaps w:val="0"/>
          <w:strike w:val="0"/>
          <w:color w:val="000000"/>
          <w:sz w:val="22.079999923706055"/>
          <w:szCs w:val="22.079999923706055"/>
          <w:u w:val="none"/>
          <w:shd w:fill="auto" w:val="clear"/>
          <w:vertAlign w:val="baseline"/>
          <w:rtl w:val="0"/>
        </w:rPr>
        <w:t xml:space="preserve">के न्द्रीय सरकार, जर्जधक मापजर्ज्ञाि अजधजियम, 2009 (2010 का 1) की धारा 52 की  उपधारा (2) के खंड (ञ) और (थ) के साथ पठित उपधारा (1) द्वारा प्रित्त िजियों का प्रयोग करते हुए, जर्जधक माप जर्ज्ञाि  (पैकि में रखी र्स्ट्तुएं) जियम, 2011 का और संिोधि करिे के जलए जिम्नजलजखत जियम बिाती है, अथावत् :-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854736328125" w:line="347.68710136413574" w:lineRule="auto"/>
        <w:ind w:left="0" w:right="16.728515625" w:firstLine="24.5088195800781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Palanquin Dark" w:cs="Palanquin Dark" w:eastAsia="Palanquin Dark" w:hAnsi="Palanquin Dark"/>
          <w:b w:val="0"/>
          <w:bCs w:val="0"/>
          <w:i w:val="0"/>
          <w:iCs w:val="0"/>
          <w:smallCaps w:val="0"/>
          <w:strike w:val="0"/>
          <w:color w:val="000000"/>
          <w:sz w:val="22.079999923706055"/>
          <w:szCs w:val="22.079999923706055"/>
          <w:u w:val="none"/>
          <w:shd w:fill="auto" w:val="clear"/>
          <w:vertAlign w:val="baseline"/>
          <w:rtl w:val="0"/>
        </w:rPr>
        <w:t xml:space="preserve">1. संजिप्त िाम और प्रारंभ - (1) इि जियमों का संजिप्त िाम जर्जधक माप जर्ज्ञाि (पैकि में रखी र्स्ट्तुएं) तीसरा संिोधि  जियम, 2026 है।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25433349609375" w:line="240" w:lineRule="auto"/>
        <w:ind w:left="13.24798583984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Palanquin Dark" w:cs="Palanquin Dark" w:eastAsia="Palanquin Dark" w:hAnsi="Palanquin Dark"/>
          <w:b w:val="0"/>
          <w:bCs w:val="0"/>
          <w:i w:val="0"/>
          <w:iCs w:val="0"/>
          <w:smallCaps w:val="0"/>
          <w:strike w:val="0"/>
          <w:color w:val="000000"/>
          <w:sz w:val="22.079999923706055"/>
          <w:szCs w:val="22.079999923706055"/>
          <w:u w:val="none"/>
          <w:shd w:fill="auto" w:val="clear"/>
          <w:vertAlign w:val="baseline"/>
          <w:rtl w:val="0"/>
        </w:rPr>
        <w:t xml:space="preserve">(2) ये रािपत्र में उिके प्रकािि की तारीख को प्रर्ृत होंगे।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7266845703125" w:line="240" w:lineRule="auto"/>
        <w:ind w:left="6.84478759765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Palanquin Dark" w:cs="Palanquin Dark" w:eastAsia="Palanquin Dark" w:hAnsi="Palanquin Dark"/>
          <w:b w:val="0"/>
          <w:bCs w:val="0"/>
          <w:i w:val="0"/>
          <w:iCs w:val="0"/>
          <w:smallCaps w:val="0"/>
          <w:strike w:val="0"/>
          <w:color w:val="000000"/>
          <w:sz w:val="22.079999923706055"/>
          <w:szCs w:val="22.079999923706055"/>
          <w:u w:val="none"/>
          <w:shd w:fill="auto" w:val="clear"/>
          <w:vertAlign w:val="baseline"/>
          <w:rtl w:val="0"/>
        </w:rPr>
        <w:t xml:space="preserve">2. जर्जधक माप जर्ज्ञाि (पैकि में रखी र्स्ट्तुएं) जियम, 2011 (जिसे इसमें इसके पश्चात्मूल जियम कहा गया है) के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92669677734375" w:line="347.6869583129883" w:lineRule="auto"/>
        <w:ind w:left="18.547210693359375" w:right="71.058349609375" w:hanging="18.5472106933593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Palanquin Dark" w:cs="Palanquin Dark" w:eastAsia="Palanquin Dark" w:hAnsi="Palanquin Dark"/>
          <w:b w:val="0"/>
          <w:bCs w:val="0"/>
          <w:i w:val="0"/>
          <w:iCs w:val="0"/>
          <w:smallCaps w:val="0"/>
          <w:strike w:val="0"/>
          <w:color w:val="000000"/>
          <w:sz w:val="22.079999923706055"/>
          <w:szCs w:val="22.079999923706055"/>
          <w:u w:val="none"/>
          <w:shd w:fill="auto" w:val="clear"/>
          <w:vertAlign w:val="baseline"/>
          <w:rtl w:val="0"/>
        </w:rPr>
        <w:t xml:space="preserve">जियम 4 में, स्ट्पष्टीकरण को उसके (1) के रूप में क्रमांदकत दकया िाएगा और इस प्रकार क्रमांदकत स्ट्पष्टीकरण-1 के पश्चात , जिम्नजलजखत स्ट्पष्टीकरण अंतः स्ट्थाजपत दकया िाएगा, अथावत्: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3.6543273925781" w:line="240" w:lineRule="auto"/>
        <w:ind w:left="7.3799896240234375"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3818 GI/2026 (1)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THE GAZETTE OF INDIA : EXTRAORDINARY [P</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ART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II—S</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EC</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3(i)]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119873046875" w:line="306.4005374908447" w:lineRule="auto"/>
        <w:ind w:left="0" w:right="73.64990234375" w:firstLine="9.494400024414062"/>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Palanquin Dark" w:cs="Palanquin Dark" w:eastAsia="Palanquin Dark" w:hAnsi="Palanquin Dark"/>
          <w:b w:val="0"/>
          <w:bCs w:val="0"/>
          <w:i w:val="0"/>
          <w:iCs w:val="0"/>
          <w:smallCaps w:val="0"/>
          <w:strike w:val="0"/>
          <w:color w:val="000000"/>
          <w:sz w:val="22.079999923706055"/>
          <w:szCs w:val="22.079999923706055"/>
          <w:u w:val="none"/>
          <w:shd w:fill="auto" w:val="clear"/>
          <w:vertAlign w:val="baseline"/>
          <w:rtl w:val="0"/>
        </w:rPr>
        <w:t xml:space="preserve">“स्ट्पष्टीकरण -2.- िंकाओं को िूर करिे के जलए, आयातकों को भारत में प्राजधकृ त आर्थवक प्रचालक ठियर-2 और ठियर-3 प्रमाजणत प्रचालकों को बंजधत भांडागार में अजिर्ायव घोषणाएं करिे की अिुज्ञा िी िाएगी: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638671875" w:line="306.39942169189453" w:lineRule="auto"/>
        <w:ind w:left="0" w:right="16.708984375" w:firstLine="720.0000762939453"/>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Palanquin Dark" w:cs="Palanquin Dark" w:eastAsia="Palanquin Dark" w:hAnsi="Palanquin Dark"/>
          <w:b w:val="0"/>
          <w:bCs w:val="0"/>
          <w:i w:val="0"/>
          <w:iCs w:val="0"/>
          <w:smallCaps w:val="0"/>
          <w:strike w:val="0"/>
          <w:color w:val="000000"/>
          <w:sz w:val="22.079999923706055"/>
          <w:szCs w:val="22.079999923706055"/>
          <w:u w:val="none"/>
          <w:shd w:fill="auto" w:val="clear"/>
          <w:vertAlign w:val="baseline"/>
          <w:rtl w:val="0"/>
        </w:rPr>
        <w:t xml:space="preserve">परन्द्तु दक प्राजधकृ त आर्थवक प्रचालक ठियर-2 और ठियर-3 प्रमाजणत प्रचालकों के बंजधत भांडागार को छोड़िे से  पूर्व फु िकर पैके ि में इि जियमों के अधीि सभी अजिर्ायव घोषणाएं जर्जिर्िवष्ट होंगी।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039794921875" w:line="307.48589515686035" w:lineRule="auto"/>
        <w:ind w:left="0" w:right="15.8837890625" w:firstLine="0"/>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Palanquin Dark" w:cs="Palanquin Dark" w:eastAsia="Palanquin Dark" w:hAnsi="Palanquin Dark"/>
          <w:b w:val="0"/>
          <w:bCs w:val="0"/>
          <w:i w:val="0"/>
          <w:iCs w:val="0"/>
          <w:smallCaps w:val="0"/>
          <w:strike w:val="0"/>
          <w:color w:val="000000"/>
          <w:sz w:val="22.079999923706055"/>
          <w:szCs w:val="22.079999923706055"/>
          <w:u w:val="none"/>
          <w:shd w:fill="auto" w:val="clear"/>
          <w:vertAlign w:val="baseline"/>
          <w:rtl w:val="0"/>
        </w:rPr>
        <w:t xml:space="preserve">ठिप्पण: प्राजधकृ त आर्थवक प्रचालक ठियर 2 और प्राजधकृ त आर्थवक प्रचालक ठियर 3, प्राजधकृ त आर्थवक प्रचालक हैं िो कें रीय  अप्रत्यि कर और सीमा िुल्क बोडव द्वारा अिुपालि आयातकों और जियावतकों के जलए सीमा िुल्क जिकासी में तेिी लािे के  जलए प्रिाजसत हैं।“।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8408203125" w:line="240" w:lineRule="auto"/>
        <w:ind w:left="9.715194702148438"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Palanquin Dark" w:cs="Palanquin Dark" w:eastAsia="Palanquin Dark" w:hAnsi="Palanquin Dark"/>
          <w:b w:val="0"/>
          <w:bCs w:val="0"/>
          <w:i w:val="0"/>
          <w:iCs w:val="0"/>
          <w:smallCaps w:val="0"/>
          <w:strike w:val="0"/>
          <w:color w:val="000000"/>
          <w:sz w:val="22.079999923706055"/>
          <w:szCs w:val="22.079999923706055"/>
          <w:u w:val="none"/>
          <w:shd w:fill="auto" w:val="clear"/>
          <w:vertAlign w:val="baseline"/>
          <w:rtl w:val="0"/>
        </w:rPr>
        <w:t xml:space="preserve">3. मूल जियमों के, जियम 27 में,––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92626953125" w:line="455.25378227233887" w:lineRule="auto"/>
        <w:ind w:left="9.494400024414062" w:right="471.03271484375" w:firstLine="3.75358581542968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Palanquin Dark" w:cs="Palanquin Dark" w:eastAsia="Palanquin Dark" w:hAnsi="Palanquin Dark"/>
          <w:b w:val="0"/>
          <w:bCs w:val="0"/>
          <w:i w:val="0"/>
          <w:iCs w:val="0"/>
          <w:smallCaps w:val="0"/>
          <w:strike w:val="0"/>
          <w:color w:val="000000"/>
          <w:sz w:val="22.079999923706055"/>
          <w:szCs w:val="22.079999923706055"/>
          <w:u w:val="none"/>
          <w:shd w:fill="auto" w:val="clear"/>
          <w:vertAlign w:val="baseline"/>
          <w:rtl w:val="0"/>
        </w:rPr>
        <w:t xml:space="preserve">(i) उपजियम (2) में, खंड (ग) के पश्चात, जिम्नजलजखत खंड अंतः स्ट्थाजपत दकया िाएगा, अथावत्: “(घ) अजधजियम और तिधीि बिाए गए जियमों के अधीि उल्लंघिों के जलए उत्तरिायी कं पिी के जििेिक का िाम ।“; (ii) उपजियम (3) में, जिम्नजलजखत परंतुक अंतः स्ट्थाजपत दकया िाएगा, अथावत्: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294677734375" w:line="346.60054206848145" w:lineRule="auto"/>
        <w:ind w:left="600.0000762939453" w:right="15.03173828125" w:firstLine="9.494323730468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Palanquin Dark" w:cs="Palanquin Dark" w:eastAsia="Palanquin Dark" w:hAnsi="Palanquin Dark"/>
          <w:b w:val="0"/>
          <w:bCs w:val="0"/>
          <w:i w:val="0"/>
          <w:iCs w:val="0"/>
          <w:smallCaps w:val="0"/>
          <w:strike w:val="0"/>
          <w:color w:val="000000"/>
          <w:sz w:val="22.079999923706055"/>
          <w:szCs w:val="22.079999923706055"/>
          <w:u w:val="none"/>
          <w:shd w:fill="auto" w:val="clear"/>
          <w:vertAlign w:val="baseline"/>
          <w:rtl w:val="0"/>
        </w:rPr>
        <w:t xml:space="preserve">“परन्द्तु दक कं पिी या फमव दकन्द्ही भी जर्जिजष्टयों में पठरर्तवि के साथ अपिे ब्यौरो को र्ार्षवक रूप से अद्यति करेगी,  जिसके जलए पूर्व र्षव के िौराि जर्जिर्मवत, पैक या आयात दकए िािे र्ाले उत्पािों को उिकी संख्या के साथ, पते और  मूल िेि के साथ र्ार्षवक रूप से अद्यति करिे के जलए ऑिलाइि पोिवल पर जर्कल्प उपलब्ध कराया िाएगा ।“;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6541748046875" w:line="240" w:lineRule="auto"/>
        <w:ind w:left="13.24798583984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Palanquin Dark" w:cs="Palanquin Dark" w:eastAsia="Palanquin Dark" w:hAnsi="Palanquin Dark"/>
          <w:b w:val="0"/>
          <w:bCs w:val="0"/>
          <w:i w:val="0"/>
          <w:iCs w:val="0"/>
          <w:smallCaps w:val="0"/>
          <w:strike w:val="0"/>
          <w:color w:val="000000"/>
          <w:sz w:val="22.079999923706055"/>
          <w:szCs w:val="22.079999923706055"/>
          <w:u w:val="none"/>
          <w:shd w:fill="auto" w:val="clear"/>
          <w:vertAlign w:val="baseline"/>
          <w:rtl w:val="0"/>
        </w:rPr>
        <w:t xml:space="preserve">(iii) उपजियम (4) के पश्चात, जिम्नजलजखत उपजियम अंतः स्ट्थाजपत दकया िाएगा, अथावत्: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3262939453125" w:line="240" w:lineRule="auto"/>
        <w:ind w:left="9.494400024414062"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Palanquin Dark" w:cs="Palanquin Dark" w:eastAsia="Palanquin Dark" w:hAnsi="Palanquin Dark"/>
          <w:b w:val="0"/>
          <w:bCs w:val="0"/>
          <w:i w:val="0"/>
          <w:iCs w:val="0"/>
          <w:smallCaps w:val="0"/>
          <w:strike w:val="0"/>
          <w:color w:val="000000"/>
          <w:sz w:val="22.079999923706055"/>
          <w:szCs w:val="22.079999923706055"/>
          <w:u w:val="none"/>
          <w:shd w:fill="auto" w:val="clear"/>
          <w:vertAlign w:val="baseline"/>
          <w:rtl w:val="0"/>
        </w:rPr>
        <w:t xml:space="preserve">“(5) रजिस्ट्रीकरण प्रमाणपत्र रद्द होिे तक जर्जधमान्द्य रहेंगे।“।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7.926025390625" w:line="240" w:lineRule="auto"/>
        <w:ind w:left="0" w:right="46.23291015625" w:firstLine="0"/>
        <w:jc w:val="righ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Palanquin Dark" w:cs="Palanquin Dark" w:eastAsia="Palanquin Dark" w:hAnsi="Palanquin Dark"/>
          <w:b w:val="0"/>
          <w:bCs w:val="0"/>
          <w:i w:val="0"/>
          <w:iCs w:val="0"/>
          <w:smallCaps w:val="0"/>
          <w:strike w:val="0"/>
          <w:color w:val="000000"/>
          <w:sz w:val="22.079999923706055"/>
          <w:szCs w:val="22.079999923706055"/>
          <w:u w:val="none"/>
          <w:shd w:fill="auto" w:val="clear"/>
          <w:vertAlign w:val="baseline"/>
          <w:rtl w:val="0"/>
        </w:rPr>
        <w:t xml:space="preserve">[फा. सं. I-19/50/2022- डब्ल्यू एंड एम]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32568359375" w:line="240" w:lineRule="auto"/>
        <w:ind w:left="0" w:right="43.91845703125" w:firstLine="0"/>
        <w:jc w:val="righ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Palanquin Dark" w:cs="Palanquin Dark" w:eastAsia="Palanquin Dark" w:hAnsi="Palanquin Dark"/>
          <w:b w:val="0"/>
          <w:bCs w:val="0"/>
          <w:i w:val="0"/>
          <w:iCs w:val="0"/>
          <w:smallCaps w:val="0"/>
          <w:strike w:val="0"/>
          <w:color w:val="000000"/>
          <w:sz w:val="22.079999923706055"/>
          <w:szCs w:val="22.079999923706055"/>
          <w:u w:val="none"/>
          <w:shd w:fill="auto" w:val="clear"/>
          <w:vertAlign w:val="baseline"/>
          <w:rtl w:val="0"/>
        </w:rPr>
        <w:t xml:space="preserve">अिुपम जमश्रा, अपर सजचर्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9263916015625" w:line="327.31435775756836" w:lineRule="auto"/>
        <w:ind w:left="600.0000762939453" w:right="15.262451171875" w:hanging="600.0000762939453"/>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Palanquin Dark" w:cs="Palanquin Dark" w:eastAsia="Palanquin Dark" w:hAnsi="Palanquin Dark"/>
          <w:b w:val="0"/>
          <w:bCs w:val="0"/>
          <w:i w:val="0"/>
          <w:iCs w:val="0"/>
          <w:smallCaps w:val="0"/>
          <w:strike w:val="0"/>
          <w:color w:val="000000"/>
          <w:sz w:val="22.079999923706055"/>
          <w:szCs w:val="22.079999923706055"/>
          <w:u w:val="none"/>
          <w:shd w:fill="auto" w:val="clear"/>
          <w:vertAlign w:val="baseline"/>
          <w:rtl w:val="0"/>
        </w:rPr>
        <w:t xml:space="preserve">ठिप्पण: मूल जियम, भारत के रािपत्र, असाधारण, भाग-II, खंड 3, उपखंड (i) में संख्या सा.का.जि. 202 (अ), तारीख 7  माचव, 2011 द्वारा प्रकाजित हुए थे और अंजतम बार संख्या सा.का.जि. 312 (अ), तारीख 27 अप्रैल, 2026 द्वारा  संिोजधत हुए थे।</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w:t>
      </w:r>
      <w:r w:rsidDel="00000000" w:rsidR="00000000" w:rsidRPr="00000000">
        <w:rPr>
          <w:rFonts w:ascii="Palanquin Dark" w:cs="Palanquin Dark" w:eastAsia="Palanquin Dark" w:hAnsi="Palanquin Dark"/>
          <w:b w:val="0"/>
          <w:bCs w:val="0"/>
          <w:i w:val="0"/>
          <w:iCs w:val="0"/>
          <w:smallCaps w:val="0"/>
          <w:strike w:val="0"/>
          <w:color w:val="000000"/>
          <w:sz w:val="19.920000076293945"/>
          <w:szCs w:val="19.920000076293945"/>
          <w:u w:val="none"/>
          <w:shd w:fill="auto" w:val="clear"/>
          <w:vertAlign w:val="baseline"/>
          <w:rtl w:val="0"/>
        </w:rPr>
        <w:t xml:space="preserve">भाग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II—</w:t>
      </w:r>
      <w:r w:rsidDel="00000000" w:rsidR="00000000" w:rsidRPr="00000000">
        <w:rPr>
          <w:rFonts w:ascii="Palanquin Dark" w:cs="Palanquin Dark" w:eastAsia="Palanquin Dark" w:hAnsi="Palanquin Dark"/>
          <w:b w:val="0"/>
          <w:bCs w:val="0"/>
          <w:i w:val="0"/>
          <w:iCs w:val="0"/>
          <w:smallCaps w:val="0"/>
          <w:strike w:val="0"/>
          <w:color w:val="000000"/>
          <w:sz w:val="19.920000076293945"/>
          <w:szCs w:val="19.920000076293945"/>
          <w:u w:val="none"/>
          <w:shd w:fill="auto" w:val="clear"/>
          <w:vertAlign w:val="baseline"/>
          <w:rtl w:val="0"/>
        </w:rPr>
        <w:t xml:space="preserve">खण् ड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3(i)] </w:t>
      </w:r>
      <w:r w:rsidDel="00000000" w:rsidR="00000000" w:rsidRPr="00000000">
        <w:rPr>
          <w:rFonts w:ascii="Palanquin Dark" w:cs="Palanquin Dark" w:eastAsia="Palanquin Dark" w:hAnsi="Palanquin Dark"/>
          <w:b w:val="0"/>
          <w:bCs w:val="0"/>
          <w:i w:val="0"/>
          <w:iCs w:val="0"/>
          <w:smallCaps w:val="0"/>
          <w:strike w:val="0"/>
          <w:color w:val="000000"/>
          <w:sz w:val="19.920000076293945"/>
          <w:szCs w:val="19.920000076293945"/>
          <w:u w:val="none"/>
          <w:shd w:fill="auto" w:val="clear"/>
          <w:vertAlign w:val="baseline"/>
          <w:rtl w:val="0"/>
        </w:rPr>
        <w:t xml:space="preserve">भारत का रािपत्र : असाधारण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51904296875" w:line="240" w:lineRule="auto"/>
        <w:ind w:left="0" w:right="0" w:firstLine="0"/>
        <w:jc w:val="center"/>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tl w:val="0"/>
        </w:rPr>
        <w:t xml:space="preserve">MINISTRY OF CONSUMER AFFAIRS, FOOD AND PUBLIC DISTRIBUTION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933349609375" w:line="240" w:lineRule="auto"/>
        <w:ind w:left="0" w:right="0" w:firstLine="0"/>
        <w:jc w:val="center"/>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tl w:val="0"/>
        </w:rPr>
        <w:t xml:space="preserve">(Department of Consumer Affairs)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933349609375" w:line="240" w:lineRule="auto"/>
        <w:ind w:left="0" w:right="0" w:firstLine="0"/>
        <w:jc w:val="center"/>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tl w:val="0"/>
        </w:rPr>
        <w:t xml:space="preserve">NOTIFICATION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5322265625"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New Delhi, the 29th May, 2026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933349609375" w:line="231.23205184936523" w:lineRule="auto"/>
        <w:ind w:left="7.7687835693359375" w:right="43.14453125" w:firstLine="720.3985595703125"/>
        <w:jc w:val="both"/>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tl w:val="0"/>
        </w:rPr>
        <w:t xml:space="preserve">G.S.R. 418(E).—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In exercise of the powers conferred by sub-section (1) read with clauses (j) and (q) of sub section (2) of section 52 of the Legal Metrology Act, 2009 (1 of 2010), the Central Government hereby makes the  following rules further to amend the Legal Metrology (Packaged Commodities) Rules, 2011, namely:––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11181640625" w:line="231.23263835906982" w:lineRule="auto"/>
        <w:ind w:left="5.9760284423828125" w:right="35.3759765625" w:firstLine="7.17117309570312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tl w:val="0"/>
        </w:rPr>
        <w:t xml:space="preserve">1. Short title and commencement.––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(1) These rules may be called the Legal Metrology (Packaged Commodities)  Third Amendment Rules, 2026.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808837890625" w:line="240" w:lineRule="auto"/>
        <w:ind w:left="58.567199707031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 They shall come into force on the date of their publication in the Official Gazette.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53271484375" w:line="240" w:lineRule="auto"/>
        <w:ind w:left="4.18319702148437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 In the Legal Metrology (Packaged Commodities) Rules, 2011 (hereinafter referred to as the principal rules), in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933349609375" w:line="231.23263835906982" w:lineRule="auto"/>
        <w:ind w:left="9.760818481445312" w:right="30.648193359375" w:hanging="8.565597534179688"/>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rule 4, Explanation shall be numbered as (1) thereof and after Explanation-1 as so numbered, the following Explanation  shall be inserted, namely:––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808837890625" w:line="231.23263835906982" w:lineRule="auto"/>
        <w:ind w:left="283.00086975097656" w:right="38.970947265625" w:firstLine="8.167114257812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tl w:val="0"/>
        </w:rPr>
        <w:t xml:space="preserve">“Explanation-2.––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For the removal of doubts, the importers shall be allowed to make mandatory declarations at  bonded warehouses of Authorised Economic Operators Tier-2 and Tier-3 certified operators in India: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099609375" w:line="231.2314224243164" w:lineRule="auto"/>
        <w:ind w:left="285.19203186035156" w:right="39.619140625" w:firstLine="1.3943481445312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Provided that the retail packages shall have all mandatory declarations specified under these rules before leaving  the bonded warehouses of Authorised Economic Operators Tier-2 and Tier-3 certified operators.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11181640625" w:line="231.23299598693848" w:lineRule="auto"/>
        <w:ind w:left="287.38319396972656" w:right="27.568359375" w:hanging="1.39434814453125"/>
        <w:jc w:val="both"/>
        <w:rPr>
          <w:rFonts w:ascii="Times New Roman" w:cs="Times New Roman" w:eastAsia="Times New Roman" w:hAnsi="Times New Roman"/>
          <w:b w:val="0"/>
          <w:bCs w:val="0"/>
          <w:i w:val="0"/>
          <w:iCs w:val="0"/>
          <w:smallCaps w:val="0"/>
          <w:strike w:val="0"/>
          <w:color w:val="0a0a0a"/>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a0a0a"/>
          <w:sz w:val="19.920000076293945"/>
          <w:szCs w:val="19.920000076293945"/>
          <w:highlight w:val="white"/>
          <w:u w:val="none"/>
          <w:vertAlign w:val="baseline"/>
          <w:rtl w:val="0"/>
        </w:rPr>
        <w:t xml:space="preserve">Note: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Authorised Economic Operators </w:t>
      </w:r>
      <w:r w:rsidDel="00000000" w:rsidR="00000000" w:rsidRPr="00000000">
        <w:rPr>
          <w:rFonts w:ascii="Times New Roman" w:cs="Times New Roman" w:eastAsia="Times New Roman" w:hAnsi="Times New Roman"/>
          <w:b w:val="0"/>
          <w:bCs w:val="0"/>
          <w:i w:val="0"/>
          <w:iCs w:val="0"/>
          <w:smallCaps w:val="0"/>
          <w:strike w:val="0"/>
          <w:color w:val="0a0a0a"/>
          <w:sz w:val="19.920000076293945"/>
          <w:szCs w:val="19.920000076293945"/>
          <w:highlight w:val="white"/>
          <w:u w:val="none"/>
          <w:vertAlign w:val="baseline"/>
          <w:rtl w:val="0"/>
        </w:rPr>
        <w:t xml:space="preserve">Tier 2 and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Authorised Economic Operators </w:t>
      </w:r>
      <w:r w:rsidDel="00000000" w:rsidR="00000000" w:rsidRPr="00000000">
        <w:rPr>
          <w:rFonts w:ascii="Times New Roman" w:cs="Times New Roman" w:eastAsia="Times New Roman" w:hAnsi="Times New Roman"/>
          <w:b w:val="0"/>
          <w:bCs w:val="0"/>
          <w:i w:val="0"/>
          <w:iCs w:val="0"/>
          <w:smallCaps w:val="0"/>
          <w:strike w:val="0"/>
          <w:color w:val="0a0a0a"/>
          <w:sz w:val="19.920000076293945"/>
          <w:szCs w:val="19.920000076293945"/>
          <w:highlight w:val="white"/>
          <w:u w:val="none"/>
          <w:vertAlign w:val="baseline"/>
          <w:rtl w:val="0"/>
        </w:rPr>
        <w:t xml:space="preserve">Tier 3 are the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Authorised  Economic Operators </w:t>
      </w:r>
      <w:r w:rsidDel="00000000" w:rsidR="00000000" w:rsidRPr="00000000">
        <w:rPr>
          <w:rFonts w:ascii="Times New Roman" w:cs="Times New Roman" w:eastAsia="Times New Roman" w:hAnsi="Times New Roman"/>
          <w:b w:val="0"/>
          <w:bCs w:val="0"/>
          <w:i w:val="0"/>
          <w:iCs w:val="0"/>
          <w:smallCaps w:val="0"/>
          <w:strike w:val="0"/>
          <w:color w:val="0a0a0a"/>
          <w:sz w:val="19.920000076293945"/>
          <w:szCs w:val="19.920000076293945"/>
          <w:highlight w:val="white"/>
          <w:u w:val="none"/>
          <w:vertAlign w:val="baseline"/>
          <w:rtl w:val="0"/>
        </w:rPr>
        <w:t xml:space="preserve">administered by the Central Board of Indirect Taxes and Customs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to speed up customs  clearance for compliant importers and exporters</w:t>
      </w:r>
      <w:r w:rsidDel="00000000" w:rsidR="00000000" w:rsidRPr="00000000">
        <w:rPr>
          <w:rFonts w:ascii="Times New Roman" w:cs="Times New Roman" w:eastAsia="Times New Roman" w:hAnsi="Times New Roman"/>
          <w:b w:val="0"/>
          <w:bCs w:val="0"/>
          <w:i w:val="0"/>
          <w:iCs w:val="0"/>
          <w:smallCaps w:val="0"/>
          <w:strike w:val="0"/>
          <w:color w:val="0a0a0a"/>
          <w:sz w:val="19.920000076293945"/>
          <w:szCs w:val="19.920000076293945"/>
          <w:highlight w:val="white"/>
          <w:u w:val="none"/>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a0a0a"/>
          <w:sz w:val="19.920000076293945"/>
          <w:szCs w:val="19.920000076293945"/>
          <w:u w:val="none"/>
          <w:shd w:fill="auto" w:val="clear"/>
          <w:vertAlign w:val="baseline"/>
          <w:rtl w:val="0"/>
        </w:rPr>
        <w:t xml:space="preserve">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81005859375" w:line="240" w:lineRule="auto"/>
        <w:ind w:left="341.76734924316406"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3. In the principal rules, in rule 27,––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333740234375" w:line="240" w:lineRule="auto"/>
        <w:ind w:left="149.76722717285156"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(i) in sub-rule (2), after clause (c), the following clause shall be inserted, namely:––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933349609375" w:line="351.6672134399414" w:lineRule="auto"/>
        <w:ind w:left="149.76722717285156" w:right="73.836669921875" w:firstLine="284.0065002441406"/>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19.920000076293945"/>
          <w:szCs w:val="19.920000076293945"/>
          <w:u w:val="none"/>
          <w:shd w:fill="auto" w:val="clear"/>
          <w:vertAlign w:val="baseline"/>
          <w:rtl w:val="0"/>
        </w:rPr>
        <w:t xml:space="preserve">“(d) the name of the Director of the company responsible for violations under the Act and rules made thereunder.</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333333"/>
          <w:sz w:val="19.920000076293945"/>
          <w:szCs w:val="19.920000076293945"/>
          <w:u w:val="none"/>
          <w:shd w:fill="auto" w:val="clear"/>
          <w:vertAlign w:val="baseline"/>
          <w:rtl w:val="0"/>
        </w:rPr>
        <w:t xml:space="preserve">(ii) to sub-</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rule(3), the following proviso shall be inserted, namely:––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496337890625" w:line="230.02874851226807" w:lineRule="auto"/>
        <w:ind w:left="429.19212341308594" w:right="38.006591796875" w:firstLine="4.58160400390625"/>
        <w:jc w:val="both"/>
        <w:rPr>
          <w:rFonts w:ascii="Times New Roman" w:cs="Times New Roman" w:eastAsia="Times New Roman" w:hAnsi="Times New Roman"/>
          <w:b w:val="0"/>
          <w:bCs w:val="0"/>
          <w:i w:val="0"/>
          <w:iCs w:val="0"/>
          <w:smallCaps w:val="0"/>
          <w:strike w:val="0"/>
          <w:color w:val="333333"/>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“Provided that </w:t>
      </w:r>
      <w:r w:rsidDel="00000000" w:rsidR="00000000" w:rsidRPr="00000000">
        <w:rPr>
          <w:rFonts w:ascii="Times New Roman" w:cs="Times New Roman" w:eastAsia="Times New Roman" w:hAnsi="Times New Roman"/>
          <w:b w:val="0"/>
          <w:bCs w:val="0"/>
          <w:i w:val="0"/>
          <w:iCs w:val="0"/>
          <w:smallCaps w:val="0"/>
          <w:strike w:val="0"/>
          <w:color w:val="333333"/>
          <w:sz w:val="19.920000076293945"/>
          <w:szCs w:val="19.920000076293945"/>
          <w:u w:val="none"/>
          <w:shd w:fill="auto" w:val="clear"/>
          <w:vertAlign w:val="baseline"/>
          <w:rtl w:val="0"/>
        </w:rPr>
        <w:t xml:space="preserve">the company or firm shall update annually its details with change in any particulars for which an  option on the online portal shall be made available to update annually with address, products with their number  to be manufactured, packed or imported during the previous year and country of origin.”;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209716796875" w:line="240" w:lineRule="auto"/>
        <w:ind w:left="149.76722717285156"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19.920000076293945"/>
          <w:szCs w:val="19.920000076293945"/>
          <w:u w:val="none"/>
          <w:shd w:fill="auto" w:val="clear"/>
          <w:vertAlign w:val="baseline"/>
          <w:rtl w:val="0"/>
        </w:rPr>
        <w:t xml:space="preserve">(iii) after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sub-rule (4), the following sub-rule shall be inserted, namely:––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933349609375" w:line="240" w:lineRule="auto"/>
        <w:ind w:left="433.7737274169922" w:right="0" w:firstLine="0"/>
        <w:jc w:val="left"/>
        <w:rPr>
          <w:rFonts w:ascii="Times New Roman" w:cs="Times New Roman" w:eastAsia="Times New Roman" w:hAnsi="Times New Roman"/>
          <w:b w:val="0"/>
          <w:bCs w:val="0"/>
          <w:i w:val="0"/>
          <w:iCs w:val="0"/>
          <w:smallCaps w:val="0"/>
          <w:strike w:val="0"/>
          <w:color w:val="333333"/>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“(5) The </w:t>
      </w:r>
      <w:r w:rsidDel="00000000" w:rsidR="00000000" w:rsidRPr="00000000">
        <w:rPr>
          <w:rFonts w:ascii="Times New Roman" w:cs="Times New Roman" w:eastAsia="Times New Roman" w:hAnsi="Times New Roman"/>
          <w:b w:val="0"/>
          <w:bCs w:val="0"/>
          <w:i w:val="0"/>
          <w:iCs w:val="0"/>
          <w:smallCaps w:val="0"/>
          <w:strike w:val="0"/>
          <w:color w:val="333333"/>
          <w:sz w:val="19.920000076293945"/>
          <w:szCs w:val="19.920000076293945"/>
          <w:u w:val="none"/>
          <w:shd w:fill="auto" w:val="clear"/>
          <w:vertAlign w:val="baseline"/>
          <w:rtl w:val="0"/>
        </w:rPr>
        <w:t xml:space="preserve">registration certificates shall remain valid until cancelled.”.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9339599609375" w:line="240" w:lineRule="auto"/>
        <w:ind w:left="0" w:right="46.08154296875" w:firstLine="0"/>
        <w:jc w:val="righ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[F. No. I-19/50/2022-W&amp;M]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5333251953125" w:line="240" w:lineRule="auto"/>
        <w:ind w:left="0" w:right="0" w:firstLine="0"/>
        <w:jc w:val="righ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ANUPAM MISHRA, Addl. Secy.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533447265625" w:line="222.37080574035645" w:lineRule="auto"/>
        <w:ind w:left="481.19529724121094" w:right="74.014892578125" w:hanging="478.4065246582031"/>
        <w:jc w:val="both"/>
        <w:rPr>
          <w:rFonts w:ascii="Times New Roman" w:cs="Times New Roman" w:eastAsia="Times New Roman" w:hAnsi="Times New Roman"/>
          <w:b w:val="0"/>
          <w:bCs w:val="0"/>
          <w:i w:val="0"/>
          <w:iCs w:val="0"/>
          <w:smallCaps w:val="0"/>
          <w:strike w:val="0"/>
          <w:color w:val="333333"/>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tl w:val="0"/>
        </w:rPr>
        <w:t xml:space="preserve">Note: </w:t>
      </w:r>
      <w:r w:rsidDel="00000000" w:rsidR="00000000" w:rsidRPr="00000000">
        <w:rPr>
          <w:rFonts w:ascii="Times New Roman" w:cs="Times New Roman" w:eastAsia="Times New Roman" w:hAnsi="Times New Roman"/>
          <w:b w:val="0"/>
          <w:bCs w:val="0"/>
          <w:i w:val="0"/>
          <w:iCs w:val="0"/>
          <w:smallCaps w:val="0"/>
          <w:strike w:val="0"/>
          <w:color w:val="333333"/>
          <w:sz w:val="19.920000076293945"/>
          <w:szCs w:val="19.920000076293945"/>
          <w:u w:val="none"/>
          <w:shd w:fill="auto" w:val="clear"/>
          <w:vertAlign w:val="baseline"/>
          <w:rtl w:val="0"/>
        </w:rPr>
        <w:t xml:space="preserve">The principal rules were published in the Gazette of India, Extraordinary, Part II, Section 3, Sub-section (i) </w:t>
      </w:r>
      <w:r w:rsidDel="00000000" w:rsidR="00000000" w:rsidRPr="00000000">
        <w:rPr>
          <w:rFonts w:ascii="Times New Roman" w:cs="Times New Roman" w:eastAsia="Times New Roman" w:hAnsi="Times New Roman"/>
          <w:b w:val="0"/>
          <w:bCs w:val="0"/>
          <w:i w:val="1"/>
          <w:iCs w:val="1"/>
          <w:smallCaps w:val="0"/>
          <w:strike w:val="0"/>
          <w:color w:val="333333"/>
          <w:sz w:val="19.920000076293945"/>
          <w:szCs w:val="19.920000076293945"/>
          <w:u w:val="none"/>
          <w:shd w:fill="auto" w:val="clear"/>
          <w:vertAlign w:val="baseline"/>
          <w:rtl w:val="0"/>
        </w:rPr>
        <w:t xml:space="preserve">vide </w:t>
      </w:r>
      <w:r w:rsidDel="00000000" w:rsidR="00000000" w:rsidRPr="00000000">
        <w:rPr>
          <w:rFonts w:ascii="Times New Roman" w:cs="Times New Roman" w:eastAsia="Times New Roman" w:hAnsi="Times New Roman"/>
          <w:b w:val="0"/>
          <w:bCs w:val="0"/>
          <w:i w:val="0"/>
          <w:iCs w:val="0"/>
          <w:smallCaps w:val="0"/>
          <w:strike w:val="0"/>
          <w:color w:val="333333"/>
          <w:sz w:val="19.920000076293945"/>
          <w:szCs w:val="19.920000076293945"/>
          <w:u w:val="none"/>
          <w:shd w:fill="auto" w:val="clear"/>
          <w:vertAlign w:val="baseline"/>
          <w:rtl w:val="0"/>
        </w:rPr>
        <w:t xml:space="preserve">number G.S.R. 202 (E), dated the 7th March, 2011 and was last amended </w:t>
      </w:r>
      <w:r w:rsidDel="00000000" w:rsidR="00000000" w:rsidRPr="00000000">
        <w:rPr>
          <w:rFonts w:ascii="Times New Roman" w:cs="Times New Roman" w:eastAsia="Times New Roman" w:hAnsi="Times New Roman"/>
          <w:b w:val="0"/>
          <w:bCs w:val="0"/>
          <w:i w:val="1"/>
          <w:iCs w:val="1"/>
          <w:smallCaps w:val="0"/>
          <w:strike w:val="0"/>
          <w:color w:val="333333"/>
          <w:sz w:val="19.920000076293945"/>
          <w:szCs w:val="19.920000076293945"/>
          <w:u w:val="none"/>
          <w:shd w:fill="auto" w:val="clear"/>
          <w:vertAlign w:val="baseline"/>
          <w:rtl w:val="0"/>
        </w:rPr>
        <w:t xml:space="preserve">vide </w:t>
      </w:r>
      <w:r w:rsidDel="00000000" w:rsidR="00000000" w:rsidRPr="00000000">
        <w:rPr>
          <w:rFonts w:ascii="Times New Roman" w:cs="Times New Roman" w:eastAsia="Times New Roman" w:hAnsi="Times New Roman"/>
          <w:b w:val="0"/>
          <w:bCs w:val="0"/>
          <w:i w:val="0"/>
          <w:iCs w:val="0"/>
          <w:smallCaps w:val="0"/>
          <w:strike w:val="0"/>
          <w:color w:val="333333"/>
          <w:sz w:val="19.920000076293945"/>
          <w:szCs w:val="19.920000076293945"/>
          <w:u w:val="none"/>
          <w:shd w:fill="auto" w:val="clear"/>
          <w:vertAlign w:val="baseline"/>
          <w:rtl w:val="0"/>
        </w:rPr>
        <w:t xml:space="preserve">number G.S.R. 312(E), dated 27</w:t>
      </w:r>
      <w:r w:rsidDel="00000000" w:rsidR="00000000" w:rsidRPr="00000000">
        <w:rPr>
          <w:rFonts w:ascii="Times New Roman" w:cs="Times New Roman" w:eastAsia="Times New Roman" w:hAnsi="Times New Roman"/>
          <w:b w:val="0"/>
          <w:bCs w:val="0"/>
          <w:i w:val="0"/>
          <w:iCs w:val="0"/>
          <w:smallCaps w:val="0"/>
          <w:strike w:val="0"/>
          <w:color w:val="333333"/>
          <w:sz w:val="21.60000006357829"/>
          <w:szCs w:val="21.60000006357829"/>
          <w:u w:val="none"/>
          <w:shd w:fill="auto" w:val="clear"/>
          <w:vertAlign w:val="superscript"/>
          <w:rtl w:val="0"/>
        </w:rPr>
        <w:t xml:space="preserve">th</w:t>
      </w:r>
      <w:r w:rsidDel="00000000" w:rsidR="00000000" w:rsidRPr="00000000">
        <w:rPr>
          <w:rFonts w:ascii="Times New Roman" w:cs="Times New Roman" w:eastAsia="Times New Roman" w:hAnsi="Times New Roman"/>
          <w:b w:val="0"/>
          <w:bCs w:val="0"/>
          <w:i w:val="0"/>
          <w:iCs w:val="0"/>
          <w:smallCaps w:val="0"/>
          <w:strike w:val="0"/>
          <w:color w:val="333333"/>
          <w:sz w:val="12.960000038146973"/>
          <w:szCs w:val="12.96000003814697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333333"/>
          <w:sz w:val="19.920000076293945"/>
          <w:szCs w:val="19.920000076293945"/>
          <w:u w:val="none"/>
          <w:shd w:fill="auto" w:val="clear"/>
          <w:vertAlign w:val="baseline"/>
          <w:rtl w:val="0"/>
        </w:rPr>
        <w:t xml:space="preserve">April, 2026.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8.2086181640625"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sectPr>
          <w:pgSz w:h="16820" w:w="11900" w:orient="portrait"/>
          <w:pgMar w:bottom="1303.2000732421875" w:top="689.599609375" w:left="1200.479965209961" w:right="1141.185302734375" w:header="0" w:footer="720"/>
          <w:pgNumType w:start="1"/>
        </w:sect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Uploaded by Dte. of Printing at Government of India Press, Ring Road, Mayapuri, New Delhi-110064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23992919921875" w:line="321.0823345184326" w:lineRule="auto"/>
        <w:ind w:left="0" w:right="0" w:firstLine="0"/>
        <w:jc w:val="left"/>
        <w:rPr>
          <w:rFonts w:ascii="Arial" w:cs="Arial" w:eastAsia="Arial" w:hAnsi="Arial"/>
          <w:b w:val="0"/>
          <w:bCs w:val="0"/>
          <w:i w:val="0"/>
          <w:iCs w:val="0"/>
          <w:smallCaps w:val="0"/>
          <w:strike w:val="0"/>
          <w:color w:val="000000"/>
          <w:sz w:val="8.404027938842773"/>
          <w:szCs w:val="8.40402793884277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and Published by the Controller of Publications, Delhi-110054.</w:t>
      </w:r>
      <w:r w:rsidDel="00000000" w:rsidR="00000000" w:rsidRPr="00000000">
        <w:rPr>
          <w:rFonts w:ascii="Arial" w:cs="Arial" w:eastAsia="Arial" w:hAnsi="Arial"/>
          <w:b w:val="0"/>
          <w:bCs w:val="0"/>
          <w:i w:val="0"/>
          <w:iCs w:val="0"/>
          <w:smallCaps w:val="0"/>
          <w:strike w:val="0"/>
          <w:color w:val="000000"/>
          <w:sz w:val="14.006713231404623"/>
          <w:szCs w:val="14.006713231404623"/>
          <w:u w:val="none"/>
          <w:shd w:fill="auto" w:val="clear"/>
          <w:vertAlign w:val="superscript"/>
          <w:rtl w:val="0"/>
        </w:rPr>
        <w:t xml:space="preserve">SARVESH KUMAR </w:t>
      </w:r>
      <w:r w:rsidDel="00000000" w:rsidR="00000000" w:rsidRPr="00000000">
        <w:rPr>
          <w:rFonts w:ascii="Arial" w:cs="Arial" w:eastAsia="Arial" w:hAnsi="Arial"/>
          <w:b w:val="0"/>
          <w:bCs w:val="0"/>
          <w:i w:val="0"/>
          <w:iCs w:val="0"/>
          <w:smallCaps w:val="0"/>
          <w:strike w:val="0"/>
          <w:color w:val="000000"/>
          <w:sz w:val="8.404027938842773"/>
          <w:szCs w:val="8.404027938842773"/>
          <w:u w:val="none"/>
          <w:shd w:fill="auto" w:val="clear"/>
          <w:vertAlign w:val="baseline"/>
          <w:rtl w:val="0"/>
        </w:rPr>
        <w:t xml:space="preserve"> SRIVASTAVA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0.53065299987793" w:lineRule="auto"/>
        <w:ind w:left="0" w:right="0" w:firstLine="0"/>
        <w:jc w:val="left"/>
        <w:rPr>
          <w:rFonts w:ascii="Arial" w:cs="Arial" w:eastAsia="Arial" w:hAnsi="Arial"/>
          <w:b w:val="0"/>
          <w:bCs w:val="0"/>
          <w:i w:val="0"/>
          <w:iCs w:val="0"/>
          <w:smallCaps w:val="0"/>
          <w:strike w:val="0"/>
          <w:color w:val="000000"/>
          <w:sz w:val="4.450014114379883"/>
          <w:szCs w:val="4.45001411437988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450014114379883"/>
          <w:szCs w:val="4.450014114379883"/>
          <w:u w:val="none"/>
          <w:shd w:fill="auto" w:val="clear"/>
          <w:vertAlign w:val="baseline"/>
          <w:rtl w:val="0"/>
        </w:rPr>
        <w:t xml:space="preserve">Digitally signed by SARVESH  KUMAR SRIVASTAVA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4.450014114379883"/>
          <w:szCs w:val="4.450014114379883"/>
          <w:u w:val="none"/>
          <w:shd w:fill="auto" w:val="clear"/>
          <w:vertAlign w:val="baseline"/>
        </w:rPr>
        <w:sectPr>
          <w:type w:val="continuous"/>
          <w:pgSz w:h="16820" w:w="11900" w:orient="portrait"/>
          <w:pgMar w:bottom="1303.2000732421875" w:top="689.599609375" w:left="3684.2800903320312" w:right="2413.4161376953125" w:header="0" w:footer="720"/>
          <w:cols w:equalWidth="0" w:num="2">
            <w:col w:space="0" w:w="2920"/>
            <w:col w:space="0" w:w="2920"/>
          </w:cols>
        </w:sectPr>
      </w:pPr>
      <w:r w:rsidDel="00000000" w:rsidR="00000000" w:rsidRPr="00000000">
        <w:rPr>
          <w:rFonts w:ascii="Arial" w:cs="Arial" w:eastAsia="Arial" w:hAnsi="Arial"/>
          <w:b w:val="0"/>
          <w:bCs w:val="0"/>
          <w:i w:val="0"/>
          <w:iCs w:val="0"/>
          <w:smallCaps w:val="0"/>
          <w:strike w:val="0"/>
          <w:color w:val="000000"/>
          <w:sz w:val="4.450014114379883"/>
          <w:szCs w:val="4.450014114379883"/>
          <w:u w:val="none"/>
          <w:shd w:fill="auto" w:val="clear"/>
          <w:vertAlign w:val="baseline"/>
          <w:rtl w:val="0"/>
        </w:rPr>
        <w:t xml:space="preserve">Date: 2026.06.01 23:17:23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73.1787109375" w:firstLine="0"/>
        <w:jc w:val="right"/>
        <w:rPr>
          <w:rFonts w:ascii="Arial" w:cs="Arial" w:eastAsia="Arial" w:hAnsi="Arial"/>
          <w:b w:val="0"/>
          <w:bCs w:val="0"/>
          <w:i w:val="0"/>
          <w:iCs w:val="0"/>
          <w:smallCaps w:val="0"/>
          <w:strike w:val="0"/>
          <w:color w:val="000000"/>
          <w:sz w:val="4.450014114379883"/>
          <w:szCs w:val="4.45001411437988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450014114379883"/>
          <w:szCs w:val="4.450014114379883"/>
          <w:u w:val="none"/>
          <w:shd w:fill="auto" w:val="clear"/>
          <w:vertAlign w:val="baseline"/>
          <w:rtl w:val="0"/>
        </w:rPr>
        <w:t xml:space="preserve">+05'30'</w:t>
      </w:r>
    </w:p>
    <w:sectPr>
      <w:type w:val="continuous"/>
      <w:pgSz w:h="16820" w:w="11900" w:orient="portrait"/>
      <w:pgMar w:bottom="1303.2000732421875" w:top="689.599609375" w:left="1200.479965209961" w:right="1141.185302734375" w:header="0" w:footer="720"/>
      <w:cols w:equalWidth="0" w:num="1">
        <w:col w:space="0" w:w="9558.334732055664"/>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Mangal"/>
  <w:font w:name="Times New Roman"/>
  <w:font w:name="Palanquin Dark">
    <w:embedRegular w:fontKey="{00000000-0000-0000-0000-000000000000}" r:id="rId1" w:subsetted="0"/>
    <w:embedBold w:fontKey="{00000000-0000-0000-0000-000000000000}" r:id="rId2" w:subsetted="0"/>
  </w:font>
  <w:font w:name="Time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alanquinDark-regular.ttf"/><Relationship Id="rId2" Type="http://schemas.openxmlformats.org/officeDocument/2006/relationships/font" Target="fonts/PalanquinDark-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