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9B5EB" w14:textId="20340092" w:rsidR="001C2B2B" w:rsidRPr="009237B9" w:rsidRDefault="009237B9" w:rsidP="008122A3">
      <w:pPr>
        <w:autoSpaceDE w:val="0"/>
        <w:autoSpaceDN w:val="0"/>
        <w:adjustRightInd w:val="0"/>
        <w:spacing w:after="0" w:line="240" w:lineRule="auto"/>
        <w:jc w:val="center"/>
        <w:rPr>
          <w:rFonts w:ascii="Times New Roman" w:hAnsi="Times New Roman" w:cs="Times New Roman"/>
          <w:b/>
          <w:sz w:val="28"/>
          <w:szCs w:val="28"/>
        </w:rPr>
      </w:pPr>
      <w:r w:rsidRPr="009237B9">
        <w:rPr>
          <w:rFonts w:ascii="Times New Roman" w:hAnsi="Times New Roman" w:cs="Times New Roman"/>
          <w:b/>
          <w:sz w:val="28"/>
          <w:szCs w:val="28"/>
        </w:rPr>
        <w:t>ANALYZING DIFFERENT WEATHER CO</w:t>
      </w:r>
      <w:r w:rsidR="001C0411">
        <w:rPr>
          <w:rFonts w:ascii="Times New Roman" w:hAnsi="Times New Roman" w:cs="Times New Roman"/>
          <w:b/>
          <w:sz w:val="28"/>
          <w:szCs w:val="28"/>
        </w:rPr>
        <w:t>NDITIONS FOR SENSOR APPLICATIONS</w:t>
      </w:r>
    </w:p>
    <w:p w14:paraId="29B4B8F6" w14:textId="77777777" w:rsidR="001C2B2B" w:rsidRPr="001C2B2B" w:rsidRDefault="001C2B2B" w:rsidP="005A3B31">
      <w:pPr>
        <w:jc w:val="both"/>
      </w:pPr>
    </w:p>
    <w:p w14:paraId="39D799A7" w14:textId="77777777" w:rsidR="00FB7A0B" w:rsidRDefault="00FB7A0B" w:rsidP="005A3B31">
      <w:pPr>
        <w:spacing w:line="360" w:lineRule="auto"/>
        <w:ind w:left="284"/>
        <w:jc w:val="both"/>
        <w:rPr>
          <w:rFonts w:ascii="Times New Roman" w:hAnsi="Times New Roman" w:cs="Times New Roman"/>
          <w:b/>
          <w:sz w:val="28"/>
          <w:szCs w:val="28"/>
        </w:rPr>
      </w:pPr>
    </w:p>
    <w:p w14:paraId="1F2E77C2" w14:textId="77777777" w:rsidR="00FB7A0B" w:rsidRDefault="00FB7A0B" w:rsidP="005A3B31">
      <w:pPr>
        <w:spacing w:line="360" w:lineRule="auto"/>
        <w:ind w:left="284"/>
        <w:jc w:val="both"/>
        <w:rPr>
          <w:rFonts w:ascii="Times New Roman" w:hAnsi="Times New Roman" w:cs="Times New Roman"/>
          <w:b/>
          <w:sz w:val="28"/>
          <w:szCs w:val="28"/>
        </w:rPr>
      </w:pPr>
    </w:p>
    <w:p w14:paraId="54B50A05" w14:textId="77777777" w:rsidR="00FB7A0B" w:rsidRDefault="00FB7A0B" w:rsidP="005A3B31">
      <w:pPr>
        <w:spacing w:line="360" w:lineRule="auto"/>
        <w:ind w:left="284"/>
        <w:jc w:val="both"/>
        <w:rPr>
          <w:rFonts w:ascii="Times New Roman" w:hAnsi="Times New Roman" w:cs="Times New Roman"/>
          <w:b/>
          <w:sz w:val="28"/>
          <w:szCs w:val="28"/>
        </w:rPr>
      </w:pPr>
    </w:p>
    <w:p w14:paraId="404E32AA" w14:textId="77777777" w:rsidR="00FB7A0B" w:rsidRDefault="00FB7A0B" w:rsidP="005A3B31">
      <w:pPr>
        <w:spacing w:line="360" w:lineRule="auto"/>
        <w:ind w:left="284"/>
        <w:jc w:val="both"/>
        <w:rPr>
          <w:rFonts w:ascii="Times New Roman" w:hAnsi="Times New Roman" w:cs="Times New Roman"/>
          <w:b/>
          <w:sz w:val="28"/>
          <w:szCs w:val="28"/>
        </w:rPr>
      </w:pPr>
    </w:p>
    <w:p w14:paraId="12FA7D3A" w14:textId="77777777" w:rsidR="00FB7A0B" w:rsidRDefault="00FB7A0B" w:rsidP="005A3B31">
      <w:pPr>
        <w:spacing w:line="360" w:lineRule="auto"/>
        <w:ind w:left="284"/>
        <w:jc w:val="both"/>
        <w:rPr>
          <w:rFonts w:ascii="Times New Roman" w:hAnsi="Times New Roman" w:cs="Times New Roman"/>
          <w:b/>
          <w:sz w:val="28"/>
          <w:szCs w:val="28"/>
        </w:rPr>
      </w:pPr>
    </w:p>
    <w:p w14:paraId="2EA2C8E7" w14:textId="77777777" w:rsidR="00FB7A0B" w:rsidRDefault="00FB7A0B" w:rsidP="005A3B31">
      <w:pPr>
        <w:spacing w:line="360" w:lineRule="auto"/>
        <w:ind w:left="284"/>
        <w:jc w:val="both"/>
        <w:rPr>
          <w:rFonts w:ascii="Times New Roman" w:hAnsi="Times New Roman" w:cs="Times New Roman"/>
          <w:b/>
          <w:sz w:val="28"/>
          <w:szCs w:val="28"/>
        </w:rPr>
      </w:pPr>
    </w:p>
    <w:p w14:paraId="36020D8D" w14:textId="77777777" w:rsidR="00FB7A0B" w:rsidRDefault="00FB7A0B" w:rsidP="005A3B31">
      <w:pPr>
        <w:spacing w:line="360" w:lineRule="auto"/>
        <w:ind w:left="284"/>
        <w:jc w:val="both"/>
        <w:rPr>
          <w:rFonts w:ascii="Times New Roman" w:hAnsi="Times New Roman" w:cs="Times New Roman"/>
          <w:b/>
          <w:sz w:val="28"/>
          <w:szCs w:val="28"/>
        </w:rPr>
      </w:pPr>
    </w:p>
    <w:p w14:paraId="07CEA694" w14:textId="77777777" w:rsidR="00FB7A0B" w:rsidRDefault="00FB7A0B" w:rsidP="005A3B31">
      <w:pPr>
        <w:spacing w:line="360" w:lineRule="auto"/>
        <w:ind w:left="284"/>
        <w:jc w:val="both"/>
        <w:rPr>
          <w:rFonts w:ascii="Times New Roman" w:hAnsi="Times New Roman" w:cs="Times New Roman"/>
          <w:b/>
          <w:sz w:val="28"/>
          <w:szCs w:val="28"/>
        </w:rPr>
      </w:pPr>
    </w:p>
    <w:p w14:paraId="1DD932C4" w14:textId="77777777" w:rsidR="00FB7A0B" w:rsidRDefault="00FB7A0B" w:rsidP="005A3B31">
      <w:pPr>
        <w:spacing w:line="360" w:lineRule="auto"/>
        <w:ind w:left="284"/>
        <w:jc w:val="both"/>
        <w:rPr>
          <w:rFonts w:ascii="Times New Roman" w:hAnsi="Times New Roman" w:cs="Times New Roman"/>
          <w:b/>
          <w:sz w:val="28"/>
          <w:szCs w:val="28"/>
        </w:rPr>
      </w:pPr>
    </w:p>
    <w:p w14:paraId="307D491E" w14:textId="77777777" w:rsidR="00FB7A0B" w:rsidRDefault="00FB7A0B" w:rsidP="005A3B31">
      <w:pPr>
        <w:spacing w:line="360" w:lineRule="auto"/>
        <w:ind w:left="284"/>
        <w:jc w:val="both"/>
        <w:rPr>
          <w:rFonts w:ascii="Times New Roman" w:hAnsi="Times New Roman" w:cs="Times New Roman"/>
          <w:b/>
          <w:sz w:val="28"/>
          <w:szCs w:val="28"/>
        </w:rPr>
      </w:pPr>
    </w:p>
    <w:p w14:paraId="516ADB6A" w14:textId="77777777" w:rsidR="00FB7A0B" w:rsidRDefault="00FB7A0B" w:rsidP="005A3B31">
      <w:pPr>
        <w:spacing w:line="360" w:lineRule="auto"/>
        <w:ind w:left="284"/>
        <w:jc w:val="both"/>
        <w:rPr>
          <w:rFonts w:ascii="Times New Roman" w:hAnsi="Times New Roman" w:cs="Times New Roman"/>
          <w:b/>
          <w:sz w:val="28"/>
          <w:szCs w:val="28"/>
        </w:rPr>
      </w:pPr>
    </w:p>
    <w:p w14:paraId="0B705158" w14:textId="77777777" w:rsidR="00FB7A0B" w:rsidRDefault="00FB7A0B" w:rsidP="005A3B31">
      <w:pPr>
        <w:spacing w:line="360" w:lineRule="auto"/>
        <w:ind w:left="284"/>
        <w:jc w:val="both"/>
        <w:rPr>
          <w:rFonts w:ascii="Times New Roman" w:hAnsi="Times New Roman" w:cs="Times New Roman"/>
          <w:b/>
          <w:sz w:val="28"/>
          <w:szCs w:val="28"/>
        </w:rPr>
      </w:pPr>
    </w:p>
    <w:p w14:paraId="6EED5CA8" w14:textId="77777777" w:rsidR="00FB7A0B" w:rsidRDefault="00FB7A0B" w:rsidP="005A3B31">
      <w:pPr>
        <w:spacing w:line="360" w:lineRule="auto"/>
        <w:ind w:left="284"/>
        <w:jc w:val="both"/>
        <w:rPr>
          <w:rFonts w:ascii="Times New Roman" w:hAnsi="Times New Roman" w:cs="Times New Roman"/>
          <w:b/>
          <w:sz w:val="28"/>
          <w:szCs w:val="28"/>
        </w:rPr>
      </w:pPr>
    </w:p>
    <w:p w14:paraId="23088202" w14:textId="77777777" w:rsidR="00FB7A0B" w:rsidRDefault="00FB7A0B" w:rsidP="005A3B31">
      <w:pPr>
        <w:spacing w:line="360" w:lineRule="auto"/>
        <w:ind w:left="284"/>
        <w:jc w:val="both"/>
        <w:rPr>
          <w:rFonts w:ascii="Times New Roman" w:hAnsi="Times New Roman" w:cs="Times New Roman"/>
          <w:b/>
          <w:sz w:val="28"/>
          <w:szCs w:val="28"/>
        </w:rPr>
      </w:pPr>
    </w:p>
    <w:p w14:paraId="18704CA3" w14:textId="77777777" w:rsidR="00FB7A0B" w:rsidRDefault="00FB7A0B" w:rsidP="005A3B31">
      <w:pPr>
        <w:spacing w:line="360" w:lineRule="auto"/>
        <w:ind w:left="284"/>
        <w:jc w:val="both"/>
        <w:rPr>
          <w:rFonts w:ascii="Times New Roman" w:hAnsi="Times New Roman" w:cs="Times New Roman"/>
          <w:b/>
          <w:sz w:val="28"/>
          <w:szCs w:val="28"/>
        </w:rPr>
      </w:pPr>
    </w:p>
    <w:p w14:paraId="2738CEC0" w14:textId="77777777" w:rsidR="00FB7A0B" w:rsidRDefault="00FB7A0B" w:rsidP="005A3B31">
      <w:pPr>
        <w:spacing w:line="360" w:lineRule="auto"/>
        <w:ind w:left="284"/>
        <w:jc w:val="both"/>
        <w:rPr>
          <w:rFonts w:ascii="Times New Roman" w:hAnsi="Times New Roman" w:cs="Times New Roman"/>
          <w:b/>
          <w:sz w:val="28"/>
          <w:szCs w:val="28"/>
        </w:rPr>
      </w:pPr>
    </w:p>
    <w:p w14:paraId="496064CE" w14:textId="77777777" w:rsidR="00FB7A0B" w:rsidRDefault="00FB7A0B" w:rsidP="005A3B31">
      <w:pPr>
        <w:spacing w:line="360" w:lineRule="auto"/>
        <w:ind w:left="284"/>
        <w:jc w:val="both"/>
        <w:rPr>
          <w:rFonts w:ascii="Times New Roman" w:hAnsi="Times New Roman" w:cs="Times New Roman"/>
          <w:b/>
          <w:sz w:val="28"/>
          <w:szCs w:val="28"/>
        </w:rPr>
      </w:pPr>
    </w:p>
    <w:p w14:paraId="12081080" w14:textId="77777777" w:rsidR="00FB7A0B" w:rsidRDefault="00FB7A0B" w:rsidP="005A3B31">
      <w:pPr>
        <w:spacing w:line="360" w:lineRule="auto"/>
        <w:ind w:left="284"/>
        <w:jc w:val="both"/>
        <w:rPr>
          <w:rFonts w:ascii="Times New Roman" w:hAnsi="Times New Roman" w:cs="Times New Roman"/>
          <w:b/>
          <w:sz w:val="28"/>
          <w:szCs w:val="28"/>
        </w:rPr>
      </w:pPr>
    </w:p>
    <w:p w14:paraId="50220DAD" w14:textId="77777777" w:rsidR="00FB7A0B" w:rsidRDefault="00FB7A0B" w:rsidP="005A3B31">
      <w:pPr>
        <w:spacing w:line="360" w:lineRule="auto"/>
        <w:ind w:left="284"/>
        <w:jc w:val="both"/>
        <w:rPr>
          <w:rFonts w:ascii="Times New Roman" w:hAnsi="Times New Roman" w:cs="Times New Roman"/>
          <w:b/>
          <w:sz w:val="28"/>
          <w:szCs w:val="28"/>
        </w:rPr>
      </w:pPr>
    </w:p>
    <w:p w14:paraId="15287EE0" w14:textId="60CDA59E" w:rsidR="001C2B2B" w:rsidRPr="002D5146" w:rsidRDefault="001C2B2B" w:rsidP="00FB7A0B">
      <w:pPr>
        <w:spacing w:line="360" w:lineRule="auto"/>
        <w:ind w:left="284"/>
        <w:jc w:val="center"/>
        <w:rPr>
          <w:rFonts w:ascii="Times New Roman" w:hAnsi="Times New Roman" w:cs="Times New Roman"/>
          <w:b/>
          <w:sz w:val="28"/>
          <w:szCs w:val="28"/>
        </w:rPr>
      </w:pPr>
      <w:r w:rsidRPr="002D5146">
        <w:rPr>
          <w:rFonts w:ascii="Times New Roman" w:hAnsi="Times New Roman" w:cs="Times New Roman"/>
          <w:b/>
          <w:sz w:val="28"/>
          <w:szCs w:val="28"/>
        </w:rPr>
        <w:t>Abstract</w:t>
      </w:r>
      <w:bookmarkStart w:id="0" w:name="_GoBack"/>
      <w:bookmarkEnd w:id="0"/>
    </w:p>
    <w:p w14:paraId="5DFBF252" w14:textId="40DEAB84" w:rsidR="001B24CA" w:rsidRPr="00196612" w:rsidRDefault="00186EA4" w:rsidP="005A3B31">
      <w:pPr>
        <w:autoSpaceDE w:val="0"/>
        <w:autoSpaceDN w:val="0"/>
        <w:adjustRightInd w:val="0"/>
        <w:spacing w:after="0" w:line="360" w:lineRule="auto"/>
        <w:ind w:left="284"/>
        <w:jc w:val="both"/>
        <w:rPr>
          <w:rFonts w:ascii="Times New Roman" w:hAnsi="Times New Roman" w:cs="Times New Roman"/>
          <w:bCs/>
          <w:sz w:val="24"/>
          <w:szCs w:val="24"/>
        </w:rPr>
      </w:pPr>
      <w:r>
        <w:rPr>
          <w:rFonts w:ascii="Times New Roman" w:hAnsi="Times New Roman" w:cs="Times New Roman"/>
          <w:bCs/>
          <w:sz w:val="24"/>
          <w:szCs w:val="24"/>
        </w:rPr>
        <w:t>The m</w:t>
      </w:r>
      <w:r w:rsidR="00C65621">
        <w:rPr>
          <w:rFonts w:ascii="Times New Roman" w:hAnsi="Times New Roman" w:cs="Times New Roman"/>
          <w:bCs/>
          <w:sz w:val="24"/>
          <w:szCs w:val="24"/>
        </w:rPr>
        <w:t xml:space="preserve">ain theme of this project is to </w:t>
      </w:r>
      <w:r w:rsidR="009F5A5E">
        <w:rPr>
          <w:rFonts w:ascii="Times New Roman" w:hAnsi="Times New Roman" w:cs="Times New Roman"/>
          <w:bCs/>
          <w:color w:val="000000" w:themeColor="text1"/>
          <w:sz w:val="24"/>
          <w:szCs w:val="24"/>
        </w:rPr>
        <w:t>analyze different weather conditions using sensors. We will implement analysis of weather conditions on the basis of sensor data. We will be using temperature data for analysis of weather conditions. We will use the Temperature Sensor readings for IoT devices dataset for the implementation of our paper.</w:t>
      </w:r>
      <w:r w:rsidR="003F2DD2">
        <w:rPr>
          <w:rFonts w:ascii="Times New Roman" w:hAnsi="Times New Roman" w:cs="Times New Roman"/>
          <w:bCs/>
          <w:color w:val="000000" w:themeColor="text1"/>
          <w:sz w:val="24"/>
          <w:szCs w:val="24"/>
        </w:rPr>
        <w:t xml:space="preserve"> We will use Support Vector </w:t>
      </w:r>
      <w:r w:rsidR="009940D1">
        <w:rPr>
          <w:rFonts w:ascii="Times New Roman" w:hAnsi="Times New Roman" w:cs="Times New Roman"/>
          <w:bCs/>
          <w:color w:val="000000" w:themeColor="text1"/>
          <w:sz w:val="24"/>
          <w:szCs w:val="24"/>
        </w:rPr>
        <w:t xml:space="preserve">Machine </w:t>
      </w:r>
      <w:r w:rsidR="006279C2" w:rsidRPr="006279C2">
        <w:rPr>
          <w:rFonts w:ascii="Times New Roman" w:hAnsi="Times New Roman" w:cs="Times New Roman"/>
          <w:bCs/>
          <w:color w:val="000000" w:themeColor="text1"/>
          <w:sz w:val="24"/>
          <w:szCs w:val="24"/>
        </w:rPr>
        <w:t xml:space="preserve">(SVM) </w:t>
      </w:r>
      <w:r w:rsidR="003F2DD2">
        <w:rPr>
          <w:rFonts w:ascii="Times New Roman" w:hAnsi="Times New Roman" w:cs="Times New Roman"/>
          <w:bCs/>
          <w:color w:val="000000" w:themeColor="text1"/>
          <w:sz w:val="24"/>
          <w:szCs w:val="24"/>
        </w:rPr>
        <w:t>Classifier for classification of temperature signals. We will train the SVM classifier with the aforementioned dataset and its classification accuracy will be tested using the test data. The data contained in the dataset will be preprocessed before sending for training or testing. The preprocessing stage will include some noise</w:t>
      </w:r>
      <w:r w:rsidR="009940D1">
        <w:rPr>
          <w:rFonts w:ascii="Times New Roman" w:hAnsi="Times New Roman" w:cs="Times New Roman"/>
          <w:bCs/>
          <w:color w:val="000000" w:themeColor="text1"/>
          <w:sz w:val="24"/>
          <w:szCs w:val="24"/>
        </w:rPr>
        <w:t xml:space="preserve"> removing techniques namely band pass filter. </w:t>
      </w:r>
      <w:r w:rsidR="003F2DD2">
        <w:rPr>
          <w:rFonts w:ascii="Times New Roman" w:hAnsi="Times New Roman" w:cs="Times New Roman"/>
          <w:bCs/>
          <w:color w:val="000000" w:themeColor="text1"/>
          <w:sz w:val="24"/>
          <w:szCs w:val="24"/>
        </w:rPr>
        <w:t>Later, the classifier’s accuracy will be calculated on the number correct predictions it will make.</w:t>
      </w:r>
    </w:p>
    <w:p w14:paraId="258C236F" w14:textId="41AF4960" w:rsidR="0074658E" w:rsidRDefault="001C2B2B" w:rsidP="005A3B31">
      <w:pPr>
        <w:autoSpaceDE w:val="0"/>
        <w:autoSpaceDN w:val="0"/>
        <w:adjustRightInd w:val="0"/>
        <w:spacing w:after="0" w:line="240" w:lineRule="auto"/>
        <w:ind w:left="284"/>
        <w:jc w:val="both"/>
        <w:rPr>
          <w:rFonts w:ascii="Times New Roman" w:hAnsi="Times New Roman" w:cs="Times New Roman"/>
          <w:bCs/>
          <w:sz w:val="24"/>
          <w:szCs w:val="24"/>
        </w:rPr>
      </w:pPr>
      <w:r w:rsidRPr="001224D1">
        <w:rPr>
          <w:rFonts w:ascii="Times New Roman" w:hAnsi="Times New Roman" w:cs="Times New Roman"/>
          <w:b/>
          <w:bCs/>
          <w:iCs/>
          <w:sz w:val="24"/>
          <w:szCs w:val="24"/>
        </w:rPr>
        <w:t>Keywords:</w:t>
      </w:r>
      <w:r w:rsidR="009940D1">
        <w:rPr>
          <w:rFonts w:ascii="Times New Roman" w:hAnsi="Times New Roman" w:cs="Times New Roman"/>
          <w:b/>
          <w:bCs/>
          <w:iCs/>
          <w:sz w:val="24"/>
          <w:szCs w:val="24"/>
        </w:rPr>
        <w:t xml:space="preserve"> </w:t>
      </w:r>
      <w:r w:rsidR="009940D1">
        <w:rPr>
          <w:rFonts w:ascii="Times New Roman" w:hAnsi="Times New Roman" w:cs="Times New Roman"/>
          <w:bCs/>
          <w:color w:val="000000" w:themeColor="text1"/>
          <w:sz w:val="24"/>
          <w:szCs w:val="24"/>
        </w:rPr>
        <w:t xml:space="preserve">Sensor data, Internet of Things (IoT), </w:t>
      </w:r>
      <w:r w:rsidR="006279C2">
        <w:rPr>
          <w:rFonts w:ascii="Times New Roman" w:hAnsi="Times New Roman" w:cs="Times New Roman"/>
          <w:bCs/>
          <w:color w:val="000000" w:themeColor="text1"/>
          <w:sz w:val="24"/>
          <w:szCs w:val="24"/>
        </w:rPr>
        <w:t xml:space="preserve">Support Vector Machine </w:t>
      </w:r>
      <w:r w:rsidR="006279C2" w:rsidRPr="006279C2">
        <w:rPr>
          <w:rFonts w:ascii="Times New Roman" w:hAnsi="Times New Roman" w:cs="Times New Roman"/>
          <w:bCs/>
          <w:color w:val="000000" w:themeColor="text1"/>
          <w:sz w:val="24"/>
          <w:szCs w:val="24"/>
        </w:rPr>
        <w:t xml:space="preserve">(SVM) </w:t>
      </w:r>
      <w:r w:rsidR="006279C2">
        <w:rPr>
          <w:rFonts w:ascii="Times New Roman" w:hAnsi="Times New Roman" w:cs="Times New Roman"/>
          <w:bCs/>
          <w:color w:val="000000" w:themeColor="text1"/>
          <w:sz w:val="24"/>
          <w:szCs w:val="24"/>
        </w:rPr>
        <w:t>Classifier, Band pass Filter, Preprocessing Stage</w:t>
      </w:r>
      <w:r w:rsidR="006279C2">
        <w:rPr>
          <w:rFonts w:ascii="Times New Roman" w:hAnsi="Times New Roman" w:cs="Times New Roman"/>
          <w:bCs/>
          <w:sz w:val="24"/>
          <w:szCs w:val="24"/>
        </w:rPr>
        <w:t>.</w:t>
      </w:r>
    </w:p>
    <w:p w14:paraId="7C514A0D" w14:textId="77777777" w:rsidR="00C32DC1" w:rsidRDefault="00C32DC1" w:rsidP="005A3B31">
      <w:pPr>
        <w:autoSpaceDE w:val="0"/>
        <w:autoSpaceDN w:val="0"/>
        <w:adjustRightInd w:val="0"/>
        <w:spacing w:after="0" w:line="240" w:lineRule="auto"/>
        <w:ind w:left="284"/>
        <w:jc w:val="both"/>
        <w:rPr>
          <w:rFonts w:ascii="Times New Roman" w:hAnsi="Times New Roman" w:cs="Times New Roman"/>
          <w:bCs/>
          <w:sz w:val="24"/>
          <w:szCs w:val="24"/>
        </w:rPr>
      </w:pPr>
    </w:p>
    <w:p w14:paraId="5592C377" w14:textId="77777777" w:rsidR="00C32DC1" w:rsidRDefault="00C32DC1" w:rsidP="005A3B31">
      <w:pPr>
        <w:autoSpaceDE w:val="0"/>
        <w:autoSpaceDN w:val="0"/>
        <w:adjustRightInd w:val="0"/>
        <w:spacing w:after="0" w:line="240" w:lineRule="auto"/>
        <w:ind w:left="284"/>
        <w:jc w:val="both"/>
        <w:rPr>
          <w:rFonts w:ascii="Times New Roman" w:hAnsi="Times New Roman" w:cs="Times New Roman"/>
          <w:bCs/>
          <w:sz w:val="24"/>
          <w:szCs w:val="24"/>
        </w:rPr>
      </w:pPr>
    </w:p>
    <w:p w14:paraId="7A61980D" w14:textId="77777777" w:rsidR="00C32DC1" w:rsidRDefault="00C32DC1" w:rsidP="005A3B31">
      <w:pPr>
        <w:autoSpaceDE w:val="0"/>
        <w:autoSpaceDN w:val="0"/>
        <w:adjustRightInd w:val="0"/>
        <w:spacing w:after="0" w:line="240" w:lineRule="auto"/>
        <w:ind w:left="284"/>
        <w:jc w:val="both"/>
        <w:rPr>
          <w:rFonts w:ascii="Times New Roman" w:hAnsi="Times New Roman" w:cs="Times New Roman"/>
          <w:bCs/>
          <w:sz w:val="24"/>
          <w:szCs w:val="24"/>
        </w:rPr>
      </w:pPr>
    </w:p>
    <w:p w14:paraId="0D13132D" w14:textId="5B39DA5B" w:rsidR="00C32DC1" w:rsidRDefault="00C32DC1" w:rsidP="005A3B31">
      <w:pPr>
        <w:autoSpaceDE w:val="0"/>
        <w:autoSpaceDN w:val="0"/>
        <w:adjustRightInd w:val="0"/>
        <w:spacing w:after="0" w:line="240" w:lineRule="auto"/>
        <w:ind w:left="284"/>
        <w:jc w:val="both"/>
        <w:rPr>
          <w:rFonts w:ascii="Times New Roman" w:hAnsi="Times New Roman" w:cs="Times New Roman"/>
          <w:b/>
          <w:bCs/>
          <w:sz w:val="28"/>
          <w:szCs w:val="28"/>
        </w:rPr>
      </w:pPr>
      <w:r w:rsidRPr="00563376">
        <w:rPr>
          <w:rFonts w:ascii="Times New Roman" w:hAnsi="Times New Roman" w:cs="Times New Roman"/>
          <w:b/>
          <w:bCs/>
          <w:sz w:val="28"/>
          <w:szCs w:val="28"/>
        </w:rPr>
        <w:t>Introduction</w:t>
      </w:r>
    </w:p>
    <w:p w14:paraId="635B9BBB" w14:textId="77777777" w:rsidR="00B64240" w:rsidRDefault="00B64240" w:rsidP="005A3B31">
      <w:pPr>
        <w:autoSpaceDE w:val="0"/>
        <w:autoSpaceDN w:val="0"/>
        <w:adjustRightInd w:val="0"/>
        <w:spacing w:after="0" w:line="240" w:lineRule="auto"/>
        <w:ind w:left="284"/>
        <w:jc w:val="both"/>
        <w:rPr>
          <w:rFonts w:ascii="Times New Roman" w:hAnsi="Times New Roman" w:cs="Times New Roman"/>
          <w:b/>
          <w:bCs/>
          <w:sz w:val="28"/>
          <w:szCs w:val="28"/>
        </w:rPr>
      </w:pPr>
    </w:p>
    <w:p w14:paraId="4C72428E" w14:textId="77777777" w:rsidR="00B64240" w:rsidRPr="00B64240" w:rsidRDefault="00B64240" w:rsidP="005A3B31">
      <w:pPr>
        <w:autoSpaceDE w:val="0"/>
        <w:autoSpaceDN w:val="0"/>
        <w:adjustRightInd w:val="0"/>
        <w:spacing w:after="0" w:line="240" w:lineRule="auto"/>
        <w:ind w:left="284"/>
        <w:jc w:val="both"/>
        <w:rPr>
          <w:rFonts w:ascii="Times New Roman" w:hAnsi="Times New Roman" w:cs="Times New Roman"/>
          <w:bCs/>
          <w:sz w:val="28"/>
          <w:szCs w:val="28"/>
        </w:rPr>
      </w:pPr>
    </w:p>
    <w:p w14:paraId="0B702284" w14:textId="77777777" w:rsidR="00D71BFC" w:rsidRPr="00D71BFC" w:rsidRDefault="00D71BFC" w:rsidP="005A3B31">
      <w:pPr>
        <w:autoSpaceDE w:val="0"/>
        <w:autoSpaceDN w:val="0"/>
        <w:adjustRightInd w:val="0"/>
        <w:spacing w:after="0" w:line="360" w:lineRule="auto"/>
        <w:ind w:left="284"/>
        <w:jc w:val="both"/>
        <w:rPr>
          <w:rFonts w:ascii="Times New Roman" w:hAnsi="Times New Roman" w:cs="Times New Roman"/>
          <w:bCs/>
          <w:sz w:val="24"/>
          <w:szCs w:val="24"/>
        </w:rPr>
      </w:pPr>
      <w:r w:rsidRPr="00D71BFC">
        <w:rPr>
          <w:rFonts w:ascii="Times New Roman" w:hAnsi="Times New Roman" w:cs="Times New Roman"/>
          <w:bCs/>
          <w:sz w:val="24"/>
          <w:szCs w:val="24"/>
        </w:rPr>
        <w:t>Remote sensing is the acquisition of information about an object or phenomenon without making physical contact with the object, in contrast to in situ or on-site observation. The term is applied especially to acquiring information about Earth and other planets. Remote sensing is used in numerous fields, including geophysics, geography, land surveying and most Earth science disciplines (e.g. exploration geophysics, hydrology, ecology, meteorology, oceanography, glaciology, geology); it also has military, intelligence, commercial, economic, planning, and humanitarian applications, among others.</w:t>
      </w:r>
    </w:p>
    <w:p w14:paraId="67E8D547" w14:textId="77777777" w:rsidR="00D71BFC" w:rsidRPr="00D71BFC" w:rsidRDefault="00D71BFC" w:rsidP="005A3B31">
      <w:pPr>
        <w:autoSpaceDE w:val="0"/>
        <w:autoSpaceDN w:val="0"/>
        <w:adjustRightInd w:val="0"/>
        <w:spacing w:after="0" w:line="240" w:lineRule="auto"/>
        <w:ind w:left="284"/>
        <w:jc w:val="both"/>
        <w:rPr>
          <w:rFonts w:ascii="Times New Roman" w:hAnsi="Times New Roman" w:cs="Times New Roman"/>
          <w:bCs/>
          <w:sz w:val="24"/>
          <w:szCs w:val="24"/>
        </w:rPr>
      </w:pPr>
    </w:p>
    <w:p w14:paraId="2D2C3E0E" w14:textId="7C05281C" w:rsidR="00AD7577" w:rsidRDefault="00D71BFC" w:rsidP="005A3B31">
      <w:pPr>
        <w:autoSpaceDE w:val="0"/>
        <w:autoSpaceDN w:val="0"/>
        <w:adjustRightInd w:val="0"/>
        <w:spacing w:after="0" w:line="360" w:lineRule="auto"/>
        <w:ind w:left="284"/>
        <w:jc w:val="both"/>
        <w:rPr>
          <w:rFonts w:ascii="Times New Roman" w:hAnsi="Times New Roman" w:cs="Times New Roman"/>
          <w:bCs/>
          <w:sz w:val="24"/>
          <w:szCs w:val="24"/>
        </w:rPr>
      </w:pPr>
      <w:r w:rsidRPr="00D71BFC">
        <w:rPr>
          <w:rFonts w:ascii="Times New Roman" w:hAnsi="Times New Roman" w:cs="Times New Roman"/>
          <w:bCs/>
          <w:sz w:val="24"/>
          <w:szCs w:val="24"/>
        </w:rPr>
        <w:t xml:space="preserve">In current usage, the term remote sensing generally refers to the use of satellite- or aircraft-based sensor technologies to detect and classify objects on Earth. It includes the surface and the atmosphere and oceans, based on propagated signals (e.g. electromagnetic radiation). It may be split into "active" remote sensing (when a signal is emitted by a satellite or aircraft to </w:t>
      </w:r>
      <w:r w:rsidRPr="00D71BFC">
        <w:rPr>
          <w:rFonts w:ascii="Times New Roman" w:hAnsi="Times New Roman" w:cs="Times New Roman"/>
          <w:bCs/>
          <w:sz w:val="24"/>
          <w:szCs w:val="24"/>
        </w:rPr>
        <w:lastRenderedPageBreak/>
        <w:t>the object and its reflection detected by the sensor) and "passive" remote sensing (when the reflection of sunlight is detected by the sensor)</w:t>
      </w:r>
      <w:r w:rsidR="0076652C">
        <w:rPr>
          <w:rFonts w:ascii="Times New Roman" w:hAnsi="Times New Roman" w:cs="Times New Roman"/>
          <w:bCs/>
          <w:sz w:val="24"/>
          <w:szCs w:val="24"/>
        </w:rPr>
        <w:t>.</w:t>
      </w:r>
    </w:p>
    <w:p w14:paraId="178EAFEA" w14:textId="77777777" w:rsidR="0076652C" w:rsidRDefault="0076652C" w:rsidP="005A3B31">
      <w:pPr>
        <w:autoSpaceDE w:val="0"/>
        <w:autoSpaceDN w:val="0"/>
        <w:adjustRightInd w:val="0"/>
        <w:spacing w:after="0" w:line="360" w:lineRule="auto"/>
        <w:ind w:left="284"/>
        <w:jc w:val="both"/>
        <w:rPr>
          <w:rFonts w:ascii="Times New Roman" w:hAnsi="Times New Roman" w:cs="Times New Roman"/>
          <w:bCs/>
          <w:sz w:val="24"/>
          <w:szCs w:val="24"/>
        </w:rPr>
      </w:pPr>
    </w:p>
    <w:p w14:paraId="57FF6651" w14:textId="12A22E23" w:rsidR="0076652C" w:rsidRDefault="0076652C" w:rsidP="005A3B31">
      <w:pPr>
        <w:autoSpaceDE w:val="0"/>
        <w:autoSpaceDN w:val="0"/>
        <w:adjustRightInd w:val="0"/>
        <w:spacing w:after="0" w:line="360" w:lineRule="auto"/>
        <w:ind w:left="284"/>
        <w:jc w:val="both"/>
        <w:rPr>
          <w:rFonts w:ascii="Times New Roman" w:hAnsi="Times New Roman" w:cs="Times New Roman"/>
          <w:bCs/>
          <w:sz w:val="24"/>
          <w:szCs w:val="24"/>
        </w:rPr>
      </w:pPr>
      <w:r w:rsidRPr="0076652C">
        <w:rPr>
          <w:rFonts w:ascii="Times New Roman" w:hAnsi="Times New Roman" w:cs="Times New Roman"/>
          <w:bCs/>
          <w:sz w:val="24"/>
          <w:szCs w:val="24"/>
        </w:rPr>
        <w:t>Remote sensing can be divided into two types of methods: Passive remote sensing and Active remote sensing. Passive sensors gather radiation that is emitted or reflected by the object or surrounding areas. Reflected sunlight is the most common source of radiation measured by passive sensors. Examples of passive remote sensors include film photography, infrared, charge-coupled devices, and radiometers. Active collection, on the other hand, emits energy in order to scan objects and areas whereupon a sensor then detects and measures the radiation that is reflected or backscattered from the target. RADAR and LiDAR are examples of active remote sensing where the time delay between emission and return is measured, establishing the location, speed and direction of an object</w:t>
      </w:r>
      <w:r>
        <w:rPr>
          <w:rFonts w:ascii="Times New Roman" w:hAnsi="Times New Roman" w:cs="Times New Roman"/>
          <w:bCs/>
          <w:sz w:val="24"/>
          <w:szCs w:val="24"/>
        </w:rPr>
        <w:t>.</w:t>
      </w:r>
    </w:p>
    <w:p w14:paraId="037BF125" w14:textId="77777777" w:rsidR="00E551CA" w:rsidRDefault="00E551CA" w:rsidP="005A3B31">
      <w:pPr>
        <w:autoSpaceDE w:val="0"/>
        <w:autoSpaceDN w:val="0"/>
        <w:adjustRightInd w:val="0"/>
        <w:spacing w:after="0" w:line="360" w:lineRule="auto"/>
        <w:ind w:left="284"/>
        <w:jc w:val="both"/>
        <w:rPr>
          <w:rFonts w:ascii="Times New Roman" w:hAnsi="Times New Roman" w:cs="Times New Roman"/>
          <w:bCs/>
          <w:sz w:val="24"/>
          <w:szCs w:val="24"/>
        </w:rPr>
      </w:pPr>
    </w:p>
    <w:p w14:paraId="44DEDDAD" w14:textId="21EB094E" w:rsidR="00E551CA" w:rsidRDefault="00E551CA" w:rsidP="004302D0">
      <w:pPr>
        <w:autoSpaceDE w:val="0"/>
        <w:autoSpaceDN w:val="0"/>
        <w:adjustRightInd w:val="0"/>
        <w:spacing w:after="0" w:line="360" w:lineRule="auto"/>
        <w:ind w:left="284"/>
        <w:jc w:val="center"/>
        <w:rPr>
          <w:rFonts w:ascii="Times New Roman" w:hAnsi="Times New Roman" w:cs="Times New Roman"/>
          <w:bCs/>
          <w:sz w:val="24"/>
          <w:szCs w:val="24"/>
        </w:rPr>
      </w:pPr>
      <w:r w:rsidRPr="00E551CA">
        <w:rPr>
          <w:rFonts w:ascii="Times New Roman" w:hAnsi="Times New Roman" w:cs="Times New Roman"/>
          <w:bCs/>
          <w:sz w:val="24"/>
          <w:szCs w:val="24"/>
        </w:rPr>
        <w:drawing>
          <wp:inline distT="0" distB="0" distL="0" distR="0" wp14:anchorId="50D0BB18" wp14:editId="72A665AD">
            <wp:extent cx="2372056"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2056" cy="2381582"/>
                    </a:xfrm>
                    <a:prstGeom prst="rect">
                      <a:avLst/>
                    </a:prstGeom>
                  </pic:spPr>
                </pic:pic>
              </a:graphicData>
            </a:graphic>
          </wp:inline>
        </w:drawing>
      </w:r>
    </w:p>
    <w:p w14:paraId="39B3BCF7" w14:textId="77777777" w:rsidR="00EE1C3E" w:rsidRDefault="00EE1C3E" w:rsidP="005A3B31">
      <w:pPr>
        <w:autoSpaceDE w:val="0"/>
        <w:autoSpaceDN w:val="0"/>
        <w:adjustRightInd w:val="0"/>
        <w:spacing w:after="0" w:line="360" w:lineRule="auto"/>
        <w:ind w:left="284"/>
        <w:jc w:val="both"/>
        <w:rPr>
          <w:rFonts w:ascii="Times New Roman" w:hAnsi="Times New Roman" w:cs="Times New Roman"/>
          <w:bCs/>
          <w:sz w:val="24"/>
          <w:szCs w:val="24"/>
        </w:rPr>
      </w:pPr>
    </w:p>
    <w:p w14:paraId="3AE2E063" w14:textId="77777777" w:rsidR="00C81A4A" w:rsidRDefault="00C81A4A" w:rsidP="005A3B31">
      <w:pPr>
        <w:autoSpaceDE w:val="0"/>
        <w:autoSpaceDN w:val="0"/>
        <w:adjustRightInd w:val="0"/>
        <w:spacing w:after="0" w:line="360" w:lineRule="auto"/>
        <w:ind w:left="284"/>
        <w:jc w:val="both"/>
        <w:rPr>
          <w:rFonts w:ascii="Times New Roman" w:hAnsi="Times New Roman" w:cs="Times New Roman"/>
          <w:bCs/>
          <w:sz w:val="24"/>
          <w:szCs w:val="24"/>
        </w:rPr>
      </w:pPr>
    </w:p>
    <w:p w14:paraId="73638191"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 xml:space="preserve">Conventional radar is mostly associated with aerial traffic control, early warning, and certain large-scale meteorological data. Doppler radar is used by local law enforcements' monitoring of speed limits and in enhanced meteorological collection such as wind speed and direction within weather systems in addition to precipitation location and intensity. Other types of active collection includes plasmas in the </w:t>
      </w:r>
      <w:proofErr w:type="gramStart"/>
      <w:r w:rsidRPr="00A01309">
        <w:rPr>
          <w:rFonts w:ascii="Times New Roman" w:hAnsi="Times New Roman" w:cs="Times New Roman"/>
          <w:bCs/>
          <w:sz w:val="24"/>
          <w:szCs w:val="24"/>
        </w:rPr>
        <w:lastRenderedPageBreak/>
        <w:t>ionosphere</w:t>
      </w:r>
      <w:proofErr w:type="gramEnd"/>
      <w:r w:rsidRPr="00A01309">
        <w:rPr>
          <w:rFonts w:ascii="Times New Roman" w:hAnsi="Times New Roman" w:cs="Times New Roman"/>
          <w:bCs/>
          <w:sz w:val="24"/>
          <w:szCs w:val="24"/>
        </w:rPr>
        <w:t xml:space="preserve">. Interferometric synthetic aperture radar is used to produce precise digital elevation models of large scale terrain (See RADARSAT, </w:t>
      </w:r>
      <w:proofErr w:type="spellStart"/>
      <w:r w:rsidRPr="00A01309">
        <w:rPr>
          <w:rFonts w:ascii="Times New Roman" w:hAnsi="Times New Roman" w:cs="Times New Roman"/>
          <w:bCs/>
          <w:sz w:val="24"/>
          <w:szCs w:val="24"/>
        </w:rPr>
        <w:t>TerraSAR</w:t>
      </w:r>
      <w:proofErr w:type="spellEnd"/>
      <w:r w:rsidRPr="00A01309">
        <w:rPr>
          <w:rFonts w:ascii="Times New Roman" w:hAnsi="Times New Roman" w:cs="Times New Roman"/>
          <w:bCs/>
          <w:sz w:val="24"/>
          <w:szCs w:val="24"/>
        </w:rPr>
        <w:t xml:space="preserve">-X, </w:t>
      </w:r>
      <w:proofErr w:type="gramStart"/>
      <w:r w:rsidRPr="00A01309">
        <w:rPr>
          <w:rFonts w:ascii="Times New Roman" w:hAnsi="Times New Roman" w:cs="Times New Roman"/>
          <w:bCs/>
          <w:sz w:val="24"/>
          <w:szCs w:val="24"/>
        </w:rPr>
        <w:t>Magellan</w:t>
      </w:r>
      <w:proofErr w:type="gramEnd"/>
      <w:r w:rsidRPr="00A01309">
        <w:rPr>
          <w:rFonts w:ascii="Times New Roman" w:hAnsi="Times New Roman" w:cs="Times New Roman"/>
          <w:bCs/>
          <w:sz w:val="24"/>
          <w:szCs w:val="24"/>
        </w:rPr>
        <w:t>).</w:t>
      </w:r>
    </w:p>
    <w:p w14:paraId="1153C269" w14:textId="77777777" w:rsidR="00FB3C09" w:rsidRPr="00FB3C09" w:rsidRDefault="00FB3C09" w:rsidP="005A3B31">
      <w:pPr>
        <w:autoSpaceDE w:val="0"/>
        <w:autoSpaceDN w:val="0"/>
        <w:adjustRightInd w:val="0"/>
        <w:spacing w:after="0" w:line="360" w:lineRule="auto"/>
        <w:ind w:left="284"/>
        <w:jc w:val="both"/>
        <w:rPr>
          <w:rFonts w:ascii="Times New Roman" w:hAnsi="Times New Roman" w:cs="Times New Roman"/>
          <w:bCs/>
          <w:sz w:val="24"/>
          <w:szCs w:val="24"/>
        </w:rPr>
      </w:pPr>
    </w:p>
    <w:p w14:paraId="4B6E81B3"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 xml:space="preserve">Laser and radar altimeters on satellites have provided a wide range of data. By measuring the bulges of water caused by gravity, they map features on the seafloor to a resolution of a mile or so. By measuring the height and wavelength of ocean waves, </w:t>
      </w:r>
      <w:proofErr w:type="gramStart"/>
      <w:r w:rsidRPr="00A01309">
        <w:rPr>
          <w:rFonts w:ascii="Times New Roman" w:hAnsi="Times New Roman" w:cs="Times New Roman"/>
          <w:bCs/>
          <w:sz w:val="24"/>
          <w:szCs w:val="24"/>
        </w:rPr>
        <w:t>the</w:t>
      </w:r>
      <w:proofErr w:type="gramEnd"/>
      <w:r w:rsidRPr="00A01309">
        <w:rPr>
          <w:rFonts w:ascii="Times New Roman" w:hAnsi="Times New Roman" w:cs="Times New Roman"/>
          <w:bCs/>
          <w:sz w:val="24"/>
          <w:szCs w:val="24"/>
        </w:rPr>
        <w:t xml:space="preserve"> altimeters measure wind speeds and direction, and surface ocean currents and directions.</w:t>
      </w:r>
    </w:p>
    <w:p w14:paraId="7C8C8F36" w14:textId="77777777" w:rsidR="005A54A5" w:rsidRPr="00A01309" w:rsidRDefault="005A54A5" w:rsidP="005A3B31">
      <w:pPr>
        <w:pStyle w:val="ListParagraph"/>
        <w:autoSpaceDE w:val="0"/>
        <w:autoSpaceDN w:val="0"/>
        <w:adjustRightInd w:val="0"/>
        <w:spacing w:after="0" w:line="360" w:lineRule="auto"/>
        <w:ind w:left="1004"/>
        <w:jc w:val="both"/>
        <w:rPr>
          <w:rFonts w:ascii="Times New Roman" w:hAnsi="Times New Roman" w:cs="Times New Roman"/>
          <w:bCs/>
          <w:sz w:val="24"/>
          <w:szCs w:val="24"/>
        </w:rPr>
      </w:pPr>
    </w:p>
    <w:p w14:paraId="69728AC3"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Ultrasound (acoustic) and radar tide gauges measure sea level, tides and wave direction in coastal and offshore tide gauges.</w:t>
      </w:r>
    </w:p>
    <w:p w14:paraId="1699475F" w14:textId="77777777" w:rsidR="00FB3C09" w:rsidRPr="00FB3C09" w:rsidRDefault="00FB3C09" w:rsidP="005A3B31">
      <w:pPr>
        <w:autoSpaceDE w:val="0"/>
        <w:autoSpaceDN w:val="0"/>
        <w:adjustRightInd w:val="0"/>
        <w:spacing w:after="0" w:line="360" w:lineRule="auto"/>
        <w:ind w:left="284"/>
        <w:jc w:val="both"/>
        <w:rPr>
          <w:rFonts w:ascii="Times New Roman" w:hAnsi="Times New Roman" w:cs="Times New Roman"/>
          <w:bCs/>
          <w:sz w:val="24"/>
          <w:szCs w:val="24"/>
        </w:rPr>
      </w:pPr>
    </w:p>
    <w:p w14:paraId="6A4259C4" w14:textId="77777777" w:rsidR="00FB3C09" w:rsidRPr="00A01309"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 xml:space="preserve">Light detection and ranging (LIDAR) is well known in examples of weapon ranging, laser illuminated homing of projectiles. LIDAR is used to detect and measure the concentration of various chemicals in the atmosphere, while airborne LIDAR can be </w:t>
      </w:r>
      <w:proofErr w:type="gramStart"/>
      <w:r w:rsidRPr="00A01309">
        <w:rPr>
          <w:rFonts w:ascii="Times New Roman" w:hAnsi="Times New Roman" w:cs="Times New Roman"/>
          <w:bCs/>
          <w:sz w:val="24"/>
          <w:szCs w:val="24"/>
        </w:rPr>
        <w:t>used</w:t>
      </w:r>
      <w:proofErr w:type="gramEnd"/>
      <w:r w:rsidRPr="00A01309">
        <w:rPr>
          <w:rFonts w:ascii="Times New Roman" w:hAnsi="Times New Roman" w:cs="Times New Roman"/>
          <w:bCs/>
          <w:sz w:val="24"/>
          <w:szCs w:val="24"/>
        </w:rPr>
        <w:t xml:space="preserve"> to measure the heights of objects and features on the ground more accurately than with radar technology. Vegetation remote sensing is a principal application of LIDAR.</w:t>
      </w:r>
    </w:p>
    <w:p w14:paraId="12AD1F5F" w14:textId="77777777" w:rsidR="00FB3C09" w:rsidRPr="00FB3C09" w:rsidRDefault="00FB3C09" w:rsidP="005A3B31">
      <w:pPr>
        <w:autoSpaceDE w:val="0"/>
        <w:autoSpaceDN w:val="0"/>
        <w:adjustRightInd w:val="0"/>
        <w:spacing w:after="0" w:line="360" w:lineRule="auto"/>
        <w:ind w:left="284"/>
        <w:jc w:val="both"/>
        <w:rPr>
          <w:rFonts w:ascii="Times New Roman" w:hAnsi="Times New Roman" w:cs="Times New Roman"/>
          <w:bCs/>
          <w:sz w:val="24"/>
          <w:szCs w:val="24"/>
        </w:rPr>
      </w:pPr>
    </w:p>
    <w:p w14:paraId="2CC700AB" w14:textId="0E7AA8DF" w:rsidR="00C81A4A" w:rsidRDefault="00FB3C09" w:rsidP="005A3B31">
      <w:pPr>
        <w:pStyle w:val="ListParagraph"/>
        <w:numPr>
          <w:ilvl w:val="0"/>
          <w:numId w:val="15"/>
        </w:numPr>
        <w:autoSpaceDE w:val="0"/>
        <w:autoSpaceDN w:val="0"/>
        <w:adjustRightInd w:val="0"/>
        <w:spacing w:after="0" w:line="360" w:lineRule="auto"/>
        <w:jc w:val="both"/>
        <w:rPr>
          <w:rFonts w:ascii="Times New Roman" w:hAnsi="Times New Roman" w:cs="Times New Roman"/>
          <w:bCs/>
          <w:sz w:val="24"/>
          <w:szCs w:val="24"/>
        </w:rPr>
      </w:pPr>
      <w:r w:rsidRPr="00A01309">
        <w:rPr>
          <w:rFonts w:ascii="Times New Roman" w:hAnsi="Times New Roman" w:cs="Times New Roman"/>
          <w:bCs/>
          <w:sz w:val="24"/>
          <w:szCs w:val="24"/>
        </w:rPr>
        <w:t>Radiometers and photometers are the most common instrument in use, collecting reflected and emitted radiation in a wide range of frequencies. The most common are visible and infrared sensors, followed by microwave, gamma-ray, and rarely, ultraviolet. They may also be used to detect the emission spectra of various chemicals, providing data on chemical concentrations in the atmosphere.</w:t>
      </w:r>
    </w:p>
    <w:p w14:paraId="0F2B5C22" w14:textId="77777777" w:rsidR="00695B30" w:rsidRPr="00695B30" w:rsidRDefault="00695B30" w:rsidP="005A3B31">
      <w:pPr>
        <w:pStyle w:val="ListParagraph"/>
        <w:jc w:val="both"/>
        <w:rPr>
          <w:rFonts w:ascii="Times New Roman" w:hAnsi="Times New Roman" w:cs="Times New Roman"/>
          <w:bCs/>
          <w:sz w:val="24"/>
          <w:szCs w:val="24"/>
        </w:rPr>
      </w:pPr>
    </w:p>
    <w:p w14:paraId="07FCFABA" w14:textId="07F79F66" w:rsidR="00695B30" w:rsidRDefault="00695B30" w:rsidP="005A3B31">
      <w:pPr>
        <w:autoSpaceDE w:val="0"/>
        <w:autoSpaceDN w:val="0"/>
        <w:adjustRightInd w:val="0"/>
        <w:spacing w:after="0" w:line="360" w:lineRule="auto"/>
        <w:jc w:val="both"/>
        <w:rPr>
          <w:rFonts w:ascii="Times New Roman" w:hAnsi="Times New Roman" w:cs="Times New Roman"/>
          <w:bCs/>
          <w:sz w:val="24"/>
          <w:szCs w:val="24"/>
        </w:rPr>
      </w:pPr>
      <w:r w:rsidRPr="00695B30">
        <w:rPr>
          <w:rFonts w:ascii="Times New Roman" w:hAnsi="Times New Roman" w:cs="Times New Roman"/>
          <w:bCs/>
          <w:sz w:val="24"/>
          <w:szCs w:val="24"/>
        </w:rPr>
        <w:t>Weather analysis and forecasting involves collecting global meteorological surface and upper-air observations, preparing global surface and upper air pressure, temperature, moisture, and wind analyses at frequent time intervals based upon these observations, solving a closed set of highly nonlinear equations governing</w:t>
      </w:r>
      <w:r w:rsidR="00713035">
        <w:rPr>
          <w:rFonts w:ascii="Times New Roman" w:hAnsi="Times New Roman" w:cs="Times New Roman"/>
          <w:bCs/>
          <w:sz w:val="24"/>
          <w:szCs w:val="24"/>
        </w:rPr>
        <w:t>.</w:t>
      </w:r>
    </w:p>
    <w:p w14:paraId="14C295C0"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41AACBD2"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505A00DE"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27E02CBA"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5E209A82" w14:textId="77777777" w:rsid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369B52BD" w14:textId="77777777"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Weather forecasting and prediction involves formulating and disseminating information about future weather conditions based upon the collection and analysis of meteorological observations.</w:t>
      </w:r>
    </w:p>
    <w:p w14:paraId="7FC1E629"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4CA7BA5D" w14:textId="77777777"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Numerical weather prediction is the prediction of weather phenomena by the numerical solution of the equations governing the motion and changes of condition of the atmosphere.</w:t>
      </w:r>
    </w:p>
    <w:p w14:paraId="59A56B35"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3A0EBFE6" w14:textId="77777777"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Weather analysis and forecasting involves collecting global meteorological surface and upper-air observations, preparing global surface and upper air pressure, temperature, moisture, and wind analyses at frequent time intervals based upon these observations, solving a closed set of highly nonlinear equations governing atmospheric dynamical motions, and applying statistical procedures to the atmospheric simulations to predict a wide variety of weather elements of interest to potential users.</w:t>
      </w:r>
    </w:p>
    <w:p w14:paraId="62E4A6C1"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78DE2FE6" w14:textId="68FF1D66" w:rsidR="00713035" w:rsidRPr="000516A6"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Now</w:t>
      </w:r>
      <w:r w:rsidR="008228F5">
        <w:rPr>
          <w:rFonts w:ascii="Times New Roman" w:hAnsi="Times New Roman" w:cs="Times New Roman"/>
          <w:bCs/>
          <w:sz w:val="24"/>
          <w:szCs w:val="24"/>
        </w:rPr>
        <w:t xml:space="preserve"> </w:t>
      </w:r>
      <w:r w:rsidRPr="000516A6">
        <w:rPr>
          <w:rFonts w:ascii="Times New Roman" w:hAnsi="Times New Roman" w:cs="Times New Roman"/>
          <w:bCs/>
          <w:sz w:val="24"/>
          <w:szCs w:val="24"/>
        </w:rPr>
        <w:t>casting is a form of very short-range weather forecasting; that is, the current weather along with forecasts up to about two hours ahead.</w:t>
      </w:r>
    </w:p>
    <w:p w14:paraId="7EE07912" w14:textId="77777777" w:rsidR="00713035" w:rsidRPr="00713035" w:rsidRDefault="00713035" w:rsidP="005A3B31">
      <w:pPr>
        <w:autoSpaceDE w:val="0"/>
        <w:autoSpaceDN w:val="0"/>
        <w:adjustRightInd w:val="0"/>
        <w:spacing w:after="0" w:line="360" w:lineRule="auto"/>
        <w:jc w:val="both"/>
        <w:rPr>
          <w:rFonts w:ascii="Times New Roman" w:hAnsi="Times New Roman" w:cs="Times New Roman"/>
          <w:bCs/>
          <w:sz w:val="24"/>
          <w:szCs w:val="24"/>
        </w:rPr>
      </w:pPr>
    </w:p>
    <w:p w14:paraId="23D45D3F" w14:textId="0491A4C0" w:rsidR="00713035" w:rsidRDefault="00713035" w:rsidP="005A3B31">
      <w:pPr>
        <w:pStyle w:val="ListParagraph"/>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0516A6">
        <w:rPr>
          <w:rFonts w:ascii="Times New Roman" w:hAnsi="Times New Roman" w:cs="Times New Roman"/>
          <w:bCs/>
          <w:sz w:val="24"/>
          <w:szCs w:val="24"/>
        </w:rPr>
        <w:t>Forecasts in which the lead time for the prediction is more than two weeks, are termed long-range or extended-range climate predictions.</w:t>
      </w:r>
    </w:p>
    <w:p w14:paraId="31A4E375" w14:textId="77777777" w:rsidR="00A905FA" w:rsidRPr="00A905FA" w:rsidRDefault="00A905FA" w:rsidP="005A3B31">
      <w:pPr>
        <w:pStyle w:val="ListParagraph"/>
        <w:jc w:val="both"/>
        <w:rPr>
          <w:rFonts w:ascii="Times New Roman" w:hAnsi="Times New Roman" w:cs="Times New Roman"/>
          <w:bCs/>
          <w:sz w:val="24"/>
          <w:szCs w:val="24"/>
        </w:rPr>
      </w:pPr>
    </w:p>
    <w:p w14:paraId="08409BC7" w14:textId="324878C0" w:rsidR="00A905FA" w:rsidRDefault="00A905FA" w:rsidP="005A3B31">
      <w:pPr>
        <w:autoSpaceDE w:val="0"/>
        <w:autoSpaceDN w:val="0"/>
        <w:adjustRightInd w:val="0"/>
        <w:spacing w:after="0" w:line="360" w:lineRule="auto"/>
        <w:jc w:val="both"/>
        <w:rPr>
          <w:rFonts w:ascii="Times New Roman" w:hAnsi="Times New Roman" w:cs="Times New Roman"/>
          <w:bCs/>
          <w:sz w:val="24"/>
          <w:szCs w:val="24"/>
        </w:rPr>
      </w:pPr>
      <w:r w:rsidRPr="00A905FA">
        <w:rPr>
          <w:rFonts w:ascii="Times New Roman" w:hAnsi="Times New Roman" w:cs="Times New Roman"/>
          <w:bCs/>
          <w:sz w:val="24"/>
          <w:szCs w:val="24"/>
        </w:rPr>
        <w:t xml:space="preserve">Processes for formulating and disseminating information about future weather conditions based upon the collection and analysis of meteorological observations. Weather forecasts may be classified according to the space and time scale of the predicted phenomena (Fig. 1). Atmospheric fluctuations with a length of less than 100 m (330 </w:t>
      </w:r>
      <w:proofErr w:type="spellStart"/>
      <w:r w:rsidRPr="00A905FA">
        <w:rPr>
          <w:rFonts w:ascii="Times New Roman" w:hAnsi="Times New Roman" w:cs="Times New Roman"/>
          <w:bCs/>
          <w:sz w:val="24"/>
          <w:szCs w:val="24"/>
        </w:rPr>
        <w:t>ft</w:t>
      </w:r>
      <w:proofErr w:type="spellEnd"/>
      <w:r w:rsidRPr="00A905FA">
        <w:rPr>
          <w:rFonts w:ascii="Times New Roman" w:hAnsi="Times New Roman" w:cs="Times New Roman"/>
          <w:bCs/>
          <w:sz w:val="24"/>
          <w:szCs w:val="24"/>
        </w:rPr>
        <w:t xml:space="preserve">) and a period of less than 100 s are considered to be turbulent. Prediction of turbulence extends only to establishing its statistical properties, insofar as these are determined by the thermal and dynamic stability of the air and by </w:t>
      </w:r>
      <w:r w:rsidRPr="00A905FA">
        <w:rPr>
          <w:rFonts w:ascii="Times New Roman" w:hAnsi="Times New Roman" w:cs="Times New Roman"/>
          <w:bCs/>
          <w:sz w:val="24"/>
          <w:szCs w:val="24"/>
        </w:rPr>
        <w:lastRenderedPageBreak/>
        <w:t>the aerodynamic roughness of the underlying surface. The study of atmospheric turbulence is called micrometeorology; it is of importance for understanding the diffusion of air pollutants and other aspects of the climate near the ground. Standard meteorological observations are made with sampling techniques that filter out the influence of turbulence. Common terminology distinguishes among three classes of phenomena with a scale that is larger than the turbulent microscale: the mesoscale, synoptic scale, and planetary scale.</w:t>
      </w:r>
    </w:p>
    <w:p w14:paraId="45E8791E" w14:textId="77777777" w:rsidR="0063791E" w:rsidRDefault="0063791E" w:rsidP="005A3B31">
      <w:pPr>
        <w:autoSpaceDE w:val="0"/>
        <w:autoSpaceDN w:val="0"/>
        <w:adjustRightInd w:val="0"/>
        <w:spacing w:after="0" w:line="360" w:lineRule="auto"/>
        <w:jc w:val="both"/>
        <w:rPr>
          <w:rFonts w:ascii="Times New Roman" w:hAnsi="Times New Roman" w:cs="Times New Roman"/>
          <w:bCs/>
          <w:sz w:val="24"/>
          <w:szCs w:val="24"/>
        </w:rPr>
      </w:pPr>
    </w:p>
    <w:p w14:paraId="027B44C0" w14:textId="2281688A" w:rsidR="0063791E" w:rsidRDefault="0063791E" w:rsidP="000F6ECA">
      <w:pPr>
        <w:autoSpaceDE w:val="0"/>
        <w:autoSpaceDN w:val="0"/>
        <w:adjustRightInd w:val="0"/>
        <w:spacing w:after="0" w:line="360" w:lineRule="auto"/>
        <w:jc w:val="center"/>
        <w:rPr>
          <w:rFonts w:ascii="Times New Roman" w:hAnsi="Times New Roman" w:cs="Times New Roman"/>
          <w:bCs/>
          <w:sz w:val="24"/>
          <w:szCs w:val="24"/>
        </w:rPr>
      </w:pPr>
      <w:r w:rsidRPr="0063791E">
        <w:rPr>
          <w:rFonts w:ascii="Times New Roman" w:hAnsi="Times New Roman" w:cs="Times New Roman"/>
          <w:bCs/>
          <w:sz w:val="24"/>
          <w:szCs w:val="24"/>
        </w:rPr>
        <w:drawing>
          <wp:inline distT="0" distB="0" distL="0" distR="0" wp14:anchorId="59942962" wp14:editId="30C420D8">
            <wp:extent cx="5299124" cy="36137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255" cy="3620617"/>
                    </a:xfrm>
                    <a:prstGeom prst="rect">
                      <a:avLst/>
                    </a:prstGeom>
                  </pic:spPr>
                </pic:pic>
              </a:graphicData>
            </a:graphic>
          </wp:inline>
        </w:drawing>
      </w:r>
    </w:p>
    <w:p w14:paraId="7B2210B5" w14:textId="77777777" w:rsidR="00D4531E" w:rsidRDefault="00D4531E" w:rsidP="005A3B31">
      <w:pPr>
        <w:autoSpaceDE w:val="0"/>
        <w:autoSpaceDN w:val="0"/>
        <w:adjustRightInd w:val="0"/>
        <w:spacing w:after="0" w:line="360" w:lineRule="auto"/>
        <w:jc w:val="both"/>
        <w:rPr>
          <w:rFonts w:ascii="Times New Roman" w:hAnsi="Times New Roman" w:cs="Times New Roman"/>
          <w:bCs/>
          <w:sz w:val="24"/>
          <w:szCs w:val="24"/>
        </w:rPr>
      </w:pPr>
    </w:p>
    <w:p w14:paraId="6F2CC7E5" w14:textId="77777777" w:rsidR="0063791E" w:rsidRDefault="0063791E" w:rsidP="005A3B31">
      <w:pPr>
        <w:autoSpaceDE w:val="0"/>
        <w:autoSpaceDN w:val="0"/>
        <w:adjustRightInd w:val="0"/>
        <w:spacing w:after="0" w:line="360" w:lineRule="auto"/>
        <w:jc w:val="both"/>
        <w:rPr>
          <w:rFonts w:ascii="Times New Roman" w:hAnsi="Times New Roman" w:cs="Times New Roman"/>
          <w:bCs/>
          <w:sz w:val="24"/>
          <w:szCs w:val="24"/>
        </w:rPr>
      </w:pPr>
    </w:p>
    <w:p w14:paraId="54BBFC50" w14:textId="77777777" w:rsidR="00D4531E" w:rsidRPr="00D4531E" w:rsidRDefault="00D4531E" w:rsidP="005A3B31">
      <w:pPr>
        <w:autoSpaceDE w:val="0"/>
        <w:autoSpaceDN w:val="0"/>
        <w:adjustRightInd w:val="0"/>
        <w:spacing w:after="0" w:line="360" w:lineRule="auto"/>
        <w:jc w:val="both"/>
        <w:rPr>
          <w:rFonts w:ascii="Times New Roman" w:hAnsi="Times New Roman" w:cs="Times New Roman"/>
          <w:bCs/>
          <w:sz w:val="24"/>
          <w:szCs w:val="24"/>
        </w:rPr>
      </w:pPr>
      <w:r w:rsidRPr="00D4531E">
        <w:rPr>
          <w:rFonts w:ascii="Times New Roman" w:hAnsi="Times New Roman" w:cs="Times New Roman"/>
          <w:bCs/>
          <w:sz w:val="24"/>
          <w:szCs w:val="24"/>
        </w:rPr>
        <w:t xml:space="preserve">The mesoscale includes all moist convection phenomena, ranging from individual cloud cells up to the convective cloud complexes associated with prefrontal squall lines, tropical storms, and the intertropical convergence zone. Also included among mesoscale phenomena are the sea breeze, mountain valley circulations, and the detailed structure of frontal inversions. Because most mesoscale phenomena have time periods less than 12 h, they are little influenced by the rotation of the Earth. The prediction of mesoscale phenomena is an area of active research. Most forecasting methods depend upon empirical rules or the short-range extrapolation of current </w:t>
      </w:r>
      <w:r w:rsidRPr="00D4531E">
        <w:rPr>
          <w:rFonts w:ascii="Times New Roman" w:hAnsi="Times New Roman" w:cs="Times New Roman"/>
          <w:bCs/>
          <w:sz w:val="24"/>
          <w:szCs w:val="24"/>
        </w:rPr>
        <w:lastRenderedPageBreak/>
        <w:t>observations, particularly those provided by radar and geostationary satellites. Forecasts are usually couched in probabilistic terms to reflect the sporadic character of the phenomena. Since many mesoscale phenomena pose serious threats to life and property, it is the practice to issue advisories of potential occurrence significantly in advance. These “watch” advisories encourage the public to attain a degree of readiness appropriate to the potential hazard. Once the phenomenon is considered to be imminent, the advisory is changed to a “warning,” with the expectation that the public will take immediate action to prevent the loss of life.</w:t>
      </w:r>
    </w:p>
    <w:p w14:paraId="4ACB5F28" w14:textId="77777777" w:rsidR="00D4531E" w:rsidRPr="00D4531E" w:rsidRDefault="00D4531E" w:rsidP="005A3B31">
      <w:pPr>
        <w:autoSpaceDE w:val="0"/>
        <w:autoSpaceDN w:val="0"/>
        <w:adjustRightInd w:val="0"/>
        <w:spacing w:after="0" w:line="360" w:lineRule="auto"/>
        <w:jc w:val="both"/>
        <w:rPr>
          <w:rFonts w:ascii="Times New Roman" w:hAnsi="Times New Roman" w:cs="Times New Roman"/>
          <w:bCs/>
          <w:sz w:val="24"/>
          <w:szCs w:val="24"/>
        </w:rPr>
      </w:pPr>
    </w:p>
    <w:p w14:paraId="4B06DC46" w14:textId="770E500E" w:rsidR="0063791E" w:rsidRDefault="00D4531E" w:rsidP="005A3B31">
      <w:pPr>
        <w:autoSpaceDE w:val="0"/>
        <w:autoSpaceDN w:val="0"/>
        <w:adjustRightInd w:val="0"/>
        <w:spacing w:after="0" w:line="360" w:lineRule="auto"/>
        <w:jc w:val="both"/>
        <w:rPr>
          <w:rFonts w:ascii="Times New Roman" w:hAnsi="Times New Roman" w:cs="Times New Roman"/>
          <w:bCs/>
          <w:sz w:val="24"/>
          <w:szCs w:val="24"/>
        </w:rPr>
      </w:pPr>
      <w:r w:rsidRPr="00D4531E">
        <w:rPr>
          <w:rFonts w:ascii="Times New Roman" w:hAnsi="Times New Roman" w:cs="Times New Roman"/>
          <w:bCs/>
          <w:sz w:val="24"/>
          <w:szCs w:val="24"/>
        </w:rPr>
        <w:t xml:space="preserve">The next-largest scale of weather events is called the synoptic scale, because the network of meteorological stations making simultaneous, or synoptic, observations serves to define the phenomena. The migratory storm systems of the </w:t>
      </w:r>
      <w:proofErr w:type="spellStart"/>
      <w:r w:rsidRPr="00D4531E">
        <w:rPr>
          <w:rFonts w:ascii="Times New Roman" w:hAnsi="Times New Roman" w:cs="Times New Roman"/>
          <w:bCs/>
          <w:sz w:val="24"/>
          <w:szCs w:val="24"/>
        </w:rPr>
        <w:t>extratropics</w:t>
      </w:r>
      <w:proofErr w:type="spellEnd"/>
      <w:r w:rsidRPr="00D4531E">
        <w:rPr>
          <w:rFonts w:ascii="Times New Roman" w:hAnsi="Times New Roman" w:cs="Times New Roman"/>
          <w:bCs/>
          <w:sz w:val="24"/>
          <w:szCs w:val="24"/>
        </w:rPr>
        <w:t xml:space="preserve"> are synoptic-scale events, as are the undulating wind currents of the upper-air circulation which accompany the storms. The storms are associated with barometric minima, variously called lows, depressions, or cyclones. The sense of the wind rotation about the storm is counterclockwise in the Northern Hemisphere, but clockwise in the Southern Hemisphere. This effect, called </w:t>
      </w:r>
      <w:proofErr w:type="spellStart"/>
      <w:r w:rsidRPr="00D4531E">
        <w:rPr>
          <w:rFonts w:ascii="Times New Roman" w:hAnsi="Times New Roman" w:cs="Times New Roman"/>
          <w:bCs/>
          <w:sz w:val="24"/>
          <w:szCs w:val="24"/>
        </w:rPr>
        <w:t>geostrophy</w:t>
      </w:r>
      <w:proofErr w:type="spellEnd"/>
      <w:r w:rsidRPr="00D4531E">
        <w:rPr>
          <w:rFonts w:ascii="Times New Roman" w:hAnsi="Times New Roman" w:cs="Times New Roman"/>
          <w:bCs/>
          <w:sz w:val="24"/>
          <w:szCs w:val="24"/>
        </w:rPr>
        <w:t>, is due to the rotation of the Earth and the relatively long period, 3–7 days, of the storm life cycle. Significant progress has been made in the numerical prediction of synoptic-scale phenomena.</w:t>
      </w:r>
    </w:p>
    <w:p w14:paraId="5A0A3E9A" w14:textId="77777777" w:rsid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p>
    <w:p w14:paraId="1DD8623D" w14:textId="113D8DD0" w:rsidR="00535E6E" w:rsidRPr="00661A8A"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
          <w:bCs/>
          <w:sz w:val="24"/>
          <w:szCs w:val="24"/>
        </w:rPr>
        <w:t>Support Vector Machine or SVM</w:t>
      </w:r>
    </w:p>
    <w:p w14:paraId="2D4D5978"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Cs/>
          <w:sz w:val="24"/>
          <w:szCs w:val="24"/>
        </w:rPr>
        <w:t>Support Vector Machine or SVM is one of the most popular Supervised Learning algorithms, which is used for Classification as well as Regression problems. However, primarily, it is used for Classification problems in Machine Learning.</w:t>
      </w:r>
    </w:p>
    <w:p w14:paraId="0B6E0DE3"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p>
    <w:p w14:paraId="18178746"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Cs/>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9AD38AF" w14:textId="77777777" w:rsidR="00535E6E" w:rsidRP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p>
    <w:p w14:paraId="561091D4" w14:textId="65646A83" w:rsidR="00535E6E" w:rsidRDefault="00535E6E" w:rsidP="005A3B31">
      <w:pPr>
        <w:autoSpaceDE w:val="0"/>
        <w:autoSpaceDN w:val="0"/>
        <w:adjustRightInd w:val="0"/>
        <w:spacing w:after="0" w:line="360" w:lineRule="auto"/>
        <w:jc w:val="both"/>
        <w:rPr>
          <w:rFonts w:ascii="Times New Roman" w:hAnsi="Times New Roman" w:cs="Times New Roman"/>
          <w:bCs/>
          <w:sz w:val="24"/>
          <w:szCs w:val="24"/>
        </w:rPr>
      </w:pPr>
      <w:r w:rsidRPr="00535E6E">
        <w:rPr>
          <w:rFonts w:ascii="Times New Roman" w:hAnsi="Times New Roman" w:cs="Times New Roman"/>
          <w:bCs/>
          <w:sz w:val="24"/>
          <w:szCs w:val="24"/>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5B64F42D"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4AF83B5D"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7E595DC6" w14:textId="5ABCE67E" w:rsidR="00E6514C" w:rsidRDefault="00E6514C" w:rsidP="00F42715">
      <w:pPr>
        <w:autoSpaceDE w:val="0"/>
        <w:autoSpaceDN w:val="0"/>
        <w:adjustRightInd w:val="0"/>
        <w:spacing w:after="0" w:line="360" w:lineRule="auto"/>
        <w:jc w:val="center"/>
        <w:rPr>
          <w:rFonts w:ascii="Times New Roman" w:hAnsi="Times New Roman" w:cs="Times New Roman"/>
          <w:bCs/>
          <w:sz w:val="24"/>
          <w:szCs w:val="24"/>
        </w:rPr>
      </w:pPr>
      <w:r w:rsidRPr="00E6514C">
        <w:rPr>
          <w:rFonts w:ascii="Times New Roman" w:hAnsi="Times New Roman" w:cs="Times New Roman"/>
          <w:bCs/>
          <w:sz w:val="24"/>
          <w:szCs w:val="24"/>
        </w:rPr>
        <w:drawing>
          <wp:inline distT="0" distB="0" distL="0" distR="0" wp14:anchorId="01659437" wp14:editId="3C26C97A">
            <wp:extent cx="4762195" cy="3215630"/>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4144" cy="3223699"/>
                    </a:xfrm>
                    <a:prstGeom prst="rect">
                      <a:avLst/>
                    </a:prstGeom>
                  </pic:spPr>
                </pic:pic>
              </a:graphicData>
            </a:graphic>
          </wp:inline>
        </w:drawing>
      </w:r>
    </w:p>
    <w:p w14:paraId="1BE34F03" w14:textId="773E9B81" w:rsidR="00C20ED6" w:rsidRDefault="00C20ED6" w:rsidP="00F42715">
      <w:pPr>
        <w:autoSpaceDE w:val="0"/>
        <w:autoSpaceDN w:val="0"/>
        <w:adjustRightInd w:val="0"/>
        <w:spacing w:after="0" w:line="360" w:lineRule="auto"/>
        <w:jc w:val="center"/>
        <w:rPr>
          <w:rFonts w:ascii="Times New Roman" w:hAnsi="Times New Roman" w:cs="Times New Roman"/>
          <w:b/>
          <w:bCs/>
          <w:sz w:val="24"/>
          <w:szCs w:val="24"/>
        </w:rPr>
      </w:pPr>
      <w:r w:rsidRPr="007415BB">
        <w:rPr>
          <w:rFonts w:ascii="Times New Roman" w:hAnsi="Times New Roman" w:cs="Times New Roman"/>
          <w:b/>
          <w:bCs/>
          <w:sz w:val="24"/>
          <w:szCs w:val="24"/>
        </w:rPr>
        <w:t>Fig: SVM Calculation of Hyper Plane</w:t>
      </w:r>
    </w:p>
    <w:p w14:paraId="550159F0" w14:textId="77777777" w:rsidR="00AB4010" w:rsidRDefault="00AB4010" w:rsidP="005A3B31">
      <w:pPr>
        <w:autoSpaceDE w:val="0"/>
        <w:autoSpaceDN w:val="0"/>
        <w:adjustRightInd w:val="0"/>
        <w:spacing w:after="0" w:line="360" w:lineRule="auto"/>
        <w:jc w:val="both"/>
        <w:rPr>
          <w:rFonts w:ascii="Times New Roman" w:hAnsi="Times New Roman" w:cs="Times New Roman"/>
          <w:b/>
          <w:bCs/>
          <w:sz w:val="24"/>
          <w:szCs w:val="24"/>
        </w:rPr>
      </w:pPr>
    </w:p>
    <w:p w14:paraId="2FE42654" w14:textId="77777777" w:rsidR="00AB4010" w:rsidRDefault="00AB4010" w:rsidP="005A3B31">
      <w:pPr>
        <w:autoSpaceDE w:val="0"/>
        <w:autoSpaceDN w:val="0"/>
        <w:adjustRightInd w:val="0"/>
        <w:spacing w:after="0" w:line="360" w:lineRule="auto"/>
        <w:jc w:val="both"/>
        <w:rPr>
          <w:rFonts w:ascii="Times New Roman" w:hAnsi="Times New Roman" w:cs="Times New Roman"/>
          <w:bCs/>
          <w:sz w:val="24"/>
          <w:szCs w:val="24"/>
        </w:rPr>
      </w:pPr>
    </w:p>
    <w:p w14:paraId="5E9F2BB2" w14:textId="306C359F" w:rsidR="00AB4010" w:rsidRDefault="00AB4010" w:rsidP="005A3B31">
      <w:pPr>
        <w:autoSpaceDE w:val="0"/>
        <w:autoSpaceDN w:val="0"/>
        <w:adjustRightInd w:val="0"/>
        <w:spacing w:after="0" w:line="360" w:lineRule="auto"/>
        <w:jc w:val="both"/>
        <w:rPr>
          <w:rFonts w:ascii="Times New Roman" w:hAnsi="Times New Roman" w:cs="Times New Roman"/>
          <w:bCs/>
          <w:sz w:val="24"/>
          <w:szCs w:val="24"/>
        </w:rPr>
      </w:pPr>
      <w:r w:rsidRPr="00AB4010">
        <w:rPr>
          <w:rFonts w:ascii="Times New Roman" w:hAnsi="Times New Roman" w:cs="Times New Roman"/>
          <w:bCs/>
          <w:sz w:val="24"/>
          <w:szCs w:val="24"/>
        </w:rPr>
        <w:t>Example: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227F0B34" w14:textId="77777777" w:rsidR="00CB34E0" w:rsidRDefault="00CB34E0" w:rsidP="005A3B31">
      <w:pPr>
        <w:autoSpaceDE w:val="0"/>
        <w:autoSpaceDN w:val="0"/>
        <w:adjustRightInd w:val="0"/>
        <w:spacing w:after="0" w:line="360" w:lineRule="auto"/>
        <w:jc w:val="both"/>
        <w:rPr>
          <w:rFonts w:ascii="Times New Roman" w:hAnsi="Times New Roman" w:cs="Times New Roman"/>
          <w:bCs/>
          <w:sz w:val="24"/>
          <w:szCs w:val="24"/>
        </w:rPr>
      </w:pPr>
    </w:p>
    <w:p w14:paraId="7EDD9544" w14:textId="67A30634" w:rsidR="00CB34E0" w:rsidRDefault="00CB34E0" w:rsidP="00B30367">
      <w:pPr>
        <w:autoSpaceDE w:val="0"/>
        <w:autoSpaceDN w:val="0"/>
        <w:adjustRightInd w:val="0"/>
        <w:spacing w:after="0" w:line="360" w:lineRule="auto"/>
        <w:jc w:val="center"/>
        <w:rPr>
          <w:rFonts w:ascii="Times New Roman" w:hAnsi="Times New Roman" w:cs="Times New Roman"/>
          <w:bCs/>
          <w:sz w:val="24"/>
          <w:szCs w:val="24"/>
        </w:rPr>
      </w:pPr>
      <w:r w:rsidRPr="00CB34E0">
        <w:rPr>
          <w:rFonts w:ascii="Times New Roman" w:hAnsi="Times New Roman" w:cs="Times New Roman"/>
          <w:bCs/>
          <w:sz w:val="24"/>
          <w:szCs w:val="24"/>
        </w:rPr>
        <w:lastRenderedPageBreak/>
        <w:drawing>
          <wp:inline distT="0" distB="0" distL="0" distR="0" wp14:anchorId="7431D427" wp14:editId="36A4BF26">
            <wp:extent cx="4839375" cy="3077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3077004"/>
                    </a:xfrm>
                    <a:prstGeom prst="rect">
                      <a:avLst/>
                    </a:prstGeom>
                  </pic:spPr>
                </pic:pic>
              </a:graphicData>
            </a:graphic>
          </wp:inline>
        </w:drawing>
      </w:r>
    </w:p>
    <w:p w14:paraId="6945ECB2" w14:textId="1EA1F160" w:rsidR="00CB34E0" w:rsidRPr="00CB34E0" w:rsidRDefault="00CB34E0" w:rsidP="00B30367">
      <w:pPr>
        <w:autoSpaceDE w:val="0"/>
        <w:autoSpaceDN w:val="0"/>
        <w:adjustRightInd w:val="0"/>
        <w:spacing w:after="0" w:line="360" w:lineRule="auto"/>
        <w:jc w:val="center"/>
        <w:rPr>
          <w:rFonts w:ascii="Times New Roman" w:hAnsi="Times New Roman" w:cs="Times New Roman"/>
          <w:b/>
          <w:bCs/>
          <w:sz w:val="24"/>
          <w:szCs w:val="24"/>
        </w:rPr>
      </w:pPr>
      <w:r w:rsidRPr="00CB34E0">
        <w:rPr>
          <w:rFonts w:ascii="Times New Roman" w:hAnsi="Times New Roman" w:cs="Times New Roman"/>
          <w:b/>
          <w:bCs/>
          <w:sz w:val="24"/>
          <w:szCs w:val="24"/>
        </w:rPr>
        <w:t>Fig: Processing of SVM</w:t>
      </w:r>
    </w:p>
    <w:p w14:paraId="11F4B1C4" w14:textId="77777777" w:rsidR="00E6514C" w:rsidRPr="00CB34E0" w:rsidRDefault="00E6514C" w:rsidP="005A3B31">
      <w:pPr>
        <w:autoSpaceDE w:val="0"/>
        <w:autoSpaceDN w:val="0"/>
        <w:adjustRightInd w:val="0"/>
        <w:spacing w:after="0" w:line="360" w:lineRule="auto"/>
        <w:jc w:val="both"/>
        <w:rPr>
          <w:rFonts w:ascii="Times New Roman" w:hAnsi="Times New Roman" w:cs="Times New Roman"/>
          <w:b/>
          <w:bCs/>
          <w:sz w:val="24"/>
          <w:szCs w:val="24"/>
        </w:rPr>
      </w:pPr>
    </w:p>
    <w:p w14:paraId="7354764E"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3E71C1B2" w14:textId="77777777" w:rsidR="000B279E" w:rsidRDefault="000B279E" w:rsidP="005A3B31">
      <w:pPr>
        <w:autoSpaceDE w:val="0"/>
        <w:autoSpaceDN w:val="0"/>
        <w:adjustRightInd w:val="0"/>
        <w:spacing w:after="0" w:line="360" w:lineRule="auto"/>
        <w:jc w:val="both"/>
        <w:rPr>
          <w:rFonts w:ascii="Times New Roman" w:hAnsi="Times New Roman" w:cs="Times New Roman"/>
          <w:b/>
          <w:bCs/>
          <w:sz w:val="24"/>
          <w:szCs w:val="24"/>
        </w:rPr>
      </w:pPr>
      <w:r w:rsidRPr="000B279E">
        <w:rPr>
          <w:rFonts w:ascii="Times New Roman" w:hAnsi="Times New Roman" w:cs="Times New Roman"/>
          <w:b/>
          <w:bCs/>
          <w:sz w:val="24"/>
          <w:szCs w:val="24"/>
        </w:rPr>
        <w:t>Types of SVM</w:t>
      </w:r>
    </w:p>
    <w:p w14:paraId="6C5D3BDB"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
          <w:bCs/>
          <w:sz w:val="24"/>
          <w:szCs w:val="24"/>
        </w:rPr>
      </w:pPr>
    </w:p>
    <w:p w14:paraId="573EC845" w14:textId="6177127E" w:rsid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SVM can be of two types,</w:t>
      </w:r>
    </w:p>
    <w:p w14:paraId="300D68D4" w14:textId="77777777" w:rsidR="00B36B08" w:rsidRPr="000B279E" w:rsidRDefault="00B36B08" w:rsidP="005A3B31">
      <w:pPr>
        <w:autoSpaceDE w:val="0"/>
        <w:autoSpaceDN w:val="0"/>
        <w:adjustRightInd w:val="0"/>
        <w:spacing w:after="0" w:line="360" w:lineRule="auto"/>
        <w:jc w:val="both"/>
        <w:rPr>
          <w:rFonts w:ascii="Times New Roman" w:hAnsi="Times New Roman" w:cs="Times New Roman"/>
          <w:bCs/>
          <w:sz w:val="24"/>
          <w:szCs w:val="24"/>
        </w:rPr>
      </w:pPr>
    </w:p>
    <w:p w14:paraId="7C4F8C3D" w14:textId="77777777" w:rsidR="008F2563" w:rsidRDefault="000B279E"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Linear SVM</w:t>
      </w:r>
      <w:r w:rsidRPr="000B279E">
        <w:rPr>
          <w:rFonts w:ascii="Times New Roman" w:hAnsi="Times New Roman" w:cs="Times New Roman"/>
          <w:bCs/>
          <w:sz w:val="24"/>
          <w:szCs w:val="24"/>
        </w:rPr>
        <w:t xml:space="preserve"> </w:t>
      </w:r>
    </w:p>
    <w:p w14:paraId="1E95D53C" w14:textId="12C3FEF1"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Linear SVM is used for linearly separable data, which means if a dataset can be classified into two classes by using a single straight line, then such data is termed as linearly separable data, and classifier is used called as Linear SVM classifier.</w:t>
      </w:r>
    </w:p>
    <w:p w14:paraId="09FC823F" w14:textId="77777777" w:rsidR="008F2563" w:rsidRDefault="008C2AE8"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Non-linear SVM</w:t>
      </w:r>
      <w:r w:rsidR="000B279E" w:rsidRPr="008C2AE8">
        <w:rPr>
          <w:rFonts w:ascii="Times New Roman" w:hAnsi="Times New Roman" w:cs="Times New Roman"/>
          <w:bCs/>
          <w:sz w:val="24"/>
          <w:szCs w:val="24"/>
        </w:rPr>
        <w:t xml:space="preserve"> </w:t>
      </w:r>
    </w:p>
    <w:p w14:paraId="7522344A" w14:textId="371D5B9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Non-Linear SVM is used for non-linearly separated data, which means if a dataset cannot be classified by using a straight line, then such data is termed as non-linear data and classifier used is called as Non-linear SVM classifier.</w:t>
      </w:r>
    </w:p>
    <w:p w14:paraId="3C3CDE63" w14:textId="6AE206F3"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Hyperplane and Suppo</w:t>
      </w:r>
      <w:r w:rsidR="00485F37">
        <w:rPr>
          <w:rFonts w:ascii="Times New Roman" w:hAnsi="Times New Roman" w:cs="Times New Roman"/>
          <w:bCs/>
          <w:sz w:val="24"/>
          <w:szCs w:val="24"/>
        </w:rPr>
        <w:t>rt Vectors in the SVM algorithm,</w:t>
      </w:r>
    </w:p>
    <w:p w14:paraId="7230F40F" w14:textId="77777777" w:rsidR="008F2563" w:rsidRDefault="00485F37"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Hyperplane</w:t>
      </w:r>
      <w:r w:rsidR="000B279E" w:rsidRPr="000B279E">
        <w:rPr>
          <w:rFonts w:ascii="Times New Roman" w:hAnsi="Times New Roman" w:cs="Times New Roman"/>
          <w:bCs/>
          <w:sz w:val="24"/>
          <w:szCs w:val="24"/>
        </w:rPr>
        <w:t xml:space="preserve"> </w:t>
      </w:r>
    </w:p>
    <w:p w14:paraId="062C5E33" w14:textId="5B0FD8C9"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lastRenderedPageBreak/>
        <w:t>There can be multiple lines/decision boundaries to segregate the classes in n-dimensional space, but we need to find out the best decision boundary that helps to classify the data points. This best boundary is known as the hyperplane of SVM.</w:t>
      </w:r>
    </w:p>
    <w:p w14:paraId="6F268305"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337D555F"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The dimensions of the hyperplane depend on the features present in the dataset, which means if there are 2 features (as shown in image), then hyperplane will be a straight line. And if there are 3 features, then hyperplane will be a 2-dimension plane.</w:t>
      </w:r>
    </w:p>
    <w:p w14:paraId="6A40EF68"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582D5713"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We always create a hyperplane that has a maximum margin, which means the maximum distance between the data points.</w:t>
      </w:r>
    </w:p>
    <w:p w14:paraId="5E725C20"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64452ADD" w14:textId="645B0D0B" w:rsidR="000B279E" w:rsidRPr="00531797" w:rsidRDefault="00531797" w:rsidP="005A3B31">
      <w:pPr>
        <w:autoSpaceDE w:val="0"/>
        <w:autoSpaceDN w:val="0"/>
        <w:adjustRightInd w:val="0"/>
        <w:spacing w:after="0" w:line="360" w:lineRule="auto"/>
        <w:jc w:val="both"/>
        <w:rPr>
          <w:rFonts w:ascii="Times New Roman" w:hAnsi="Times New Roman" w:cs="Times New Roman"/>
          <w:b/>
          <w:bCs/>
          <w:sz w:val="24"/>
          <w:szCs w:val="24"/>
        </w:rPr>
      </w:pPr>
      <w:r w:rsidRPr="00531797">
        <w:rPr>
          <w:rFonts w:ascii="Times New Roman" w:hAnsi="Times New Roman" w:cs="Times New Roman"/>
          <w:b/>
          <w:bCs/>
          <w:sz w:val="24"/>
          <w:szCs w:val="24"/>
        </w:rPr>
        <w:t>Support Vectors</w:t>
      </w:r>
    </w:p>
    <w:p w14:paraId="4C8A480F"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6FFB573D"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The data points or vectors that are the closest to the hyperplane and which affect the position of the hyperplane are termed as Support Vector. Since these vectors support the hyperplane, hence called a Support vector.</w:t>
      </w:r>
    </w:p>
    <w:p w14:paraId="184EBFAA"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201BA404"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How does SVM works?</w:t>
      </w:r>
    </w:p>
    <w:p w14:paraId="5F6FFD53" w14:textId="4D8F3958" w:rsidR="000B279E" w:rsidRPr="00531797" w:rsidRDefault="00531797" w:rsidP="005A3B31">
      <w:pPr>
        <w:autoSpaceDE w:val="0"/>
        <w:autoSpaceDN w:val="0"/>
        <w:adjustRightInd w:val="0"/>
        <w:spacing w:after="0" w:line="360" w:lineRule="auto"/>
        <w:jc w:val="both"/>
        <w:rPr>
          <w:rFonts w:ascii="Times New Roman" w:hAnsi="Times New Roman" w:cs="Times New Roman"/>
          <w:b/>
          <w:bCs/>
          <w:sz w:val="24"/>
          <w:szCs w:val="24"/>
        </w:rPr>
      </w:pPr>
      <w:r w:rsidRPr="00531797">
        <w:rPr>
          <w:rFonts w:ascii="Times New Roman" w:hAnsi="Times New Roman" w:cs="Times New Roman"/>
          <w:b/>
          <w:bCs/>
          <w:sz w:val="24"/>
          <w:szCs w:val="24"/>
        </w:rPr>
        <w:t>Linear SVM</w:t>
      </w:r>
    </w:p>
    <w:p w14:paraId="66564B1E" w14:textId="77777777" w:rsidR="000B279E" w:rsidRPr="000B279E" w:rsidRDefault="000B279E" w:rsidP="005A3B31">
      <w:pPr>
        <w:autoSpaceDE w:val="0"/>
        <w:autoSpaceDN w:val="0"/>
        <w:adjustRightInd w:val="0"/>
        <w:spacing w:after="0" w:line="360" w:lineRule="auto"/>
        <w:jc w:val="both"/>
        <w:rPr>
          <w:rFonts w:ascii="Times New Roman" w:hAnsi="Times New Roman" w:cs="Times New Roman"/>
          <w:bCs/>
          <w:sz w:val="24"/>
          <w:szCs w:val="24"/>
        </w:rPr>
      </w:pPr>
    </w:p>
    <w:p w14:paraId="0A4B80D4" w14:textId="178CA24E" w:rsidR="00E6514C" w:rsidRDefault="000B279E" w:rsidP="005A3B31">
      <w:pPr>
        <w:autoSpaceDE w:val="0"/>
        <w:autoSpaceDN w:val="0"/>
        <w:adjustRightInd w:val="0"/>
        <w:spacing w:after="0" w:line="360" w:lineRule="auto"/>
        <w:jc w:val="both"/>
        <w:rPr>
          <w:rFonts w:ascii="Times New Roman" w:hAnsi="Times New Roman" w:cs="Times New Roman"/>
          <w:bCs/>
          <w:sz w:val="24"/>
          <w:szCs w:val="24"/>
        </w:rPr>
      </w:pPr>
      <w:r w:rsidRPr="000B279E">
        <w:rPr>
          <w:rFonts w:ascii="Times New Roman" w:hAnsi="Times New Roman" w:cs="Times New Roman"/>
          <w:bCs/>
          <w:sz w:val="24"/>
          <w:szCs w:val="24"/>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14:paraId="0D9A0D7A" w14:textId="77777777" w:rsidR="00E6514C" w:rsidRDefault="00E6514C" w:rsidP="005A3B31">
      <w:pPr>
        <w:autoSpaceDE w:val="0"/>
        <w:autoSpaceDN w:val="0"/>
        <w:adjustRightInd w:val="0"/>
        <w:spacing w:after="0" w:line="360" w:lineRule="auto"/>
        <w:jc w:val="both"/>
        <w:rPr>
          <w:rFonts w:ascii="Times New Roman" w:hAnsi="Times New Roman" w:cs="Times New Roman"/>
          <w:bCs/>
          <w:sz w:val="24"/>
          <w:szCs w:val="24"/>
        </w:rPr>
      </w:pPr>
    </w:p>
    <w:p w14:paraId="1013577D" w14:textId="1FB31FCC" w:rsidR="003E57F5" w:rsidRDefault="003E57F5" w:rsidP="00A96117">
      <w:pPr>
        <w:autoSpaceDE w:val="0"/>
        <w:autoSpaceDN w:val="0"/>
        <w:adjustRightInd w:val="0"/>
        <w:spacing w:after="0" w:line="360" w:lineRule="auto"/>
        <w:jc w:val="center"/>
        <w:rPr>
          <w:rFonts w:ascii="Times New Roman" w:hAnsi="Times New Roman" w:cs="Times New Roman"/>
          <w:bCs/>
          <w:sz w:val="24"/>
          <w:szCs w:val="24"/>
        </w:rPr>
      </w:pPr>
      <w:r w:rsidRPr="003E57F5">
        <w:rPr>
          <w:rFonts w:ascii="Times New Roman" w:hAnsi="Times New Roman" w:cs="Times New Roman"/>
          <w:bCs/>
          <w:sz w:val="24"/>
          <w:szCs w:val="24"/>
        </w:rPr>
        <w:lastRenderedPageBreak/>
        <w:drawing>
          <wp:inline distT="0" distB="0" distL="0" distR="0" wp14:anchorId="35D78F08" wp14:editId="2996E90B">
            <wp:extent cx="4077269" cy="3467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3467584"/>
                    </a:xfrm>
                    <a:prstGeom prst="rect">
                      <a:avLst/>
                    </a:prstGeom>
                  </pic:spPr>
                </pic:pic>
              </a:graphicData>
            </a:graphic>
          </wp:inline>
        </w:drawing>
      </w:r>
    </w:p>
    <w:p w14:paraId="6CC42777" w14:textId="77777777" w:rsidR="003E57F5" w:rsidRDefault="003E57F5" w:rsidP="00A96117">
      <w:pPr>
        <w:autoSpaceDE w:val="0"/>
        <w:autoSpaceDN w:val="0"/>
        <w:adjustRightInd w:val="0"/>
        <w:spacing w:after="0" w:line="360" w:lineRule="auto"/>
        <w:jc w:val="center"/>
        <w:rPr>
          <w:rFonts w:ascii="Times New Roman" w:hAnsi="Times New Roman" w:cs="Times New Roman"/>
          <w:b/>
          <w:bCs/>
          <w:sz w:val="24"/>
          <w:szCs w:val="24"/>
        </w:rPr>
      </w:pPr>
      <w:r w:rsidRPr="00531797">
        <w:rPr>
          <w:rFonts w:ascii="Times New Roman" w:hAnsi="Times New Roman" w:cs="Times New Roman"/>
          <w:b/>
          <w:bCs/>
          <w:sz w:val="24"/>
          <w:szCs w:val="24"/>
        </w:rPr>
        <w:t>Linear SVM</w:t>
      </w:r>
    </w:p>
    <w:p w14:paraId="3C2AEE60" w14:textId="77777777" w:rsidR="003E57F5" w:rsidRDefault="003E57F5" w:rsidP="005A3B31">
      <w:pPr>
        <w:autoSpaceDE w:val="0"/>
        <w:autoSpaceDN w:val="0"/>
        <w:adjustRightInd w:val="0"/>
        <w:spacing w:after="0" w:line="360" w:lineRule="auto"/>
        <w:jc w:val="both"/>
        <w:rPr>
          <w:rFonts w:ascii="Times New Roman" w:hAnsi="Times New Roman" w:cs="Times New Roman"/>
          <w:b/>
          <w:bCs/>
          <w:sz w:val="24"/>
          <w:szCs w:val="24"/>
        </w:rPr>
      </w:pPr>
    </w:p>
    <w:p w14:paraId="048D017F" w14:textId="5CC66053" w:rsidR="002A04EB" w:rsidRPr="002A04EB" w:rsidRDefault="002A04EB" w:rsidP="005A3B31">
      <w:pPr>
        <w:autoSpaceDE w:val="0"/>
        <w:autoSpaceDN w:val="0"/>
        <w:adjustRightInd w:val="0"/>
        <w:spacing w:after="0" w:line="360" w:lineRule="auto"/>
        <w:jc w:val="both"/>
        <w:rPr>
          <w:rFonts w:ascii="Times New Roman" w:hAnsi="Times New Roman" w:cs="Times New Roman"/>
          <w:b/>
          <w:bCs/>
          <w:sz w:val="24"/>
          <w:szCs w:val="24"/>
        </w:rPr>
      </w:pPr>
      <w:r w:rsidRPr="002A04EB">
        <w:rPr>
          <w:rFonts w:ascii="Times New Roman" w:hAnsi="Times New Roman" w:cs="Times New Roman"/>
          <w:b/>
          <w:bCs/>
          <w:sz w:val="24"/>
          <w:szCs w:val="24"/>
        </w:rPr>
        <w:t>Non-Linear SVM</w:t>
      </w:r>
    </w:p>
    <w:p w14:paraId="307F250D" w14:textId="77777777" w:rsidR="002A04EB" w:rsidRPr="002A04EB" w:rsidRDefault="002A04EB" w:rsidP="005A3B31">
      <w:pPr>
        <w:autoSpaceDE w:val="0"/>
        <w:autoSpaceDN w:val="0"/>
        <w:adjustRightInd w:val="0"/>
        <w:spacing w:after="0" w:line="360" w:lineRule="auto"/>
        <w:jc w:val="both"/>
        <w:rPr>
          <w:rFonts w:ascii="Times New Roman" w:hAnsi="Times New Roman" w:cs="Times New Roman"/>
          <w:bCs/>
          <w:sz w:val="24"/>
          <w:szCs w:val="24"/>
        </w:rPr>
      </w:pPr>
    </w:p>
    <w:p w14:paraId="5607B350" w14:textId="18BD3B3E" w:rsidR="003E57F5" w:rsidRPr="003E57F5" w:rsidRDefault="002A04EB" w:rsidP="005A3B31">
      <w:pPr>
        <w:autoSpaceDE w:val="0"/>
        <w:autoSpaceDN w:val="0"/>
        <w:adjustRightInd w:val="0"/>
        <w:spacing w:after="0" w:line="360" w:lineRule="auto"/>
        <w:jc w:val="both"/>
        <w:rPr>
          <w:rFonts w:ascii="Times New Roman" w:hAnsi="Times New Roman" w:cs="Times New Roman"/>
          <w:bCs/>
          <w:sz w:val="24"/>
          <w:szCs w:val="24"/>
        </w:rPr>
      </w:pPr>
      <w:r w:rsidRPr="002A04EB">
        <w:rPr>
          <w:rFonts w:ascii="Times New Roman" w:hAnsi="Times New Roman" w:cs="Times New Roman"/>
          <w:bCs/>
          <w:sz w:val="24"/>
          <w:szCs w:val="24"/>
        </w:rPr>
        <w:t>If data is linearly arranged, then we can separate it by using a straight line, but for non-linear data, we cannot draw a single straight line. Consider the below image:</w:t>
      </w:r>
    </w:p>
    <w:p w14:paraId="1D771B3F" w14:textId="77777777" w:rsidR="003E57F5" w:rsidRDefault="003E57F5" w:rsidP="005A3B31">
      <w:pPr>
        <w:autoSpaceDE w:val="0"/>
        <w:autoSpaceDN w:val="0"/>
        <w:adjustRightInd w:val="0"/>
        <w:spacing w:after="0" w:line="360" w:lineRule="auto"/>
        <w:jc w:val="both"/>
        <w:rPr>
          <w:rFonts w:ascii="Times New Roman" w:hAnsi="Times New Roman" w:cs="Times New Roman"/>
          <w:bCs/>
          <w:sz w:val="24"/>
          <w:szCs w:val="24"/>
        </w:rPr>
      </w:pPr>
    </w:p>
    <w:p w14:paraId="088FB99B" w14:textId="77777777"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0CD02842" w14:textId="1EB75E48" w:rsidR="00402C9F" w:rsidRDefault="00402C9F" w:rsidP="00F43A88">
      <w:pPr>
        <w:autoSpaceDE w:val="0"/>
        <w:autoSpaceDN w:val="0"/>
        <w:adjustRightInd w:val="0"/>
        <w:spacing w:after="0" w:line="360" w:lineRule="auto"/>
        <w:jc w:val="center"/>
        <w:rPr>
          <w:rFonts w:ascii="Times New Roman" w:hAnsi="Times New Roman" w:cs="Times New Roman"/>
          <w:bCs/>
          <w:sz w:val="24"/>
          <w:szCs w:val="24"/>
        </w:rPr>
      </w:pPr>
      <w:r w:rsidRPr="00402C9F">
        <w:rPr>
          <w:rFonts w:ascii="Times New Roman" w:hAnsi="Times New Roman" w:cs="Times New Roman"/>
          <w:bCs/>
          <w:sz w:val="24"/>
          <w:szCs w:val="24"/>
        </w:rPr>
        <w:lastRenderedPageBreak/>
        <w:drawing>
          <wp:inline distT="0" distB="0" distL="0" distR="0" wp14:anchorId="7BA8C413" wp14:editId="1476F787">
            <wp:extent cx="4248743" cy="38772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3877216"/>
                    </a:xfrm>
                    <a:prstGeom prst="rect">
                      <a:avLst/>
                    </a:prstGeom>
                  </pic:spPr>
                </pic:pic>
              </a:graphicData>
            </a:graphic>
          </wp:inline>
        </w:drawing>
      </w:r>
    </w:p>
    <w:p w14:paraId="3302BBCD" w14:textId="77777777"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75B1740B" w14:textId="77777777" w:rsidR="00402C9F" w:rsidRDefault="00402C9F" w:rsidP="00F43A88">
      <w:pPr>
        <w:autoSpaceDE w:val="0"/>
        <w:autoSpaceDN w:val="0"/>
        <w:adjustRightInd w:val="0"/>
        <w:spacing w:after="0" w:line="360" w:lineRule="auto"/>
        <w:jc w:val="center"/>
        <w:rPr>
          <w:rFonts w:ascii="Times New Roman" w:hAnsi="Times New Roman" w:cs="Times New Roman"/>
          <w:b/>
          <w:bCs/>
          <w:sz w:val="24"/>
          <w:szCs w:val="24"/>
        </w:rPr>
      </w:pPr>
      <w:r w:rsidRPr="00402C9F">
        <w:rPr>
          <w:rFonts w:ascii="Times New Roman" w:hAnsi="Times New Roman" w:cs="Times New Roman"/>
          <w:b/>
          <w:bCs/>
          <w:sz w:val="24"/>
          <w:szCs w:val="24"/>
        </w:rPr>
        <w:t>Fig:</w:t>
      </w:r>
      <w:r>
        <w:rPr>
          <w:rFonts w:ascii="Times New Roman" w:hAnsi="Times New Roman" w:cs="Times New Roman"/>
          <w:bCs/>
          <w:sz w:val="24"/>
          <w:szCs w:val="24"/>
        </w:rPr>
        <w:t xml:space="preserve"> </w:t>
      </w:r>
      <w:r w:rsidRPr="002A04EB">
        <w:rPr>
          <w:rFonts w:ascii="Times New Roman" w:hAnsi="Times New Roman" w:cs="Times New Roman"/>
          <w:b/>
          <w:bCs/>
          <w:sz w:val="24"/>
          <w:szCs w:val="24"/>
        </w:rPr>
        <w:t>Non-Linear SVM</w:t>
      </w:r>
    </w:p>
    <w:p w14:paraId="33BDBC30" w14:textId="77777777" w:rsidR="00402C9F" w:rsidRDefault="00402C9F" w:rsidP="005A3B31">
      <w:pPr>
        <w:autoSpaceDE w:val="0"/>
        <w:autoSpaceDN w:val="0"/>
        <w:adjustRightInd w:val="0"/>
        <w:spacing w:after="0" w:line="360" w:lineRule="auto"/>
        <w:jc w:val="both"/>
        <w:rPr>
          <w:rFonts w:ascii="Times New Roman" w:hAnsi="Times New Roman" w:cs="Times New Roman"/>
          <w:b/>
          <w:bCs/>
          <w:sz w:val="24"/>
          <w:szCs w:val="24"/>
        </w:rPr>
      </w:pPr>
    </w:p>
    <w:p w14:paraId="10E95063" w14:textId="77777777"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35FBDA58" w14:textId="1D2F9E9C" w:rsidR="00032384" w:rsidRDefault="00032384" w:rsidP="005A3B31">
      <w:pPr>
        <w:autoSpaceDE w:val="0"/>
        <w:autoSpaceDN w:val="0"/>
        <w:adjustRightInd w:val="0"/>
        <w:spacing w:after="0" w:line="360" w:lineRule="auto"/>
        <w:jc w:val="both"/>
        <w:rPr>
          <w:rFonts w:ascii="Times New Roman" w:hAnsi="Times New Roman" w:cs="Times New Roman"/>
          <w:b/>
          <w:bCs/>
          <w:sz w:val="28"/>
          <w:szCs w:val="28"/>
        </w:rPr>
      </w:pPr>
      <w:r w:rsidRPr="00032384">
        <w:rPr>
          <w:rFonts w:ascii="Times New Roman" w:hAnsi="Times New Roman" w:cs="Times New Roman"/>
          <w:b/>
          <w:bCs/>
          <w:sz w:val="28"/>
          <w:szCs w:val="28"/>
        </w:rPr>
        <w:t>Literature Review</w:t>
      </w:r>
    </w:p>
    <w:p w14:paraId="44954961" w14:textId="77777777" w:rsidR="004E2C57" w:rsidRDefault="004E2C57" w:rsidP="005A3B31">
      <w:pPr>
        <w:autoSpaceDE w:val="0"/>
        <w:autoSpaceDN w:val="0"/>
        <w:adjustRightInd w:val="0"/>
        <w:spacing w:after="0" w:line="360" w:lineRule="auto"/>
        <w:jc w:val="both"/>
        <w:rPr>
          <w:rFonts w:ascii="Times New Roman" w:hAnsi="Times New Roman" w:cs="Times New Roman"/>
          <w:b/>
          <w:bCs/>
          <w:sz w:val="28"/>
          <w:szCs w:val="28"/>
        </w:rPr>
      </w:pPr>
    </w:p>
    <w:p w14:paraId="405F3DA3" w14:textId="7DBB1113" w:rsidR="00011441" w:rsidRDefault="004E2C57"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[1] </w:t>
      </w:r>
      <w:r w:rsidRPr="004E2C57">
        <w:rPr>
          <w:rFonts w:ascii="Times New Roman" w:hAnsi="Times New Roman" w:cs="Times New Roman"/>
          <w:b/>
          <w:bCs/>
          <w:sz w:val="24"/>
          <w:szCs w:val="24"/>
        </w:rPr>
        <w:t>R. B. Alley et al., Advances in weather prediction, Science, 363:342–344, 2019</w:t>
      </w:r>
      <w:r>
        <w:rPr>
          <w:rFonts w:ascii="Times New Roman" w:hAnsi="Times New Roman" w:cs="Times New Roman"/>
          <w:b/>
          <w:bCs/>
          <w:sz w:val="24"/>
          <w:szCs w:val="24"/>
        </w:rPr>
        <w:t xml:space="preserve">: </w:t>
      </w:r>
      <w:r w:rsidR="00681470" w:rsidRPr="004E2C57">
        <w:rPr>
          <w:rFonts w:ascii="Times New Roman" w:hAnsi="Times New Roman" w:cs="Times New Roman"/>
          <w:bCs/>
          <w:sz w:val="24"/>
          <w:szCs w:val="24"/>
        </w:rPr>
        <w:t>W</w:t>
      </w:r>
      <w:r w:rsidR="00681470" w:rsidRPr="004E2C57">
        <w:rPr>
          <w:rFonts w:ascii="Times New Roman" w:hAnsi="Times New Roman" w:cs="Times New Roman"/>
          <w:bCs/>
          <w:sz w:val="24"/>
          <w:szCs w:val="24"/>
        </w:rPr>
        <w:t>eather forecasting provides n</w:t>
      </w:r>
      <w:r w:rsidR="00681470" w:rsidRPr="004E2C57">
        <w:rPr>
          <w:rFonts w:ascii="Times New Roman" w:hAnsi="Times New Roman" w:cs="Times New Roman"/>
          <w:bCs/>
          <w:sz w:val="24"/>
          <w:szCs w:val="24"/>
        </w:rPr>
        <w:t xml:space="preserve">umerous societal benefits, from extreme weather warnings to </w:t>
      </w:r>
      <w:r w:rsidR="00681470" w:rsidRPr="004E2C57">
        <w:rPr>
          <w:rFonts w:ascii="Times New Roman" w:hAnsi="Times New Roman" w:cs="Times New Roman"/>
          <w:bCs/>
          <w:sz w:val="24"/>
          <w:szCs w:val="24"/>
        </w:rPr>
        <w:t>a</w:t>
      </w:r>
      <w:r w:rsidR="00681470" w:rsidRPr="004E2C57">
        <w:rPr>
          <w:rFonts w:ascii="Times New Roman" w:hAnsi="Times New Roman" w:cs="Times New Roman"/>
          <w:bCs/>
          <w:sz w:val="24"/>
          <w:szCs w:val="24"/>
        </w:rPr>
        <w:t xml:space="preserve">gricultural planning. In recent </w:t>
      </w:r>
      <w:r w:rsidR="00681470" w:rsidRPr="004E2C57">
        <w:rPr>
          <w:rFonts w:ascii="Times New Roman" w:hAnsi="Times New Roman" w:cs="Times New Roman"/>
          <w:bCs/>
          <w:sz w:val="24"/>
          <w:szCs w:val="24"/>
        </w:rPr>
        <w:t>decades, advances in forecasting</w:t>
      </w:r>
      <w:r w:rsidR="00681470" w:rsidRPr="004E2C57">
        <w:rPr>
          <w:rFonts w:ascii="Times New Roman" w:hAnsi="Times New Roman" w:cs="Times New Roman"/>
          <w:bCs/>
          <w:sz w:val="24"/>
          <w:szCs w:val="24"/>
        </w:rPr>
        <w:t xml:space="preserve"> have been rapid, arising from </w:t>
      </w:r>
      <w:r w:rsidR="00681470" w:rsidRPr="004E2C57">
        <w:rPr>
          <w:rFonts w:ascii="Times New Roman" w:hAnsi="Times New Roman" w:cs="Times New Roman"/>
          <w:bCs/>
          <w:sz w:val="24"/>
          <w:szCs w:val="24"/>
        </w:rPr>
        <w:t>improv</w:t>
      </w:r>
      <w:r w:rsidR="00681470" w:rsidRPr="004E2C57">
        <w:rPr>
          <w:rFonts w:ascii="Times New Roman" w:hAnsi="Times New Roman" w:cs="Times New Roman"/>
          <w:bCs/>
          <w:sz w:val="24"/>
          <w:szCs w:val="24"/>
        </w:rPr>
        <w:t xml:space="preserve">ed observations and models, and </w:t>
      </w:r>
      <w:r w:rsidR="00681470" w:rsidRPr="004E2C57">
        <w:rPr>
          <w:rFonts w:ascii="Times New Roman" w:hAnsi="Times New Roman" w:cs="Times New Roman"/>
          <w:bCs/>
          <w:sz w:val="24"/>
          <w:szCs w:val="24"/>
        </w:rPr>
        <w:t xml:space="preserve">better integration of these through data assimilation </w:t>
      </w:r>
      <w:r w:rsidR="00681470" w:rsidRPr="004E2C57">
        <w:rPr>
          <w:rFonts w:ascii="Times New Roman" w:hAnsi="Times New Roman" w:cs="Times New Roman"/>
          <w:bCs/>
          <w:sz w:val="24"/>
          <w:szCs w:val="24"/>
        </w:rPr>
        <w:t xml:space="preserve">and related techniques. Further </w:t>
      </w:r>
      <w:r w:rsidR="00681470" w:rsidRPr="004E2C57">
        <w:rPr>
          <w:rFonts w:ascii="Times New Roman" w:hAnsi="Times New Roman" w:cs="Times New Roman"/>
          <w:bCs/>
          <w:sz w:val="24"/>
          <w:szCs w:val="24"/>
        </w:rPr>
        <w:t>improvements are not yet constrained by</w:t>
      </w:r>
      <w:r w:rsidR="00681470" w:rsidRPr="004E2C57">
        <w:rPr>
          <w:rFonts w:ascii="Times New Roman" w:hAnsi="Times New Roman" w:cs="Times New Roman"/>
          <w:bCs/>
          <w:sz w:val="24"/>
          <w:szCs w:val="24"/>
        </w:rPr>
        <w:t xml:space="preserve"> </w:t>
      </w:r>
      <w:r w:rsidR="00681470" w:rsidRPr="004E2C57">
        <w:rPr>
          <w:rFonts w:ascii="Times New Roman" w:hAnsi="Times New Roman" w:cs="Times New Roman"/>
          <w:bCs/>
          <w:sz w:val="24"/>
          <w:szCs w:val="24"/>
        </w:rPr>
        <w:t>limits on predictability. Better forecasting,</w:t>
      </w:r>
      <w:r w:rsidR="00681470" w:rsidRPr="004E2C57">
        <w:rPr>
          <w:rFonts w:ascii="Times New Roman" w:hAnsi="Times New Roman" w:cs="Times New Roman"/>
          <w:bCs/>
          <w:sz w:val="24"/>
          <w:szCs w:val="24"/>
        </w:rPr>
        <w:t xml:space="preserve"> </w:t>
      </w:r>
      <w:r w:rsidR="00681470" w:rsidRPr="004E2C57">
        <w:rPr>
          <w:rFonts w:ascii="Times New Roman" w:hAnsi="Times New Roman" w:cs="Times New Roman"/>
          <w:bCs/>
          <w:sz w:val="24"/>
          <w:szCs w:val="24"/>
        </w:rPr>
        <w:t>in turn, can contribute to a wide range of</w:t>
      </w:r>
      <w:r w:rsidR="00914181" w:rsidRPr="004E2C57">
        <w:rPr>
          <w:rFonts w:ascii="Times New Roman" w:hAnsi="Times New Roman" w:cs="Times New Roman"/>
          <w:bCs/>
          <w:sz w:val="24"/>
          <w:szCs w:val="24"/>
        </w:rPr>
        <w:t xml:space="preserve"> </w:t>
      </w:r>
      <w:r w:rsidR="00914181" w:rsidRPr="004E2C57">
        <w:rPr>
          <w:rFonts w:ascii="Times New Roman" w:hAnsi="Times New Roman" w:cs="Times New Roman"/>
          <w:bCs/>
          <w:sz w:val="24"/>
          <w:szCs w:val="24"/>
        </w:rPr>
        <w:t>environmenta</w:t>
      </w:r>
      <w:r w:rsidR="00914181" w:rsidRPr="004E2C57">
        <w:rPr>
          <w:rFonts w:ascii="Times New Roman" w:hAnsi="Times New Roman" w:cs="Times New Roman"/>
          <w:bCs/>
          <w:sz w:val="24"/>
          <w:szCs w:val="24"/>
        </w:rPr>
        <w:t xml:space="preserve">l forecasting, from forest-fire </w:t>
      </w:r>
      <w:r w:rsidR="00914181" w:rsidRPr="004E2C57">
        <w:rPr>
          <w:rFonts w:ascii="Times New Roman" w:hAnsi="Times New Roman" w:cs="Times New Roman"/>
          <w:bCs/>
          <w:sz w:val="24"/>
          <w:szCs w:val="24"/>
        </w:rPr>
        <w:t>smoke to bird migrations</w:t>
      </w:r>
      <w:r w:rsidR="00914181" w:rsidRPr="004E2C57">
        <w:rPr>
          <w:rFonts w:ascii="Times New Roman" w:hAnsi="Times New Roman" w:cs="Times New Roman"/>
          <w:bCs/>
          <w:sz w:val="24"/>
          <w:szCs w:val="24"/>
        </w:rPr>
        <w:t>.</w:t>
      </w:r>
    </w:p>
    <w:p w14:paraId="2F22733C" w14:textId="77777777" w:rsidR="008637E6" w:rsidRDefault="008637E6" w:rsidP="005A3B31">
      <w:pPr>
        <w:autoSpaceDE w:val="0"/>
        <w:autoSpaceDN w:val="0"/>
        <w:adjustRightInd w:val="0"/>
        <w:spacing w:after="0" w:line="360" w:lineRule="auto"/>
        <w:jc w:val="both"/>
        <w:rPr>
          <w:rFonts w:ascii="Times New Roman" w:hAnsi="Times New Roman" w:cs="Times New Roman"/>
          <w:bCs/>
          <w:sz w:val="24"/>
          <w:szCs w:val="24"/>
        </w:rPr>
      </w:pPr>
    </w:p>
    <w:p w14:paraId="57AB9E43" w14:textId="3DA7FBBC" w:rsidR="008637E6" w:rsidRDefault="008637E6" w:rsidP="005A3B31">
      <w:pPr>
        <w:autoSpaceDE w:val="0"/>
        <w:autoSpaceDN w:val="0"/>
        <w:adjustRightInd w:val="0"/>
        <w:spacing w:after="0" w:line="360" w:lineRule="auto"/>
        <w:jc w:val="both"/>
        <w:rPr>
          <w:rFonts w:ascii="Times New Roman" w:hAnsi="Times New Roman" w:cs="Times New Roman"/>
          <w:bCs/>
          <w:sz w:val="24"/>
          <w:szCs w:val="24"/>
        </w:rPr>
      </w:pPr>
      <w:r w:rsidRPr="008637E6">
        <w:rPr>
          <w:rFonts w:ascii="Times New Roman" w:hAnsi="Times New Roman" w:cs="Times New Roman"/>
          <w:b/>
          <w:bCs/>
          <w:sz w:val="24"/>
          <w:szCs w:val="24"/>
        </w:rPr>
        <w:t>Summary:</w:t>
      </w:r>
      <w:r w:rsidR="00C652B6">
        <w:rPr>
          <w:rFonts w:ascii="Times New Roman" w:hAnsi="Times New Roman" w:cs="Times New Roman"/>
          <w:b/>
          <w:bCs/>
          <w:sz w:val="24"/>
          <w:szCs w:val="24"/>
        </w:rPr>
        <w:t xml:space="preserve"> </w:t>
      </w:r>
      <w:r w:rsidR="00C652B6">
        <w:rPr>
          <w:rFonts w:ascii="Times New Roman" w:hAnsi="Times New Roman" w:cs="Times New Roman"/>
          <w:bCs/>
          <w:sz w:val="24"/>
          <w:szCs w:val="24"/>
        </w:rPr>
        <w:t>In this paper, we studied about advancements happening in the weather prediction.</w:t>
      </w:r>
    </w:p>
    <w:p w14:paraId="78B3FDB9" w14:textId="77777777" w:rsidR="00577AEC" w:rsidRDefault="00577AEC" w:rsidP="005A3B31">
      <w:pPr>
        <w:autoSpaceDE w:val="0"/>
        <w:autoSpaceDN w:val="0"/>
        <w:adjustRightInd w:val="0"/>
        <w:spacing w:after="0" w:line="360" w:lineRule="auto"/>
        <w:jc w:val="both"/>
        <w:rPr>
          <w:rFonts w:ascii="Times New Roman" w:hAnsi="Times New Roman" w:cs="Times New Roman"/>
          <w:bCs/>
          <w:sz w:val="24"/>
          <w:szCs w:val="24"/>
        </w:rPr>
      </w:pPr>
    </w:p>
    <w:p w14:paraId="2C198DBB" w14:textId="77777777" w:rsidR="00577AEC" w:rsidRDefault="00577AEC" w:rsidP="005A3B31">
      <w:pPr>
        <w:autoSpaceDE w:val="0"/>
        <w:autoSpaceDN w:val="0"/>
        <w:adjustRightInd w:val="0"/>
        <w:spacing w:after="0" w:line="360" w:lineRule="auto"/>
        <w:jc w:val="both"/>
        <w:rPr>
          <w:rFonts w:ascii="Times New Roman" w:hAnsi="Times New Roman" w:cs="Times New Roman"/>
          <w:bCs/>
          <w:sz w:val="24"/>
          <w:szCs w:val="24"/>
        </w:rPr>
      </w:pPr>
    </w:p>
    <w:p w14:paraId="6B5F0B95" w14:textId="77777777" w:rsidR="00577AEC" w:rsidRPr="00A92180" w:rsidRDefault="00577AEC" w:rsidP="005A3B31">
      <w:pPr>
        <w:autoSpaceDE w:val="0"/>
        <w:autoSpaceDN w:val="0"/>
        <w:adjustRightInd w:val="0"/>
        <w:spacing w:after="0" w:line="360" w:lineRule="auto"/>
        <w:jc w:val="both"/>
        <w:rPr>
          <w:rFonts w:ascii="Times New Roman" w:hAnsi="Times New Roman" w:cs="Times New Roman"/>
          <w:b/>
          <w:bCs/>
          <w:sz w:val="24"/>
          <w:szCs w:val="24"/>
        </w:rPr>
      </w:pPr>
    </w:p>
    <w:p w14:paraId="384C4C5D" w14:textId="5ACA091E" w:rsidR="00577AEC" w:rsidRDefault="00577AEC" w:rsidP="005A3B31">
      <w:pPr>
        <w:autoSpaceDE w:val="0"/>
        <w:autoSpaceDN w:val="0"/>
        <w:adjustRightInd w:val="0"/>
        <w:spacing w:after="0" w:line="360" w:lineRule="auto"/>
        <w:jc w:val="both"/>
        <w:rPr>
          <w:rFonts w:ascii="Times New Roman" w:hAnsi="Times New Roman" w:cs="Times New Roman"/>
          <w:bCs/>
          <w:sz w:val="24"/>
          <w:szCs w:val="24"/>
        </w:rPr>
      </w:pPr>
      <w:r w:rsidRPr="00A92180">
        <w:rPr>
          <w:rFonts w:ascii="Times New Roman" w:hAnsi="Times New Roman" w:cs="Times New Roman"/>
          <w:b/>
          <w:bCs/>
          <w:sz w:val="24"/>
          <w:szCs w:val="24"/>
        </w:rPr>
        <w:t xml:space="preserve">[2] </w:t>
      </w:r>
      <w:r w:rsidR="00A92180" w:rsidRPr="00A92180">
        <w:rPr>
          <w:rFonts w:ascii="Times New Roman" w:hAnsi="Times New Roman" w:cs="Times New Roman"/>
          <w:b/>
          <w:bCs/>
          <w:sz w:val="24"/>
          <w:szCs w:val="24"/>
        </w:rPr>
        <w:t xml:space="preserve">L. Gilbert (ed.), Climatology and Weather Forecasting: An Integrated Approach, </w:t>
      </w:r>
      <w:proofErr w:type="spellStart"/>
      <w:r w:rsidR="00A92180" w:rsidRPr="00A92180">
        <w:rPr>
          <w:rFonts w:ascii="Times New Roman" w:hAnsi="Times New Roman" w:cs="Times New Roman"/>
          <w:b/>
          <w:bCs/>
          <w:sz w:val="24"/>
          <w:szCs w:val="24"/>
        </w:rPr>
        <w:t>Syrawood</w:t>
      </w:r>
      <w:proofErr w:type="spellEnd"/>
      <w:r w:rsidR="00A92180" w:rsidRPr="00A92180">
        <w:rPr>
          <w:rFonts w:ascii="Times New Roman" w:hAnsi="Times New Roman" w:cs="Times New Roman"/>
          <w:b/>
          <w:bCs/>
          <w:sz w:val="24"/>
          <w:szCs w:val="24"/>
        </w:rPr>
        <w:t xml:space="preserve"> Publishing House, 2019:</w:t>
      </w:r>
      <w:r w:rsidR="00A92180">
        <w:rPr>
          <w:rFonts w:ascii="Times New Roman" w:hAnsi="Times New Roman" w:cs="Times New Roman"/>
          <w:bCs/>
          <w:sz w:val="24"/>
          <w:szCs w:val="24"/>
        </w:rPr>
        <w:t xml:space="preserve"> </w:t>
      </w:r>
      <w:r w:rsidRPr="00577AEC">
        <w:rPr>
          <w:rFonts w:ascii="Times New Roman" w:hAnsi="Times New Roman" w:cs="Times New Roman"/>
          <w:bCs/>
          <w:sz w:val="24"/>
          <w:szCs w:val="24"/>
        </w:rPr>
        <w:t>Climatology or climate science is the study of climate, especially weather conditions over a long period of time. The concepts of climatology are used to analyze accumulated data for pattern recognition. Such recognized patterns are used to forecast weather. Recent advances in this field of science have given rise to a number of modern approaches in related areas of research such as paleoclimatology, historical climatology, etc. This book is a compilation of chapters that discuss the most vital concepts and emerging trends in the field of climatology and their application in weather forecasting. It is a complete source of knowledge on the present status of this important field. Easy to understand language and extensive use of examples makes this book an ideal reference text for students and researchers alike</w:t>
      </w:r>
      <w:r w:rsidR="00D37EE3">
        <w:rPr>
          <w:rFonts w:ascii="Times New Roman" w:hAnsi="Times New Roman" w:cs="Times New Roman"/>
          <w:bCs/>
          <w:sz w:val="24"/>
          <w:szCs w:val="24"/>
        </w:rPr>
        <w:t>.</w:t>
      </w:r>
    </w:p>
    <w:p w14:paraId="293EEBE9" w14:textId="28864ADC" w:rsidR="003F12E9" w:rsidRDefault="003F12E9" w:rsidP="005A3B31">
      <w:pPr>
        <w:autoSpaceDE w:val="0"/>
        <w:autoSpaceDN w:val="0"/>
        <w:adjustRightInd w:val="0"/>
        <w:spacing w:after="0" w:line="360" w:lineRule="auto"/>
        <w:jc w:val="both"/>
        <w:rPr>
          <w:rFonts w:ascii="Times New Roman" w:hAnsi="Times New Roman" w:cs="Times New Roman"/>
          <w:bCs/>
          <w:sz w:val="24"/>
          <w:szCs w:val="24"/>
        </w:rPr>
      </w:pPr>
      <w:r w:rsidRPr="003F12E9">
        <w:rPr>
          <w:rFonts w:ascii="Times New Roman" w:hAnsi="Times New Roman" w:cs="Times New Roman"/>
          <w:b/>
          <w:bCs/>
          <w:sz w:val="24"/>
          <w:szCs w:val="24"/>
        </w:rPr>
        <w:t>Summary:</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In this paper, we studied about the climatology and weather </w:t>
      </w:r>
      <w:proofErr w:type="spellStart"/>
      <w:r>
        <w:rPr>
          <w:rFonts w:ascii="Times New Roman" w:hAnsi="Times New Roman" w:cs="Times New Roman"/>
          <w:bCs/>
          <w:sz w:val="24"/>
          <w:szCs w:val="24"/>
        </w:rPr>
        <w:t>forcasting</w:t>
      </w:r>
      <w:proofErr w:type="spellEnd"/>
      <w:r>
        <w:rPr>
          <w:rFonts w:ascii="Times New Roman" w:hAnsi="Times New Roman" w:cs="Times New Roman"/>
          <w:bCs/>
          <w:sz w:val="24"/>
          <w:szCs w:val="24"/>
        </w:rPr>
        <w:t>.</w:t>
      </w:r>
    </w:p>
    <w:p w14:paraId="24240058" w14:textId="77777777" w:rsidR="007659AE" w:rsidRDefault="007659AE" w:rsidP="005A3B31">
      <w:pPr>
        <w:autoSpaceDE w:val="0"/>
        <w:autoSpaceDN w:val="0"/>
        <w:adjustRightInd w:val="0"/>
        <w:spacing w:after="0" w:line="360" w:lineRule="auto"/>
        <w:jc w:val="both"/>
        <w:rPr>
          <w:rFonts w:ascii="Times New Roman" w:hAnsi="Times New Roman" w:cs="Times New Roman"/>
          <w:bCs/>
          <w:sz w:val="24"/>
          <w:szCs w:val="24"/>
        </w:rPr>
      </w:pPr>
    </w:p>
    <w:p w14:paraId="5BB09986" w14:textId="77777777" w:rsidR="00541C65" w:rsidRPr="00541C65" w:rsidRDefault="007659AE" w:rsidP="005A3B31">
      <w:pPr>
        <w:autoSpaceDE w:val="0"/>
        <w:autoSpaceDN w:val="0"/>
        <w:adjustRightInd w:val="0"/>
        <w:spacing w:after="0" w:line="360" w:lineRule="auto"/>
        <w:jc w:val="both"/>
        <w:rPr>
          <w:rFonts w:ascii="Times New Roman" w:hAnsi="Times New Roman" w:cs="Times New Roman"/>
          <w:bCs/>
          <w:sz w:val="24"/>
          <w:szCs w:val="24"/>
        </w:rPr>
      </w:pPr>
      <w:r w:rsidRPr="007659AE">
        <w:rPr>
          <w:rFonts w:ascii="Times New Roman" w:hAnsi="Times New Roman" w:cs="Times New Roman"/>
          <w:b/>
          <w:bCs/>
          <w:sz w:val="24"/>
          <w:szCs w:val="24"/>
        </w:rPr>
        <w:t xml:space="preserve">[3] K. A. Teague and N. </w:t>
      </w:r>
      <w:proofErr w:type="spellStart"/>
      <w:r w:rsidRPr="007659AE">
        <w:rPr>
          <w:rFonts w:ascii="Times New Roman" w:hAnsi="Times New Roman" w:cs="Times New Roman"/>
          <w:b/>
          <w:bCs/>
          <w:sz w:val="24"/>
          <w:szCs w:val="24"/>
        </w:rPr>
        <w:t>Gallicchio</w:t>
      </w:r>
      <w:proofErr w:type="spellEnd"/>
      <w:r w:rsidRPr="007659AE">
        <w:rPr>
          <w:rFonts w:ascii="Times New Roman" w:hAnsi="Times New Roman" w:cs="Times New Roman"/>
          <w:b/>
          <w:bCs/>
          <w:sz w:val="24"/>
          <w:szCs w:val="24"/>
        </w:rPr>
        <w:t xml:space="preserve">, The Evolution of Meteorology: A Look into the Past, Present, and Future of Weather Forecasting, Wiley-Blackwell, 2017: </w:t>
      </w:r>
      <w:r w:rsidR="00541C65" w:rsidRPr="00541C65">
        <w:rPr>
          <w:rFonts w:ascii="Times New Roman" w:hAnsi="Times New Roman" w:cs="Times New Roman"/>
          <w:bCs/>
          <w:sz w:val="24"/>
          <w:szCs w:val="24"/>
        </w:rPr>
        <w:t xml:space="preserve">This comprehensive review explores the evolution of the field of meteorology, from its infancy in 3000 </w:t>
      </w:r>
      <w:proofErr w:type="spellStart"/>
      <w:r w:rsidR="00541C65" w:rsidRPr="00541C65">
        <w:rPr>
          <w:rFonts w:ascii="Times New Roman" w:hAnsi="Times New Roman" w:cs="Times New Roman"/>
          <w:bCs/>
          <w:sz w:val="24"/>
          <w:szCs w:val="24"/>
        </w:rPr>
        <w:t>bc</w:t>
      </w:r>
      <w:proofErr w:type="spellEnd"/>
      <w:r w:rsidR="00541C65" w:rsidRPr="00541C65">
        <w:rPr>
          <w:rFonts w:ascii="Times New Roman" w:hAnsi="Times New Roman" w:cs="Times New Roman"/>
          <w:bCs/>
          <w:sz w:val="24"/>
          <w:szCs w:val="24"/>
        </w:rPr>
        <w:t>, through the birth of fresh ideas and the naming of the field as a science, to the technology boom, to today. The Evolution of Meteorology reveals the full story of where meteorology was then to where it is now, where the field is heading, and what needs to be done to get the field to levels never before imagined. Authored by experts of the topic, this book includes information on forecasting technologies, organizations, governmental agencies, and world cooperative projects.</w:t>
      </w:r>
    </w:p>
    <w:p w14:paraId="20FE955B" w14:textId="77777777" w:rsidR="00541C65" w:rsidRPr="00541C65" w:rsidRDefault="00541C65" w:rsidP="005A3B31">
      <w:pPr>
        <w:autoSpaceDE w:val="0"/>
        <w:autoSpaceDN w:val="0"/>
        <w:adjustRightInd w:val="0"/>
        <w:spacing w:after="0" w:line="360" w:lineRule="auto"/>
        <w:jc w:val="both"/>
        <w:rPr>
          <w:rFonts w:ascii="Times New Roman" w:hAnsi="Times New Roman" w:cs="Times New Roman"/>
          <w:bCs/>
          <w:sz w:val="24"/>
          <w:szCs w:val="24"/>
        </w:rPr>
      </w:pPr>
    </w:p>
    <w:p w14:paraId="142E0876" w14:textId="05774576" w:rsidR="007659AE" w:rsidRDefault="00541C65" w:rsidP="005A3B31">
      <w:pPr>
        <w:autoSpaceDE w:val="0"/>
        <w:autoSpaceDN w:val="0"/>
        <w:adjustRightInd w:val="0"/>
        <w:spacing w:after="0" w:line="360" w:lineRule="auto"/>
        <w:jc w:val="both"/>
        <w:rPr>
          <w:rFonts w:ascii="Times New Roman" w:hAnsi="Times New Roman" w:cs="Times New Roman"/>
          <w:bCs/>
          <w:sz w:val="24"/>
          <w:szCs w:val="24"/>
        </w:rPr>
      </w:pPr>
      <w:r w:rsidRPr="00541C65">
        <w:rPr>
          <w:rFonts w:ascii="Times New Roman" w:hAnsi="Times New Roman" w:cs="Times New Roman"/>
          <w:bCs/>
          <w:sz w:val="24"/>
          <w:szCs w:val="24"/>
        </w:rPr>
        <w:t>The authors explore the ancient history of the first attempts to understand and predict weather and examine the influence of the very early birth of television, computers, and technologies that are useful to meteorology. This modern-day examination of meteorology is filled with compelling research, statistics, future paths, ideas, and suggestions</w:t>
      </w:r>
      <w:r>
        <w:rPr>
          <w:rFonts w:ascii="Times New Roman" w:hAnsi="Times New Roman" w:cs="Times New Roman"/>
          <w:bCs/>
          <w:sz w:val="24"/>
          <w:szCs w:val="24"/>
        </w:rPr>
        <w:t>.</w:t>
      </w:r>
    </w:p>
    <w:p w14:paraId="63747347" w14:textId="0C20BDB8" w:rsidR="00541C65" w:rsidRPr="00541C65" w:rsidRDefault="00541C65" w:rsidP="005A3B31">
      <w:pPr>
        <w:autoSpaceDE w:val="0"/>
        <w:autoSpaceDN w:val="0"/>
        <w:adjustRightInd w:val="0"/>
        <w:spacing w:after="0" w:line="360" w:lineRule="auto"/>
        <w:jc w:val="both"/>
        <w:rPr>
          <w:rFonts w:ascii="Times New Roman" w:hAnsi="Times New Roman" w:cs="Times New Roman"/>
          <w:bCs/>
          <w:sz w:val="24"/>
          <w:szCs w:val="24"/>
        </w:rPr>
      </w:pPr>
      <w:r w:rsidRPr="00541C65">
        <w:rPr>
          <w:rFonts w:ascii="Times New Roman" w:hAnsi="Times New Roman" w:cs="Times New Roman"/>
          <w:b/>
          <w:bCs/>
          <w:sz w:val="24"/>
          <w:szCs w:val="24"/>
        </w:rPr>
        <w:t>Summary:</w:t>
      </w:r>
      <w:r>
        <w:rPr>
          <w:rFonts w:ascii="Times New Roman" w:hAnsi="Times New Roman" w:cs="Times New Roman"/>
          <w:b/>
          <w:bCs/>
          <w:sz w:val="24"/>
          <w:szCs w:val="24"/>
        </w:rPr>
        <w:t xml:space="preserve"> </w:t>
      </w:r>
      <w:r>
        <w:rPr>
          <w:rFonts w:ascii="Times New Roman" w:hAnsi="Times New Roman" w:cs="Times New Roman"/>
          <w:bCs/>
          <w:sz w:val="24"/>
          <w:szCs w:val="24"/>
        </w:rPr>
        <w:t>In this paper, we studied about the evolution of meteorology, beginning from the past, present as well as future of weather forecasting.</w:t>
      </w:r>
    </w:p>
    <w:p w14:paraId="14227D51" w14:textId="42F89C2C" w:rsidR="00402C9F" w:rsidRDefault="00402C9F" w:rsidP="005A3B31">
      <w:pPr>
        <w:autoSpaceDE w:val="0"/>
        <w:autoSpaceDN w:val="0"/>
        <w:adjustRightInd w:val="0"/>
        <w:spacing w:after="0" w:line="360" w:lineRule="auto"/>
        <w:jc w:val="both"/>
        <w:rPr>
          <w:rFonts w:ascii="Times New Roman" w:hAnsi="Times New Roman" w:cs="Times New Roman"/>
          <w:bCs/>
          <w:sz w:val="24"/>
          <w:szCs w:val="24"/>
        </w:rPr>
      </w:pPr>
    </w:p>
    <w:p w14:paraId="1CE5DB49" w14:textId="77777777" w:rsidR="00034F12" w:rsidRDefault="00034F12" w:rsidP="005A3B31">
      <w:pPr>
        <w:autoSpaceDE w:val="0"/>
        <w:autoSpaceDN w:val="0"/>
        <w:adjustRightInd w:val="0"/>
        <w:spacing w:after="0" w:line="360" w:lineRule="auto"/>
        <w:jc w:val="both"/>
        <w:rPr>
          <w:rFonts w:ascii="Times New Roman" w:hAnsi="Times New Roman" w:cs="Times New Roman"/>
          <w:bCs/>
          <w:sz w:val="24"/>
          <w:szCs w:val="24"/>
        </w:rPr>
      </w:pPr>
    </w:p>
    <w:p w14:paraId="391A528A" w14:textId="3F6FA16E" w:rsidR="00034F12" w:rsidRDefault="00034F12" w:rsidP="005A3B31">
      <w:pPr>
        <w:autoSpaceDE w:val="0"/>
        <w:autoSpaceDN w:val="0"/>
        <w:adjustRightInd w:val="0"/>
        <w:spacing w:after="0" w:line="360" w:lineRule="auto"/>
        <w:jc w:val="both"/>
        <w:rPr>
          <w:rFonts w:ascii="Times New Roman" w:hAnsi="Times New Roman" w:cs="Times New Roman"/>
          <w:bCs/>
          <w:sz w:val="24"/>
          <w:szCs w:val="24"/>
        </w:rPr>
      </w:pPr>
    </w:p>
    <w:p w14:paraId="613D4DD5" w14:textId="77777777" w:rsidR="0063791E" w:rsidRPr="00A905FA" w:rsidRDefault="0063791E" w:rsidP="005A3B31">
      <w:pPr>
        <w:autoSpaceDE w:val="0"/>
        <w:autoSpaceDN w:val="0"/>
        <w:adjustRightInd w:val="0"/>
        <w:spacing w:after="0" w:line="360" w:lineRule="auto"/>
        <w:jc w:val="both"/>
        <w:rPr>
          <w:rFonts w:ascii="Times New Roman" w:hAnsi="Times New Roman" w:cs="Times New Roman"/>
          <w:bCs/>
          <w:sz w:val="24"/>
          <w:szCs w:val="24"/>
        </w:rPr>
      </w:pPr>
    </w:p>
    <w:p w14:paraId="15557C13" w14:textId="77777777" w:rsidR="00AD7577" w:rsidRPr="00AD7577" w:rsidRDefault="00AD7577" w:rsidP="005A3B31">
      <w:pPr>
        <w:autoSpaceDE w:val="0"/>
        <w:autoSpaceDN w:val="0"/>
        <w:adjustRightInd w:val="0"/>
        <w:spacing w:after="0" w:line="240" w:lineRule="auto"/>
        <w:ind w:left="284"/>
        <w:jc w:val="both"/>
        <w:rPr>
          <w:rFonts w:ascii="Times New Roman" w:hAnsi="Times New Roman" w:cs="Times New Roman"/>
          <w:bCs/>
          <w:sz w:val="24"/>
          <w:szCs w:val="24"/>
        </w:rPr>
      </w:pPr>
    </w:p>
    <w:p w14:paraId="0C382588" w14:textId="77777777" w:rsidR="0074658E" w:rsidRPr="0074658E" w:rsidRDefault="0074658E" w:rsidP="005A3B31">
      <w:pPr>
        <w:autoSpaceDE w:val="0"/>
        <w:autoSpaceDN w:val="0"/>
        <w:adjustRightInd w:val="0"/>
        <w:spacing w:after="0" w:line="240" w:lineRule="auto"/>
        <w:ind w:left="284"/>
        <w:jc w:val="both"/>
        <w:rPr>
          <w:rFonts w:ascii="Times New Roman" w:hAnsi="Times New Roman" w:cs="Times New Roman"/>
          <w:b/>
          <w:bCs/>
          <w:iCs/>
          <w:sz w:val="24"/>
          <w:szCs w:val="24"/>
        </w:rPr>
      </w:pPr>
    </w:p>
    <w:p w14:paraId="61047B77" w14:textId="10193F0D" w:rsidR="001C2B2B" w:rsidRPr="00FC2A8A" w:rsidRDefault="00015DCB" w:rsidP="005A3B31">
      <w:pPr>
        <w:autoSpaceDE w:val="0"/>
        <w:autoSpaceDN w:val="0"/>
        <w:adjustRightInd w:val="0"/>
        <w:spacing w:after="0" w:line="240" w:lineRule="auto"/>
        <w:jc w:val="both"/>
        <w:rPr>
          <w:rFonts w:ascii="Times New Roman" w:hAnsi="Times New Roman" w:cs="Times New Roman"/>
          <w:b/>
          <w:bCs/>
          <w:iCs/>
          <w:sz w:val="28"/>
          <w:szCs w:val="28"/>
        </w:rPr>
      </w:pPr>
      <w:r w:rsidRPr="00FC2A8A">
        <w:rPr>
          <w:rFonts w:ascii="Times New Roman" w:hAnsi="Times New Roman" w:cs="Times New Roman"/>
          <w:b/>
          <w:bCs/>
          <w:iCs/>
          <w:sz w:val="28"/>
          <w:szCs w:val="28"/>
        </w:rPr>
        <w:t>Existing Method</w:t>
      </w:r>
    </w:p>
    <w:p w14:paraId="040172C1" w14:textId="77777777" w:rsidR="0074658E" w:rsidRPr="0074658E" w:rsidRDefault="0074658E" w:rsidP="005A3B31">
      <w:pPr>
        <w:autoSpaceDE w:val="0"/>
        <w:autoSpaceDN w:val="0"/>
        <w:adjustRightInd w:val="0"/>
        <w:spacing w:after="0" w:line="240" w:lineRule="auto"/>
        <w:ind w:left="284"/>
        <w:jc w:val="both"/>
        <w:rPr>
          <w:rFonts w:ascii="Times New Roman" w:hAnsi="Times New Roman" w:cs="Times New Roman"/>
          <w:b/>
          <w:bCs/>
          <w:iCs/>
          <w:sz w:val="24"/>
          <w:szCs w:val="24"/>
        </w:rPr>
      </w:pPr>
    </w:p>
    <w:p w14:paraId="469C0684" w14:textId="6ADBF674" w:rsidR="002D7F37" w:rsidRDefault="0069081D" w:rsidP="005A3B31">
      <w:pPr>
        <w:autoSpaceDE w:val="0"/>
        <w:autoSpaceDN w:val="0"/>
        <w:adjustRightInd w:val="0"/>
        <w:spacing w:after="0" w:line="360" w:lineRule="auto"/>
        <w:jc w:val="both"/>
        <w:rPr>
          <w:rFonts w:ascii="Times New Roman" w:hAnsi="Times New Roman" w:cs="Times New Roman"/>
          <w:bCs/>
          <w:sz w:val="24"/>
          <w:szCs w:val="24"/>
        </w:rPr>
      </w:pPr>
      <w:r w:rsidRPr="0069081D">
        <w:rPr>
          <w:rFonts w:ascii="Times New Roman" w:hAnsi="Times New Roman" w:cs="Times New Roman"/>
          <w:bCs/>
          <w:sz w:val="24"/>
          <w:szCs w:val="24"/>
        </w:rPr>
        <w:t>Utilizing the suggested methodology, data gathered from temperature senso</w:t>
      </w:r>
      <w:r w:rsidR="002A7EB0">
        <w:rPr>
          <w:rFonts w:ascii="Times New Roman" w:hAnsi="Times New Roman" w:cs="Times New Roman"/>
          <w:bCs/>
          <w:sz w:val="24"/>
          <w:szCs w:val="24"/>
        </w:rPr>
        <w:t>rs in various contexts is analyz</w:t>
      </w:r>
      <w:r w:rsidRPr="0069081D">
        <w:rPr>
          <w:rFonts w:ascii="Times New Roman" w:hAnsi="Times New Roman" w:cs="Times New Roman"/>
          <w:bCs/>
          <w:sz w:val="24"/>
          <w:szCs w:val="24"/>
        </w:rPr>
        <w:t>ed. The dataset, Temperature Sensor readings for IoT devices, has numerous samples of temperature data gathered from various situations, and this is where the data will come from. The data will be collected and transmitted to the pre-processing stage, where any noise will be eliminated. The subsequent division of the denoised sensor data into training and testing data will involve the majority of the data being divided into training data since better training requires more samples, and the more samples, the better the training. The remaining portion will be viewed as test data and used to evaluate the classifier later.</w:t>
      </w:r>
    </w:p>
    <w:p w14:paraId="090D4529" w14:textId="77777777" w:rsidR="00382174" w:rsidRDefault="00382174" w:rsidP="005A3B31">
      <w:pPr>
        <w:autoSpaceDE w:val="0"/>
        <w:autoSpaceDN w:val="0"/>
        <w:adjustRightInd w:val="0"/>
        <w:spacing w:after="0" w:line="360" w:lineRule="auto"/>
        <w:jc w:val="both"/>
        <w:rPr>
          <w:rFonts w:ascii="Times New Roman" w:hAnsi="Times New Roman" w:cs="Times New Roman"/>
          <w:bCs/>
          <w:sz w:val="24"/>
          <w:szCs w:val="24"/>
        </w:rPr>
      </w:pPr>
    </w:p>
    <w:p w14:paraId="5A65E740" w14:textId="126564C9" w:rsidR="00382174" w:rsidRPr="00382174" w:rsidRDefault="00382174" w:rsidP="005A3B31">
      <w:pPr>
        <w:autoSpaceDE w:val="0"/>
        <w:autoSpaceDN w:val="0"/>
        <w:adjustRightInd w:val="0"/>
        <w:spacing w:after="0" w:line="360" w:lineRule="auto"/>
        <w:jc w:val="both"/>
        <w:rPr>
          <w:rFonts w:ascii="Times New Roman" w:hAnsi="Times New Roman" w:cs="Times New Roman"/>
          <w:bCs/>
          <w:sz w:val="24"/>
          <w:szCs w:val="24"/>
        </w:rPr>
      </w:pPr>
      <w:r w:rsidRPr="00382174">
        <w:rPr>
          <w:rFonts w:ascii="Times New Roman" w:hAnsi="Times New Roman" w:cs="Times New Roman"/>
          <w:b/>
          <w:bCs/>
          <w:sz w:val="24"/>
          <w:szCs w:val="24"/>
        </w:rPr>
        <w:t>Random forest</w:t>
      </w:r>
    </w:p>
    <w:p w14:paraId="2558FF35" w14:textId="10DD5704" w:rsidR="00382174" w:rsidRDefault="00382174" w:rsidP="005A3B31">
      <w:pPr>
        <w:autoSpaceDE w:val="0"/>
        <w:autoSpaceDN w:val="0"/>
        <w:adjustRightInd w:val="0"/>
        <w:spacing w:after="0" w:line="360" w:lineRule="auto"/>
        <w:jc w:val="both"/>
        <w:rPr>
          <w:rFonts w:ascii="Times New Roman" w:hAnsi="Times New Roman" w:cs="Times New Roman"/>
          <w:bCs/>
          <w:sz w:val="24"/>
          <w:szCs w:val="24"/>
        </w:rPr>
      </w:pPr>
      <w:r w:rsidRPr="00382174">
        <w:rPr>
          <w:rFonts w:ascii="Times New Roman" w:hAnsi="Times New Roman" w:cs="Times New Roman"/>
          <w:bCs/>
          <w:sz w:val="24"/>
          <w:szCs w:val="24"/>
        </w:rPr>
        <w:t xml:space="preserve">Random forest is a commonly-used machine learning algorithm trademarked by Leo </w:t>
      </w:r>
      <w:proofErr w:type="spellStart"/>
      <w:r w:rsidRPr="00382174">
        <w:rPr>
          <w:rFonts w:ascii="Times New Roman" w:hAnsi="Times New Roman" w:cs="Times New Roman"/>
          <w:bCs/>
          <w:sz w:val="24"/>
          <w:szCs w:val="24"/>
        </w:rPr>
        <w:t>Breiman</w:t>
      </w:r>
      <w:proofErr w:type="spellEnd"/>
      <w:r w:rsidRPr="00382174">
        <w:rPr>
          <w:rFonts w:ascii="Times New Roman" w:hAnsi="Times New Roman" w:cs="Times New Roman"/>
          <w:bCs/>
          <w:sz w:val="24"/>
          <w:szCs w:val="24"/>
        </w:rPr>
        <w:t xml:space="preserve"> and Adele Cutler, which combines the output of multiple decision trees to reach a single result. Its ease of use and flexibility have fueled its adoption, as it handles both classification and regression problems.</w:t>
      </w:r>
    </w:p>
    <w:p w14:paraId="1E99407B" w14:textId="77777777" w:rsid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p>
    <w:p w14:paraId="1FD57A51"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
          <w:bCs/>
          <w:sz w:val="24"/>
          <w:szCs w:val="24"/>
        </w:rPr>
        <w:t>Decision trees</w:t>
      </w:r>
    </w:p>
    <w:p w14:paraId="5BC24779"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Cs/>
          <w:sz w:val="24"/>
          <w:szCs w:val="24"/>
        </w:rPr>
        <w:t>Since the random forest model is made up of multiple decision trees, it would be helpful to start by describing the decision tree algorithm briefly. Decision trees start with a basic question, such as, “Should I surf?” From there, you can ask a series of questions to determine an answer, such as, “Is it a long period swell?” or “Is the wind blowing offshore?</w:t>
      </w:r>
      <w:proofErr w:type="gramStart"/>
      <w:r w:rsidRPr="00933D1F">
        <w:rPr>
          <w:rFonts w:ascii="Times New Roman" w:hAnsi="Times New Roman" w:cs="Times New Roman"/>
          <w:bCs/>
          <w:sz w:val="24"/>
          <w:szCs w:val="24"/>
        </w:rPr>
        <w:t>”.</w:t>
      </w:r>
      <w:proofErr w:type="gramEnd"/>
      <w:r w:rsidRPr="00933D1F">
        <w:rPr>
          <w:rFonts w:ascii="Times New Roman" w:hAnsi="Times New Roman" w:cs="Times New Roman"/>
          <w:bCs/>
          <w:sz w:val="24"/>
          <w:szCs w:val="24"/>
        </w:rPr>
        <w:t xml:space="preserve"> These questions make up the decision nodes in the tree, acting as a means to split the data. Each question helps an individual to arrive at a final decision, which would be denoted by the leaf node. Observations that fit the criteria will follow the “Yes” branch and those that don’t will follow the alternate path.  Decision trees seek to find the best split to subset the data, and they are typically trained through the </w:t>
      </w:r>
      <w:r w:rsidRPr="00933D1F">
        <w:rPr>
          <w:rFonts w:ascii="Times New Roman" w:hAnsi="Times New Roman" w:cs="Times New Roman"/>
          <w:bCs/>
          <w:sz w:val="24"/>
          <w:szCs w:val="24"/>
        </w:rPr>
        <w:lastRenderedPageBreak/>
        <w:t xml:space="preserve">Classification and Regression Tree (CART) algorithm. Metrics, such as Gini impurity, information gain, or mean square error (MSE), can be used to evaluate the quality of the split.  </w:t>
      </w:r>
    </w:p>
    <w:p w14:paraId="473CC2D3"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p>
    <w:p w14:paraId="010AF8A4"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Cs/>
          <w:sz w:val="24"/>
          <w:szCs w:val="24"/>
        </w:rPr>
        <w:t>This decision tree is an example of a classification problem, where the class labels are "surf" and "don't surf."</w:t>
      </w:r>
    </w:p>
    <w:p w14:paraId="1CF152D8" w14:textId="77777777" w:rsidR="00933D1F" w:rsidRP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p>
    <w:p w14:paraId="784B708B" w14:textId="7103E2D6" w:rsidR="00933D1F" w:rsidRDefault="00933D1F" w:rsidP="005A3B31">
      <w:pPr>
        <w:autoSpaceDE w:val="0"/>
        <w:autoSpaceDN w:val="0"/>
        <w:adjustRightInd w:val="0"/>
        <w:spacing w:after="0" w:line="360" w:lineRule="auto"/>
        <w:jc w:val="both"/>
        <w:rPr>
          <w:rFonts w:ascii="Times New Roman" w:hAnsi="Times New Roman" w:cs="Times New Roman"/>
          <w:bCs/>
          <w:sz w:val="24"/>
          <w:szCs w:val="24"/>
        </w:rPr>
      </w:pPr>
      <w:r w:rsidRPr="00933D1F">
        <w:rPr>
          <w:rFonts w:ascii="Times New Roman" w:hAnsi="Times New Roman" w:cs="Times New Roman"/>
          <w:bCs/>
          <w:sz w:val="24"/>
          <w:szCs w:val="24"/>
        </w:rPr>
        <w:t>While decision trees are common supervised learning algorithms, they can be prone to problems, such as bias and overfitting. However, when multiple decision trees form an ensemble in the random forest algorithm, they predict more accurate results, particularly when the individual trees are uncorrelated with each other.</w:t>
      </w:r>
    </w:p>
    <w:p w14:paraId="28A3DBD0" w14:textId="77777777" w:rsidR="009360A3" w:rsidRDefault="009360A3" w:rsidP="005A3B31">
      <w:pPr>
        <w:autoSpaceDE w:val="0"/>
        <w:autoSpaceDN w:val="0"/>
        <w:adjustRightInd w:val="0"/>
        <w:spacing w:after="0" w:line="360" w:lineRule="auto"/>
        <w:jc w:val="both"/>
        <w:rPr>
          <w:rFonts w:ascii="Times New Roman" w:hAnsi="Times New Roman" w:cs="Times New Roman"/>
          <w:bCs/>
          <w:sz w:val="24"/>
          <w:szCs w:val="24"/>
        </w:rPr>
      </w:pPr>
    </w:p>
    <w:p w14:paraId="31347442" w14:textId="62D42EA0" w:rsidR="009360A3" w:rsidRDefault="009360A3" w:rsidP="005942F1">
      <w:pPr>
        <w:autoSpaceDE w:val="0"/>
        <w:autoSpaceDN w:val="0"/>
        <w:adjustRightInd w:val="0"/>
        <w:spacing w:after="0" w:line="360" w:lineRule="auto"/>
        <w:jc w:val="center"/>
        <w:rPr>
          <w:rFonts w:ascii="Times New Roman" w:hAnsi="Times New Roman" w:cs="Times New Roman"/>
          <w:bCs/>
          <w:sz w:val="24"/>
          <w:szCs w:val="24"/>
        </w:rPr>
      </w:pPr>
      <w:r w:rsidRPr="009360A3">
        <w:rPr>
          <w:rFonts w:ascii="Times New Roman" w:hAnsi="Times New Roman" w:cs="Times New Roman"/>
          <w:bCs/>
          <w:sz w:val="24"/>
          <w:szCs w:val="24"/>
        </w:rPr>
        <w:drawing>
          <wp:inline distT="0" distB="0" distL="0" distR="0" wp14:anchorId="010D8A58" wp14:editId="2FBD6447">
            <wp:extent cx="4469587" cy="319043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8429" cy="3196748"/>
                    </a:xfrm>
                    <a:prstGeom prst="rect">
                      <a:avLst/>
                    </a:prstGeom>
                  </pic:spPr>
                </pic:pic>
              </a:graphicData>
            </a:graphic>
          </wp:inline>
        </w:drawing>
      </w:r>
    </w:p>
    <w:p w14:paraId="0FBCBAB5" w14:textId="2E8CEF37" w:rsidR="009360A3" w:rsidRDefault="009360A3" w:rsidP="005942F1">
      <w:pPr>
        <w:autoSpaceDE w:val="0"/>
        <w:autoSpaceDN w:val="0"/>
        <w:adjustRightInd w:val="0"/>
        <w:spacing w:after="0" w:line="360" w:lineRule="auto"/>
        <w:jc w:val="center"/>
        <w:rPr>
          <w:rFonts w:ascii="Times New Roman" w:hAnsi="Times New Roman" w:cs="Times New Roman"/>
          <w:b/>
          <w:bCs/>
          <w:sz w:val="24"/>
          <w:szCs w:val="24"/>
        </w:rPr>
      </w:pPr>
      <w:r w:rsidRPr="002D137F">
        <w:rPr>
          <w:rFonts w:ascii="Times New Roman" w:hAnsi="Times New Roman" w:cs="Times New Roman"/>
          <w:b/>
          <w:bCs/>
          <w:sz w:val="24"/>
          <w:szCs w:val="24"/>
        </w:rPr>
        <w:t>Fig: Random Forest Algorithm as a Classifier</w:t>
      </w:r>
    </w:p>
    <w:p w14:paraId="32A6CA1D" w14:textId="77777777" w:rsidR="004C35D7" w:rsidRDefault="004C35D7" w:rsidP="005A3B31">
      <w:pPr>
        <w:autoSpaceDE w:val="0"/>
        <w:autoSpaceDN w:val="0"/>
        <w:adjustRightInd w:val="0"/>
        <w:spacing w:after="0" w:line="360" w:lineRule="auto"/>
        <w:jc w:val="both"/>
        <w:rPr>
          <w:rFonts w:ascii="Times New Roman" w:hAnsi="Times New Roman" w:cs="Times New Roman"/>
          <w:b/>
          <w:bCs/>
          <w:sz w:val="24"/>
          <w:szCs w:val="24"/>
        </w:rPr>
      </w:pPr>
    </w:p>
    <w:p w14:paraId="77B29A64" w14:textId="77777777" w:rsidR="004C35D7" w:rsidRPr="004C35D7" w:rsidRDefault="004C35D7" w:rsidP="005A3B31">
      <w:pPr>
        <w:autoSpaceDE w:val="0"/>
        <w:autoSpaceDN w:val="0"/>
        <w:adjustRightInd w:val="0"/>
        <w:spacing w:after="0" w:line="360" w:lineRule="auto"/>
        <w:jc w:val="both"/>
        <w:rPr>
          <w:rFonts w:ascii="Times New Roman" w:hAnsi="Times New Roman" w:cs="Times New Roman"/>
          <w:bCs/>
          <w:sz w:val="24"/>
          <w:szCs w:val="24"/>
        </w:rPr>
      </w:pPr>
      <w:r w:rsidRPr="004C35D7">
        <w:rPr>
          <w:rFonts w:ascii="Times New Roman" w:hAnsi="Times New Roman" w:cs="Times New Roman"/>
          <w:b/>
          <w:bCs/>
          <w:sz w:val="24"/>
          <w:szCs w:val="24"/>
        </w:rPr>
        <w:t>Assumptions for Random Forest</w:t>
      </w:r>
    </w:p>
    <w:p w14:paraId="19D9D775" w14:textId="77777777" w:rsidR="004C35D7" w:rsidRPr="004C35D7" w:rsidRDefault="004C35D7" w:rsidP="005A3B31">
      <w:pPr>
        <w:autoSpaceDE w:val="0"/>
        <w:autoSpaceDN w:val="0"/>
        <w:adjustRightInd w:val="0"/>
        <w:spacing w:after="0" w:line="360" w:lineRule="auto"/>
        <w:jc w:val="both"/>
        <w:rPr>
          <w:rFonts w:ascii="Times New Roman" w:hAnsi="Times New Roman" w:cs="Times New Roman"/>
          <w:bCs/>
          <w:sz w:val="24"/>
          <w:szCs w:val="24"/>
        </w:rPr>
      </w:pPr>
      <w:r w:rsidRPr="004C35D7">
        <w:rPr>
          <w:rFonts w:ascii="Times New Roman" w:hAnsi="Times New Roman" w:cs="Times New Roman"/>
          <w:bCs/>
          <w:sz w:val="24"/>
          <w:szCs w:val="24"/>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14:paraId="552B50FC" w14:textId="77777777" w:rsidR="004C35D7" w:rsidRPr="004C35D7" w:rsidRDefault="004C35D7" w:rsidP="005A3B31">
      <w:pPr>
        <w:autoSpaceDE w:val="0"/>
        <w:autoSpaceDN w:val="0"/>
        <w:adjustRightInd w:val="0"/>
        <w:spacing w:after="0" w:line="360" w:lineRule="auto"/>
        <w:jc w:val="both"/>
        <w:rPr>
          <w:rFonts w:ascii="Times New Roman" w:hAnsi="Times New Roman" w:cs="Times New Roman"/>
          <w:bCs/>
          <w:sz w:val="24"/>
          <w:szCs w:val="24"/>
        </w:rPr>
      </w:pPr>
    </w:p>
    <w:p w14:paraId="79CEB733" w14:textId="77777777" w:rsidR="004C35D7" w:rsidRPr="004674F0" w:rsidRDefault="004C35D7" w:rsidP="005A3B31">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4674F0">
        <w:rPr>
          <w:rFonts w:ascii="Times New Roman" w:hAnsi="Times New Roman" w:cs="Times New Roman"/>
          <w:bCs/>
          <w:sz w:val="24"/>
          <w:szCs w:val="24"/>
        </w:rPr>
        <w:t>There should be some actual values in the feature variable of the dataset so that the classifier can predict accurate results rather than a guessed result.</w:t>
      </w:r>
    </w:p>
    <w:p w14:paraId="43A4817E" w14:textId="0A570FB3" w:rsidR="004C35D7" w:rsidRDefault="004C35D7" w:rsidP="005A3B31">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4674F0">
        <w:rPr>
          <w:rFonts w:ascii="Times New Roman" w:hAnsi="Times New Roman" w:cs="Times New Roman"/>
          <w:bCs/>
          <w:sz w:val="24"/>
          <w:szCs w:val="24"/>
        </w:rPr>
        <w:t>The predictions from each tree must have very low correlations.</w:t>
      </w:r>
    </w:p>
    <w:p w14:paraId="2EA58573" w14:textId="77777777" w:rsidR="005A0BB1" w:rsidRDefault="005A0BB1" w:rsidP="005A3B31">
      <w:pPr>
        <w:pStyle w:val="ListParagraph"/>
        <w:autoSpaceDE w:val="0"/>
        <w:autoSpaceDN w:val="0"/>
        <w:adjustRightInd w:val="0"/>
        <w:spacing w:after="0" w:line="360" w:lineRule="auto"/>
        <w:jc w:val="both"/>
        <w:rPr>
          <w:rFonts w:ascii="Times New Roman" w:hAnsi="Times New Roman" w:cs="Times New Roman"/>
          <w:bCs/>
          <w:sz w:val="24"/>
          <w:szCs w:val="24"/>
        </w:rPr>
      </w:pPr>
    </w:p>
    <w:p w14:paraId="1EFD6BDD" w14:textId="77777777" w:rsidR="005A0BB1" w:rsidRDefault="005A0BB1" w:rsidP="005A3B31">
      <w:pPr>
        <w:pStyle w:val="ListParagraph"/>
        <w:autoSpaceDE w:val="0"/>
        <w:autoSpaceDN w:val="0"/>
        <w:adjustRightInd w:val="0"/>
        <w:spacing w:after="0" w:line="360" w:lineRule="auto"/>
        <w:jc w:val="both"/>
        <w:rPr>
          <w:rFonts w:ascii="Times New Roman" w:hAnsi="Times New Roman" w:cs="Times New Roman"/>
          <w:bCs/>
          <w:sz w:val="24"/>
          <w:szCs w:val="24"/>
        </w:rPr>
      </w:pPr>
    </w:p>
    <w:p w14:paraId="1DEA1A66" w14:textId="703CB42E" w:rsidR="005A0BB1" w:rsidRPr="005A0BB1" w:rsidRDefault="005A0BB1" w:rsidP="005A3B31">
      <w:pPr>
        <w:autoSpaceDE w:val="0"/>
        <w:autoSpaceDN w:val="0"/>
        <w:adjustRightInd w:val="0"/>
        <w:spacing w:after="0" w:line="360" w:lineRule="auto"/>
        <w:jc w:val="both"/>
        <w:rPr>
          <w:rFonts w:ascii="Times New Roman" w:hAnsi="Times New Roman" w:cs="Times New Roman"/>
          <w:b/>
          <w:bCs/>
          <w:sz w:val="24"/>
          <w:szCs w:val="24"/>
        </w:rPr>
      </w:pPr>
      <w:r w:rsidRPr="005A0BB1">
        <w:rPr>
          <w:rFonts w:ascii="Times New Roman" w:hAnsi="Times New Roman" w:cs="Times New Roman"/>
          <w:b/>
          <w:bCs/>
          <w:sz w:val="24"/>
          <w:szCs w:val="24"/>
        </w:rPr>
        <w:t>U</w:t>
      </w:r>
      <w:r w:rsidRPr="005A0BB1">
        <w:rPr>
          <w:rFonts w:ascii="Times New Roman" w:hAnsi="Times New Roman" w:cs="Times New Roman"/>
          <w:b/>
          <w:bCs/>
          <w:sz w:val="24"/>
          <w:szCs w:val="24"/>
        </w:rPr>
        <w:t>se</w:t>
      </w:r>
      <w:r w:rsidRPr="005A0BB1">
        <w:rPr>
          <w:rFonts w:ascii="Times New Roman" w:hAnsi="Times New Roman" w:cs="Times New Roman"/>
          <w:b/>
          <w:bCs/>
          <w:sz w:val="24"/>
          <w:szCs w:val="24"/>
        </w:rPr>
        <w:t>s of the Random Forest algorithm</w:t>
      </w:r>
    </w:p>
    <w:p w14:paraId="39036D2F" w14:textId="77777777" w:rsidR="005A0BB1" w:rsidRPr="005A0BB1" w:rsidRDefault="005A0BB1" w:rsidP="005A3B31">
      <w:pPr>
        <w:pStyle w:val="ListParagraph"/>
        <w:autoSpaceDE w:val="0"/>
        <w:autoSpaceDN w:val="0"/>
        <w:adjustRightInd w:val="0"/>
        <w:spacing w:after="0" w:line="360" w:lineRule="auto"/>
        <w:jc w:val="both"/>
        <w:rPr>
          <w:rFonts w:ascii="Times New Roman" w:hAnsi="Times New Roman" w:cs="Times New Roman"/>
          <w:bCs/>
          <w:sz w:val="24"/>
          <w:szCs w:val="24"/>
        </w:rPr>
      </w:pPr>
    </w:p>
    <w:p w14:paraId="53806B68" w14:textId="77777777" w:rsidR="005A0BB1" w:rsidRPr="005A0BB1" w:rsidRDefault="005A0BB1" w:rsidP="005A3B31">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5A0BB1">
        <w:rPr>
          <w:rFonts w:ascii="Times New Roman" w:hAnsi="Times New Roman" w:cs="Times New Roman"/>
          <w:bCs/>
          <w:sz w:val="24"/>
          <w:szCs w:val="24"/>
        </w:rPr>
        <w:t>It takes less training time as compared to other algorithms.</w:t>
      </w:r>
    </w:p>
    <w:p w14:paraId="00A54BA1" w14:textId="77777777" w:rsidR="005A0BB1" w:rsidRPr="005A0BB1" w:rsidRDefault="005A0BB1" w:rsidP="005A3B31">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5A0BB1">
        <w:rPr>
          <w:rFonts w:ascii="Times New Roman" w:hAnsi="Times New Roman" w:cs="Times New Roman"/>
          <w:bCs/>
          <w:sz w:val="24"/>
          <w:szCs w:val="24"/>
        </w:rPr>
        <w:t>It predicts output with high accuracy, even for the large dataset it runs efficiently.</w:t>
      </w:r>
    </w:p>
    <w:p w14:paraId="7B1FC404" w14:textId="6053009B" w:rsidR="005A0BB1" w:rsidRDefault="005A0BB1" w:rsidP="005A3B31">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5A0BB1">
        <w:rPr>
          <w:rFonts w:ascii="Times New Roman" w:hAnsi="Times New Roman" w:cs="Times New Roman"/>
          <w:bCs/>
          <w:sz w:val="24"/>
          <w:szCs w:val="24"/>
        </w:rPr>
        <w:t>It can also maintain accuracy when a large proportion of data is missing.</w:t>
      </w:r>
    </w:p>
    <w:p w14:paraId="48B66217" w14:textId="77777777" w:rsidR="002D2C73" w:rsidRDefault="002D2C73" w:rsidP="005A3B31">
      <w:pPr>
        <w:spacing w:line="360" w:lineRule="auto"/>
        <w:jc w:val="both"/>
        <w:rPr>
          <w:rFonts w:ascii="Times New Roman" w:hAnsi="Times New Roman" w:cs="Times New Roman"/>
          <w:b/>
          <w:sz w:val="24"/>
          <w:szCs w:val="24"/>
        </w:rPr>
      </w:pPr>
    </w:p>
    <w:p w14:paraId="5FA81788" w14:textId="3C414B1C" w:rsidR="00BA2F4F" w:rsidRDefault="00BA2F4F" w:rsidP="00856179">
      <w:pPr>
        <w:spacing w:after="0" w:line="360" w:lineRule="auto"/>
        <w:ind w:left="284"/>
        <w:jc w:val="center"/>
        <w:rPr>
          <w:rFonts w:ascii="Times New Roman" w:hAnsi="Times New Roman" w:cs="Times New Roman"/>
          <w:b/>
          <w:sz w:val="20"/>
          <w:szCs w:val="20"/>
        </w:rPr>
      </w:pPr>
      <w:r w:rsidRPr="00BA2F4F">
        <w:rPr>
          <w:rFonts w:ascii="Times New Roman" w:hAnsi="Times New Roman" w:cs="Times New Roman"/>
          <w:b/>
          <w:noProof/>
          <w:sz w:val="20"/>
          <w:szCs w:val="20"/>
          <w:lang w:val="en-IN" w:eastAsia="en-IN"/>
        </w:rPr>
        <w:drawing>
          <wp:inline distT="0" distB="0" distL="0" distR="0" wp14:anchorId="0D4A42A9" wp14:editId="74EC0A29">
            <wp:extent cx="2553056" cy="31722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056" cy="3172268"/>
                    </a:xfrm>
                    <a:prstGeom prst="rect">
                      <a:avLst/>
                    </a:prstGeom>
                  </pic:spPr>
                </pic:pic>
              </a:graphicData>
            </a:graphic>
          </wp:inline>
        </w:drawing>
      </w:r>
    </w:p>
    <w:p w14:paraId="4E9BB172" w14:textId="77777777" w:rsidR="00BA2F4F" w:rsidRDefault="00BA2F4F" w:rsidP="005A3B31">
      <w:pPr>
        <w:spacing w:after="0" w:line="360" w:lineRule="auto"/>
        <w:ind w:left="284"/>
        <w:jc w:val="both"/>
        <w:rPr>
          <w:rFonts w:ascii="Times New Roman" w:hAnsi="Times New Roman" w:cs="Times New Roman"/>
          <w:b/>
          <w:sz w:val="20"/>
          <w:szCs w:val="20"/>
        </w:rPr>
      </w:pPr>
    </w:p>
    <w:p w14:paraId="17DDE7B2" w14:textId="77777777" w:rsidR="002D2C73" w:rsidRDefault="00810E10" w:rsidP="00856179">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20E12F66" w14:textId="77777777" w:rsidR="00CB1D55" w:rsidRDefault="00CB1D55" w:rsidP="005A3B31">
      <w:pPr>
        <w:spacing w:after="0" w:line="360" w:lineRule="auto"/>
        <w:ind w:left="284"/>
        <w:jc w:val="both"/>
        <w:rPr>
          <w:rFonts w:ascii="Times New Roman" w:hAnsi="Times New Roman" w:cs="Times New Roman"/>
          <w:b/>
          <w:sz w:val="20"/>
          <w:szCs w:val="20"/>
        </w:rPr>
      </w:pPr>
    </w:p>
    <w:p w14:paraId="79E40EB4" w14:textId="77777777" w:rsidR="00CB1D55" w:rsidRDefault="00CB1D55" w:rsidP="005A3B31">
      <w:pPr>
        <w:spacing w:after="0" w:line="360" w:lineRule="auto"/>
        <w:ind w:left="284"/>
        <w:jc w:val="both"/>
        <w:rPr>
          <w:rFonts w:ascii="Times New Roman" w:hAnsi="Times New Roman" w:cs="Times New Roman"/>
          <w:b/>
          <w:sz w:val="20"/>
          <w:szCs w:val="20"/>
        </w:rPr>
      </w:pPr>
    </w:p>
    <w:p w14:paraId="74088459" w14:textId="77777777" w:rsidR="00CB1D55" w:rsidRDefault="00CB1D55" w:rsidP="005A3B31">
      <w:pPr>
        <w:spacing w:after="0" w:line="360" w:lineRule="auto"/>
        <w:ind w:left="284"/>
        <w:jc w:val="both"/>
        <w:rPr>
          <w:rFonts w:ascii="Times New Roman" w:hAnsi="Times New Roman" w:cs="Times New Roman"/>
          <w:b/>
          <w:sz w:val="20"/>
          <w:szCs w:val="20"/>
        </w:rPr>
      </w:pPr>
    </w:p>
    <w:p w14:paraId="05CA3077" w14:textId="77777777" w:rsidR="00CB1D55" w:rsidRDefault="00CB1D55" w:rsidP="005A3B31">
      <w:pPr>
        <w:spacing w:after="0" w:line="360" w:lineRule="auto"/>
        <w:ind w:left="284"/>
        <w:jc w:val="both"/>
        <w:rPr>
          <w:rFonts w:ascii="Times New Roman" w:hAnsi="Times New Roman" w:cs="Times New Roman"/>
          <w:b/>
          <w:sz w:val="20"/>
          <w:szCs w:val="20"/>
        </w:rPr>
      </w:pPr>
    </w:p>
    <w:p w14:paraId="38B1E886" w14:textId="77777777" w:rsidR="00CB1D55" w:rsidRDefault="00CB1D55" w:rsidP="005A3B31">
      <w:pPr>
        <w:spacing w:after="0" w:line="360" w:lineRule="auto"/>
        <w:ind w:left="284"/>
        <w:jc w:val="both"/>
        <w:rPr>
          <w:rFonts w:ascii="Times New Roman" w:hAnsi="Times New Roman" w:cs="Times New Roman"/>
          <w:b/>
          <w:sz w:val="20"/>
          <w:szCs w:val="20"/>
        </w:rPr>
      </w:pPr>
    </w:p>
    <w:p w14:paraId="1C32255D" w14:textId="77777777" w:rsidR="00CB1D55" w:rsidRDefault="00CB1D55" w:rsidP="005A3B31">
      <w:pPr>
        <w:spacing w:after="0" w:line="360" w:lineRule="auto"/>
        <w:ind w:left="284"/>
        <w:jc w:val="both"/>
        <w:rPr>
          <w:rFonts w:ascii="Times New Roman" w:hAnsi="Times New Roman" w:cs="Times New Roman"/>
          <w:b/>
          <w:sz w:val="20"/>
          <w:szCs w:val="20"/>
        </w:rPr>
      </w:pPr>
    </w:p>
    <w:p w14:paraId="4AD01B9B" w14:textId="77777777" w:rsidR="00CB1D55" w:rsidRDefault="00CB1D55" w:rsidP="005A3B31">
      <w:pPr>
        <w:spacing w:after="0" w:line="360" w:lineRule="auto"/>
        <w:ind w:left="284"/>
        <w:jc w:val="both"/>
        <w:rPr>
          <w:rFonts w:ascii="Times New Roman" w:hAnsi="Times New Roman" w:cs="Times New Roman"/>
          <w:b/>
          <w:sz w:val="20"/>
          <w:szCs w:val="20"/>
        </w:rPr>
      </w:pPr>
    </w:p>
    <w:p w14:paraId="2CBFD357" w14:textId="77777777" w:rsidR="00CB1D55" w:rsidRDefault="00CB1D55" w:rsidP="005A3B31">
      <w:pPr>
        <w:spacing w:after="0" w:line="360" w:lineRule="auto"/>
        <w:ind w:left="284"/>
        <w:jc w:val="both"/>
        <w:rPr>
          <w:rFonts w:ascii="Times New Roman" w:hAnsi="Times New Roman" w:cs="Times New Roman"/>
          <w:b/>
          <w:sz w:val="20"/>
          <w:szCs w:val="20"/>
        </w:rPr>
      </w:pPr>
    </w:p>
    <w:p w14:paraId="561B75C3" w14:textId="77777777" w:rsidR="00CB1D55" w:rsidRDefault="00CB1D55" w:rsidP="005A3B31">
      <w:pPr>
        <w:spacing w:after="0" w:line="360" w:lineRule="auto"/>
        <w:ind w:left="284"/>
        <w:jc w:val="both"/>
        <w:rPr>
          <w:rFonts w:ascii="Times New Roman" w:hAnsi="Times New Roman" w:cs="Times New Roman"/>
          <w:b/>
          <w:sz w:val="20"/>
          <w:szCs w:val="20"/>
        </w:rPr>
      </w:pPr>
    </w:p>
    <w:p w14:paraId="3A092042" w14:textId="77777777" w:rsidR="008E135E" w:rsidRDefault="008E135E" w:rsidP="005A3B31">
      <w:pPr>
        <w:spacing w:after="0" w:line="360" w:lineRule="auto"/>
        <w:ind w:left="284"/>
        <w:jc w:val="both"/>
        <w:rPr>
          <w:rFonts w:ascii="Times New Roman" w:hAnsi="Times New Roman" w:cs="Times New Roman"/>
          <w:b/>
          <w:sz w:val="20"/>
          <w:szCs w:val="20"/>
        </w:rPr>
      </w:pPr>
    </w:p>
    <w:p w14:paraId="6ACD99EE"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361EE6">
        <w:rPr>
          <w:rFonts w:ascii="Times New Roman" w:hAnsi="Times New Roman" w:cs="Times New Roman"/>
          <w:b/>
          <w:bCs/>
          <w:sz w:val="24"/>
          <w:szCs w:val="24"/>
        </w:rPr>
        <w:t>How does Random Forest algorithm work?</w:t>
      </w:r>
    </w:p>
    <w:p w14:paraId="6C9736E5"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361EE6">
        <w:rPr>
          <w:rFonts w:ascii="Times New Roman" w:hAnsi="Times New Roman" w:cs="Times New Roman"/>
          <w:bCs/>
          <w:sz w:val="24"/>
          <w:szCs w:val="24"/>
        </w:rPr>
        <w:t>Random Forest works in two-phase first is to create the random forest by combining N decision tree, and second is to make predictions for each tree created in the first phase.</w:t>
      </w:r>
    </w:p>
    <w:p w14:paraId="0021DDB7"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2E4365F6"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361EE6">
        <w:rPr>
          <w:rFonts w:ascii="Times New Roman" w:hAnsi="Times New Roman" w:cs="Times New Roman"/>
          <w:bCs/>
          <w:sz w:val="24"/>
          <w:szCs w:val="24"/>
        </w:rPr>
        <w:t>The Working process can be explained in the below steps and diagram:</w:t>
      </w:r>
    </w:p>
    <w:p w14:paraId="6AAB55D9"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4A0958FF"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Step-1:</w:t>
      </w:r>
      <w:r w:rsidRPr="00361EE6">
        <w:rPr>
          <w:rFonts w:ascii="Times New Roman" w:hAnsi="Times New Roman" w:cs="Times New Roman"/>
          <w:bCs/>
          <w:sz w:val="24"/>
          <w:szCs w:val="24"/>
        </w:rPr>
        <w:t xml:space="preserve"> Select random K data points from the training set.</w:t>
      </w:r>
    </w:p>
    <w:p w14:paraId="63A80F71"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416555F7"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Step-2:</w:t>
      </w:r>
      <w:r w:rsidRPr="00361EE6">
        <w:rPr>
          <w:rFonts w:ascii="Times New Roman" w:hAnsi="Times New Roman" w:cs="Times New Roman"/>
          <w:bCs/>
          <w:sz w:val="24"/>
          <w:szCs w:val="24"/>
        </w:rPr>
        <w:t xml:space="preserve"> Build the decision trees associated with the selected data points (Subsets).</w:t>
      </w:r>
    </w:p>
    <w:p w14:paraId="679FBE7E"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765BD8D6"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Step-3:</w:t>
      </w:r>
      <w:r w:rsidRPr="00361EE6">
        <w:rPr>
          <w:rFonts w:ascii="Times New Roman" w:hAnsi="Times New Roman" w:cs="Times New Roman"/>
          <w:bCs/>
          <w:sz w:val="24"/>
          <w:szCs w:val="24"/>
        </w:rPr>
        <w:t xml:space="preserve"> Choose the number N for decision trees that you want to build.</w:t>
      </w:r>
    </w:p>
    <w:p w14:paraId="3C9A8D9E"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1037B441"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Step-4:</w:t>
      </w:r>
      <w:r w:rsidRPr="00361EE6">
        <w:rPr>
          <w:rFonts w:ascii="Times New Roman" w:hAnsi="Times New Roman" w:cs="Times New Roman"/>
          <w:bCs/>
          <w:sz w:val="24"/>
          <w:szCs w:val="24"/>
        </w:rPr>
        <w:t xml:space="preserve"> Repeat Step 1 &amp; 2.</w:t>
      </w:r>
    </w:p>
    <w:p w14:paraId="440ACA86" w14:textId="77777777" w:rsidR="00CB1D55" w:rsidRPr="00361EE6" w:rsidRDefault="00CB1D55" w:rsidP="005A3B31">
      <w:pPr>
        <w:autoSpaceDE w:val="0"/>
        <w:autoSpaceDN w:val="0"/>
        <w:adjustRightInd w:val="0"/>
        <w:spacing w:after="0" w:line="360" w:lineRule="auto"/>
        <w:jc w:val="both"/>
        <w:rPr>
          <w:rFonts w:ascii="Times New Roman" w:hAnsi="Times New Roman" w:cs="Times New Roman"/>
          <w:bCs/>
          <w:sz w:val="24"/>
          <w:szCs w:val="24"/>
        </w:rPr>
      </w:pPr>
    </w:p>
    <w:p w14:paraId="6D085743" w14:textId="77777777" w:rsidR="00CB1D55" w:rsidRDefault="00CB1D55" w:rsidP="005A3B31">
      <w:pPr>
        <w:autoSpaceDE w:val="0"/>
        <w:autoSpaceDN w:val="0"/>
        <w:adjustRightInd w:val="0"/>
        <w:spacing w:after="0" w:line="360" w:lineRule="auto"/>
        <w:jc w:val="both"/>
        <w:rPr>
          <w:rFonts w:ascii="Times New Roman" w:hAnsi="Times New Roman" w:cs="Times New Roman"/>
          <w:bCs/>
          <w:sz w:val="24"/>
          <w:szCs w:val="24"/>
        </w:rPr>
      </w:pPr>
      <w:r w:rsidRPr="00DA5C7F">
        <w:rPr>
          <w:rFonts w:ascii="Times New Roman" w:hAnsi="Times New Roman" w:cs="Times New Roman"/>
          <w:b/>
          <w:bCs/>
          <w:sz w:val="24"/>
          <w:szCs w:val="24"/>
        </w:rPr>
        <w:t>Step-5:</w:t>
      </w:r>
      <w:r w:rsidRPr="00361EE6">
        <w:rPr>
          <w:rFonts w:ascii="Times New Roman" w:hAnsi="Times New Roman" w:cs="Times New Roman"/>
          <w:bCs/>
          <w:sz w:val="24"/>
          <w:szCs w:val="24"/>
        </w:rPr>
        <w:t xml:space="preserve"> For new data points, find the predictions of each decision tree, and assign the new data points to the category that wins the majority votes.</w:t>
      </w:r>
    </w:p>
    <w:p w14:paraId="0BBD00D3" w14:textId="77777777" w:rsidR="000C1046" w:rsidRDefault="000C1046" w:rsidP="005A3B31">
      <w:pPr>
        <w:autoSpaceDE w:val="0"/>
        <w:autoSpaceDN w:val="0"/>
        <w:adjustRightInd w:val="0"/>
        <w:spacing w:after="0" w:line="360" w:lineRule="auto"/>
        <w:jc w:val="both"/>
        <w:rPr>
          <w:rFonts w:ascii="Times New Roman" w:hAnsi="Times New Roman" w:cs="Times New Roman"/>
          <w:bCs/>
          <w:sz w:val="24"/>
          <w:szCs w:val="24"/>
        </w:rPr>
      </w:pPr>
    </w:p>
    <w:p w14:paraId="6CD5660E" w14:textId="7391C6A8" w:rsidR="000C1046" w:rsidRDefault="000C1046" w:rsidP="007263D2">
      <w:pPr>
        <w:autoSpaceDE w:val="0"/>
        <w:autoSpaceDN w:val="0"/>
        <w:adjustRightInd w:val="0"/>
        <w:spacing w:after="0" w:line="360" w:lineRule="auto"/>
        <w:jc w:val="center"/>
        <w:rPr>
          <w:rFonts w:ascii="Times New Roman" w:hAnsi="Times New Roman" w:cs="Times New Roman"/>
          <w:bCs/>
          <w:sz w:val="24"/>
          <w:szCs w:val="24"/>
        </w:rPr>
      </w:pPr>
      <w:r w:rsidRPr="000C1046">
        <w:rPr>
          <w:rFonts w:ascii="Times New Roman" w:hAnsi="Times New Roman" w:cs="Times New Roman"/>
          <w:bCs/>
          <w:sz w:val="24"/>
          <w:szCs w:val="24"/>
        </w:rPr>
        <w:lastRenderedPageBreak/>
        <w:drawing>
          <wp:inline distT="0" distB="0" distL="0" distR="0" wp14:anchorId="3A7F098D" wp14:editId="4CAC5C3A">
            <wp:extent cx="4065797" cy="3438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880" cy="3449207"/>
                    </a:xfrm>
                    <a:prstGeom prst="rect">
                      <a:avLst/>
                    </a:prstGeom>
                  </pic:spPr>
                </pic:pic>
              </a:graphicData>
            </a:graphic>
          </wp:inline>
        </w:drawing>
      </w:r>
    </w:p>
    <w:p w14:paraId="0B5AF45E" w14:textId="26FF1EFC" w:rsidR="000C1046" w:rsidRPr="00DE4C13" w:rsidRDefault="000C1046" w:rsidP="007263D2">
      <w:pPr>
        <w:autoSpaceDE w:val="0"/>
        <w:autoSpaceDN w:val="0"/>
        <w:adjustRightInd w:val="0"/>
        <w:spacing w:after="0" w:line="360" w:lineRule="auto"/>
        <w:jc w:val="center"/>
        <w:rPr>
          <w:rFonts w:ascii="Times New Roman" w:hAnsi="Times New Roman" w:cs="Times New Roman"/>
          <w:bCs/>
          <w:sz w:val="24"/>
          <w:szCs w:val="24"/>
        </w:rPr>
      </w:pPr>
      <w:r w:rsidRPr="000C1046">
        <w:rPr>
          <w:rFonts w:ascii="Times New Roman" w:hAnsi="Times New Roman" w:cs="Times New Roman"/>
          <w:b/>
          <w:bCs/>
          <w:sz w:val="24"/>
          <w:szCs w:val="24"/>
        </w:rPr>
        <w:t>Fig: Classification using Random Forest Algorithm</w:t>
      </w:r>
    </w:p>
    <w:p w14:paraId="3D150780" w14:textId="77777777" w:rsidR="00CB1D55" w:rsidRPr="00CB1D55" w:rsidRDefault="00CB1D55" w:rsidP="005A3B31">
      <w:pPr>
        <w:spacing w:after="0" w:line="360" w:lineRule="auto"/>
        <w:ind w:left="284"/>
        <w:jc w:val="both"/>
        <w:rPr>
          <w:rFonts w:ascii="Times New Roman" w:hAnsi="Times New Roman" w:cs="Times New Roman"/>
          <w:sz w:val="20"/>
          <w:szCs w:val="20"/>
        </w:rPr>
      </w:pPr>
    </w:p>
    <w:p w14:paraId="09EA755D" w14:textId="77777777" w:rsidR="001944CC" w:rsidRDefault="001944CC" w:rsidP="005A3B31">
      <w:pPr>
        <w:spacing w:after="0" w:line="360" w:lineRule="auto"/>
        <w:ind w:left="284"/>
        <w:jc w:val="both"/>
        <w:rPr>
          <w:rFonts w:ascii="Times New Roman" w:hAnsi="Times New Roman" w:cs="Times New Roman"/>
          <w:b/>
          <w:sz w:val="20"/>
          <w:szCs w:val="20"/>
        </w:rPr>
      </w:pPr>
    </w:p>
    <w:p w14:paraId="02A52337" w14:textId="726CF5FA" w:rsidR="001944CC" w:rsidRDefault="001944CC" w:rsidP="005A3B31">
      <w:pPr>
        <w:spacing w:after="0" w:line="360" w:lineRule="auto"/>
        <w:jc w:val="both"/>
        <w:rPr>
          <w:rFonts w:ascii="Times New Roman" w:hAnsi="Times New Roman" w:cs="Times New Roman"/>
          <w:sz w:val="24"/>
          <w:szCs w:val="24"/>
        </w:rPr>
      </w:pPr>
      <w:r w:rsidRPr="001944CC">
        <w:rPr>
          <w:rFonts w:ascii="Times New Roman" w:hAnsi="Times New Roman" w:cs="Times New Roman"/>
          <w:sz w:val="24"/>
          <w:szCs w:val="24"/>
        </w:rPr>
        <w:t>A large number of decision trees are built during the training phase of the random forests or random decision forests ensemble learning approach, which is used for classification, regression, and other tasks. The class that the majority of the trees chose is the output of the random forest for classification problems. The mean or average prediction of each individual tree is return</w:t>
      </w:r>
      <w:r>
        <w:rPr>
          <w:rFonts w:ascii="Times New Roman" w:hAnsi="Times New Roman" w:cs="Times New Roman"/>
          <w:sz w:val="24"/>
          <w:szCs w:val="24"/>
        </w:rPr>
        <w:t xml:space="preserve">ed for regression tasks. </w:t>
      </w:r>
      <w:r w:rsidRPr="001944CC">
        <w:rPr>
          <w:rFonts w:ascii="Times New Roman" w:hAnsi="Times New Roman" w:cs="Times New Roman"/>
          <w:sz w:val="24"/>
          <w:szCs w:val="24"/>
        </w:rPr>
        <w:t xml:space="preserve">The tendency of decision trees to </w:t>
      </w:r>
      <w:r w:rsidR="00BA61E3" w:rsidRPr="001944CC">
        <w:rPr>
          <w:rFonts w:ascii="Times New Roman" w:hAnsi="Times New Roman" w:cs="Times New Roman"/>
          <w:sz w:val="24"/>
          <w:szCs w:val="24"/>
        </w:rPr>
        <w:t>over fit</w:t>
      </w:r>
      <w:r w:rsidRPr="001944CC">
        <w:rPr>
          <w:rFonts w:ascii="Times New Roman" w:hAnsi="Times New Roman" w:cs="Times New Roman"/>
          <w:sz w:val="24"/>
          <w:szCs w:val="24"/>
        </w:rPr>
        <w:t xml:space="preserve"> their training set is corrected by random decision forests. Although they frequently outperform decision trees, gradient boosted trees are more accurate than random forests. [Reference needed] But data features can impact how well they work.</w:t>
      </w:r>
      <w:r w:rsidR="009C7059">
        <w:rPr>
          <w:rFonts w:ascii="Times New Roman" w:hAnsi="Times New Roman" w:cs="Times New Roman"/>
          <w:sz w:val="24"/>
          <w:szCs w:val="24"/>
        </w:rPr>
        <w:t xml:space="preserve"> </w:t>
      </w:r>
      <w:r w:rsidR="009C7059" w:rsidRPr="009C7059">
        <w:rPr>
          <w:rFonts w:ascii="Times New Roman" w:hAnsi="Times New Roman" w:cs="Times New Roman"/>
          <w:sz w:val="24"/>
          <w:szCs w:val="24"/>
        </w:rPr>
        <w:t xml:space="preserve">The classifier will then undergo continual training using these </w:t>
      </w:r>
      <w:r w:rsidR="009C7059">
        <w:rPr>
          <w:rFonts w:ascii="Times New Roman" w:hAnsi="Times New Roman" w:cs="Times New Roman"/>
          <w:sz w:val="24"/>
          <w:szCs w:val="24"/>
        </w:rPr>
        <w:t xml:space="preserve">features </w:t>
      </w:r>
      <w:r w:rsidR="009C7059" w:rsidRPr="009C7059">
        <w:rPr>
          <w:rFonts w:ascii="Times New Roman" w:hAnsi="Times New Roman" w:cs="Times New Roman"/>
          <w:sz w:val="24"/>
          <w:szCs w:val="24"/>
        </w:rPr>
        <w:t>for better training. After the classifier has been trained, a testing phase will be conducted using test data to evaluate the classifier's accuracy. Then, the accuracy will be determined based on how many accurate forecasts it will make.</w:t>
      </w:r>
    </w:p>
    <w:p w14:paraId="6F90E227" w14:textId="77777777" w:rsidR="000F4CA7" w:rsidRDefault="000F4CA7" w:rsidP="005A3B31">
      <w:pPr>
        <w:spacing w:after="0" w:line="360" w:lineRule="auto"/>
        <w:jc w:val="both"/>
        <w:rPr>
          <w:rFonts w:ascii="Times New Roman" w:hAnsi="Times New Roman" w:cs="Times New Roman"/>
          <w:sz w:val="24"/>
          <w:szCs w:val="24"/>
        </w:rPr>
      </w:pPr>
    </w:p>
    <w:p w14:paraId="00B6E392" w14:textId="03451B67" w:rsidR="000F4CA7" w:rsidRPr="003C3ECD"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b/>
          <w:sz w:val="24"/>
          <w:szCs w:val="24"/>
        </w:rPr>
        <w:t>Low-pass filter</w:t>
      </w:r>
    </w:p>
    <w:p w14:paraId="6E34F949" w14:textId="77777777" w:rsidR="000F4CA7" w:rsidRP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lastRenderedPageBreak/>
        <w:t>A low-pass filter is a filter that passes signals with a frequency lower than a selected cutoff frequency and attenuates signals with frequencies higher than the cutoff frequency. The exact frequency response of the filter depends on the filter design. The filter is sometimes called a high-cut filter, or treble-cut filter in audio applications. A low-pass filter is the complement of a high-pass filter.</w:t>
      </w:r>
    </w:p>
    <w:p w14:paraId="014C6234" w14:textId="77777777" w:rsidR="000F4CA7" w:rsidRPr="000F4CA7" w:rsidRDefault="000F4CA7" w:rsidP="005A3B31">
      <w:pPr>
        <w:spacing w:after="0" w:line="360" w:lineRule="auto"/>
        <w:jc w:val="both"/>
        <w:rPr>
          <w:rFonts w:ascii="Times New Roman" w:hAnsi="Times New Roman" w:cs="Times New Roman"/>
          <w:sz w:val="24"/>
          <w:szCs w:val="24"/>
        </w:rPr>
      </w:pPr>
    </w:p>
    <w:p w14:paraId="6A6021F4" w14:textId="229EFE8B" w:rsidR="000F4CA7" w:rsidRP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t>In optics, high-pass and low-pass may have different meanings, depending on whether referring to frequency or wavelength of light, since these variables are inversely related. High-pass frequency filters would act as low-pass wavelength filters, and vice versa. For this reason it is a good practice to refer to wavelength filters as short-pass and long-pass to avoid confusion, which would correspond to high-p</w:t>
      </w:r>
      <w:r>
        <w:rPr>
          <w:rFonts w:ascii="Times New Roman" w:hAnsi="Times New Roman" w:cs="Times New Roman"/>
          <w:sz w:val="24"/>
          <w:szCs w:val="24"/>
        </w:rPr>
        <w:t>ass and low-pass frequencies.</w:t>
      </w:r>
    </w:p>
    <w:p w14:paraId="05038F46" w14:textId="77777777" w:rsidR="000F4CA7" w:rsidRPr="000F4CA7" w:rsidRDefault="000F4CA7" w:rsidP="005A3B31">
      <w:pPr>
        <w:spacing w:after="0" w:line="360" w:lineRule="auto"/>
        <w:jc w:val="both"/>
        <w:rPr>
          <w:rFonts w:ascii="Times New Roman" w:hAnsi="Times New Roman" w:cs="Times New Roman"/>
          <w:sz w:val="24"/>
          <w:szCs w:val="24"/>
        </w:rPr>
      </w:pPr>
    </w:p>
    <w:p w14:paraId="749C1225" w14:textId="77777777" w:rsidR="000F4CA7" w:rsidRP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t>Low-pass filters exist in many different forms, including electronic circuits such as a hiss filter used in audio, anti-aliasing filters for conditioning signals prior to analog-to-digital conversion, digital filters for smoothing sets of data, acoustic barriers, blurring of images, and so on. The moving average operation used in fields such as finance is a particular kind of low-pass filter, and can be analyzed with the same signal processing techniques as are used for other low-pass filters. Low-pass filters provide a smoother form of a signal, removing the short-term fluctuations and leaving the longer-term trend.</w:t>
      </w:r>
    </w:p>
    <w:p w14:paraId="22710B9B" w14:textId="77777777" w:rsidR="000F4CA7" w:rsidRPr="000F4CA7" w:rsidRDefault="000F4CA7" w:rsidP="005A3B31">
      <w:pPr>
        <w:spacing w:after="0" w:line="360" w:lineRule="auto"/>
        <w:jc w:val="both"/>
        <w:rPr>
          <w:rFonts w:ascii="Times New Roman" w:hAnsi="Times New Roman" w:cs="Times New Roman"/>
          <w:sz w:val="24"/>
          <w:szCs w:val="24"/>
        </w:rPr>
      </w:pPr>
    </w:p>
    <w:p w14:paraId="2440E350" w14:textId="65D6FE04" w:rsidR="000F4CA7" w:rsidRDefault="000F4CA7" w:rsidP="005A3B31">
      <w:pPr>
        <w:spacing w:after="0" w:line="360" w:lineRule="auto"/>
        <w:jc w:val="both"/>
        <w:rPr>
          <w:rFonts w:ascii="Times New Roman" w:hAnsi="Times New Roman" w:cs="Times New Roman"/>
          <w:sz w:val="24"/>
          <w:szCs w:val="24"/>
        </w:rPr>
      </w:pPr>
      <w:r w:rsidRPr="000F4CA7">
        <w:rPr>
          <w:rFonts w:ascii="Times New Roman" w:hAnsi="Times New Roman" w:cs="Times New Roman"/>
          <w:sz w:val="24"/>
          <w:szCs w:val="24"/>
        </w:rPr>
        <w:t>Filter designers will often use the low-pass form as a prototype filter. That is, a filter with unity bandwidth and impedance. The desired filter is obtained from the prototype by scaling for the desired bandwidth and impedance and transforming into the desired bandform (that is low-pass, high-pass, band-pass or band-stop).</w:t>
      </w:r>
    </w:p>
    <w:p w14:paraId="2AB49BEA" w14:textId="77777777" w:rsidR="00C92911" w:rsidRDefault="00C92911" w:rsidP="005A3B31">
      <w:pPr>
        <w:spacing w:after="0" w:line="360" w:lineRule="auto"/>
        <w:jc w:val="both"/>
        <w:rPr>
          <w:rFonts w:ascii="Times New Roman" w:hAnsi="Times New Roman" w:cs="Times New Roman"/>
          <w:sz w:val="24"/>
          <w:szCs w:val="24"/>
        </w:rPr>
      </w:pPr>
    </w:p>
    <w:p w14:paraId="6DCE18A7" w14:textId="117AE92E" w:rsidR="00C92911" w:rsidRDefault="00C92911" w:rsidP="005A3B3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Implementation </w:t>
      </w:r>
    </w:p>
    <w:p w14:paraId="370E5B40" w14:textId="308B1506" w:rsidR="00810E10" w:rsidRDefault="00C23724" w:rsidP="005A3B31">
      <w:pPr>
        <w:spacing w:after="0" w:line="360" w:lineRule="auto"/>
        <w:jc w:val="both"/>
        <w:rPr>
          <w:rFonts w:ascii="Times New Roman" w:hAnsi="Times New Roman" w:cs="Times New Roman"/>
          <w:sz w:val="24"/>
          <w:szCs w:val="24"/>
        </w:rPr>
      </w:pPr>
      <w:r w:rsidRPr="00C23724">
        <w:rPr>
          <w:rFonts w:ascii="Times New Roman" w:hAnsi="Times New Roman" w:cs="Times New Roman"/>
          <w:sz w:val="24"/>
          <w:szCs w:val="24"/>
        </w:rPr>
        <w:t xml:space="preserve">This project's major focus is on employing sensors to analyse various weather situations. On the basis of sensor data, we will implement analysis of the meteorological conditions. Data on temperatures will be used to analyse the weather. For the implementation of our article, we'll use the dataset for Temperature Sensor Readings for IoT Devices. We will classify temperature signals using a </w:t>
      </w:r>
      <w:r w:rsidR="00193C17">
        <w:rPr>
          <w:rFonts w:ascii="Times New Roman" w:hAnsi="Times New Roman" w:cs="Times New Roman"/>
          <w:sz w:val="24"/>
          <w:szCs w:val="24"/>
        </w:rPr>
        <w:t>Random Forest</w:t>
      </w:r>
      <w:r w:rsidRPr="00C23724">
        <w:rPr>
          <w:rFonts w:ascii="Times New Roman" w:hAnsi="Times New Roman" w:cs="Times New Roman"/>
          <w:sz w:val="24"/>
          <w:szCs w:val="24"/>
        </w:rPr>
        <w:t xml:space="preserve"> classifier. The aforementioned dataset will be used to train the </w:t>
      </w:r>
      <w:r w:rsidRPr="00C23724">
        <w:rPr>
          <w:rFonts w:ascii="Times New Roman" w:hAnsi="Times New Roman" w:cs="Times New Roman"/>
          <w:sz w:val="24"/>
          <w:szCs w:val="24"/>
        </w:rPr>
        <w:lastRenderedPageBreak/>
        <w:t>SVM classifier, and test data will be used to gauge its classification accuracy. Before transmitting the dataset for training or testing, the data will be preprocessed. A band pass filter is one of the noise-removal techniques used in the preprocessing stage.</w:t>
      </w:r>
    </w:p>
    <w:p w14:paraId="2F750216" w14:textId="77777777" w:rsidR="00A006A4" w:rsidRPr="00312451" w:rsidRDefault="00A006A4" w:rsidP="005A3B31">
      <w:pPr>
        <w:spacing w:line="360" w:lineRule="auto"/>
        <w:jc w:val="both"/>
        <w:rPr>
          <w:rFonts w:ascii="Times New Roman" w:hAnsi="Times New Roman" w:cs="Times New Roman"/>
          <w:sz w:val="20"/>
          <w:szCs w:val="20"/>
        </w:rPr>
      </w:pPr>
    </w:p>
    <w:p w14:paraId="3CCF79F2" w14:textId="77777777" w:rsidR="00CA5928" w:rsidRPr="00103A44" w:rsidRDefault="00CA5928" w:rsidP="005A3B31">
      <w:pPr>
        <w:spacing w:line="360" w:lineRule="auto"/>
        <w:jc w:val="both"/>
        <w:rPr>
          <w:rFonts w:ascii="Times New Roman" w:hAnsi="Times New Roman" w:cs="Times New Roman"/>
          <w:b/>
          <w:sz w:val="24"/>
          <w:szCs w:val="24"/>
        </w:rPr>
      </w:pPr>
      <w:r w:rsidRPr="00103A44">
        <w:rPr>
          <w:rFonts w:ascii="Times New Roman" w:hAnsi="Times New Roman" w:cs="Times New Roman"/>
          <w:b/>
          <w:sz w:val="24"/>
          <w:szCs w:val="24"/>
        </w:rPr>
        <w:t>Disadvantages:</w:t>
      </w:r>
    </w:p>
    <w:p w14:paraId="7E860EA1" w14:textId="77777777" w:rsidR="00CE6D05" w:rsidRPr="00C03D13" w:rsidRDefault="00CE6D05" w:rsidP="005A3B31">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Choosing a “good” kernel function is not easy.</w:t>
      </w:r>
    </w:p>
    <w:p w14:paraId="77EC2EE5" w14:textId="77777777" w:rsidR="00CE6D05" w:rsidRPr="00C03D13" w:rsidRDefault="00CE6D05" w:rsidP="005A3B31">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Long training time for large datasets.</w:t>
      </w:r>
    </w:p>
    <w:p w14:paraId="3AD00380" w14:textId="77777777" w:rsidR="00CE6D05" w:rsidRPr="00C03D13" w:rsidRDefault="00CE6D05" w:rsidP="005A3B31">
      <w:pPr>
        <w:numPr>
          <w:ilvl w:val="0"/>
          <w:numId w:val="1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Difficult to understand and interpret the final model, variable weights and individual impact.</w:t>
      </w:r>
    </w:p>
    <w:p w14:paraId="59230629" w14:textId="77777777" w:rsidR="002D7F37" w:rsidRPr="001249AF" w:rsidRDefault="002D7F37" w:rsidP="005A3B31">
      <w:pPr>
        <w:pStyle w:val="ListParagraph"/>
        <w:autoSpaceDE w:val="0"/>
        <w:autoSpaceDN w:val="0"/>
        <w:adjustRightInd w:val="0"/>
        <w:spacing w:after="0" w:line="360" w:lineRule="auto"/>
        <w:ind w:left="284"/>
        <w:jc w:val="both"/>
        <w:rPr>
          <w:rFonts w:ascii="Times New Roman" w:hAnsi="Times New Roman" w:cs="Times New Roman"/>
          <w:bCs/>
          <w:sz w:val="24"/>
          <w:szCs w:val="24"/>
        </w:rPr>
      </w:pPr>
    </w:p>
    <w:p w14:paraId="2FB049BB" w14:textId="17A4F6EE" w:rsidR="00CA5928" w:rsidRDefault="0063185E" w:rsidP="00F9564B">
      <w:pPr>
        <w:autoSpaceDE w:val="0"/>
        <w:autoSpaceDN w:val="0"/>
        <w:adjustRightInd w:val="0"/>
        <w:spacing w:after="0" w:line="360" w:lineRule="auto"/>
        <w:ind w:left="284"/>
        <w:jc w:val="center"/>
        <w:rPr>
          <w:rFonts w:ascii="Times New Roman" w:hAnsi="Times New Roman" w:cs="Times New Roman"/>
          <w:b/>
          <w:sz w:val="28"/>
          <w:szCs w:val="28"/>
        </w:rPr>
      </w:pPr>
      <w:r w:rsidRPr="0063185E">
        <w:rPr>
          <w:rFonts w:ascii="Times New Roman" w:hAnsi="Times New Roman" w:cs="Times New Roman"/>
          <w:b/>
          <w:sz w:val="28"/>
          <w:szCs w:val="28"/>
        </w:rPr>
        <w:t>Proposed System</w:t>
      </w:r>
    </w:p>
    <w:p w14:paraId="40288187" w14:textId="77777777" w:rsidR="001F2518" w:rsidRPr="001F2518" w:rsidRDefault="001F2518" w:rsidP="005A3B31">
      <w:pPr>
        <w:autoSpaceDE w:val="0"/>
        <w:autoSpaceDN w:val="0"/>
        <w:adjustRightInd w:val="0"/>
        <w:spacing w:after="0" w:line="360" w:lineRule="auto"/>
        <w:ind w:left="284"/>
        <w:jc w:val="both"/>
        <w:rPr>
          <w:rFonts w:ascii="Times New Roman" w:hAnsi="Times New Roman" w:cs="Times New Roman"/>
          <w:sz w:val="28"/>
          <w:szCs w:val="28"/>
        </w:rPr>
      </w:pPr>
    </w:p>
    <w:p w14:paraId="190967EC" w14:textId="3B65E337" w:rsidR="002D7F37" w:rsidRDefault="00AA48A4" w:rsidP="005A3B31">
      <w:pPr>
        <w:autoSpaceDE w:val="0"/>
        <w:autoSpaceDN w:val="0"/>
        <w:adjustRightInd w:val="0"/>
        <w:spacing w:after="0" w:line="360" w:lineRule="auto"/>
        <w:ind w:left="284"/>
        <w:jc w:val="both"/>
        <w:rPr>
          <w:rFonts w:ascii="Times New Roman" w:eastAsia="Calibri" w:hAnsi="Times New Roman" w:cs="Times New Roman"/>
          <w:sz w:val="24"/>
          <w:szCs w:val="24"/>
        </w:rPr>
      </w:pPr>
      <w:r w:rsidRPr="00AA48A4">
        <w:rPr>
          <w:rFonts w:ascii="Times New Roman" w:eastAsia="Calibri" w:hAnsi="Times New Roman" w:cs="Times New Roman"/>
          <w:sz w:val="24"/>
          <w:szCs w:val="24"/>
        </w:rPr>
        <w:t xml:space="preserve">This proposed method is implemented to </w:t>
      </w:r>
      <w:r w:rsidR="00E07CF3">
        <w:rPr>
          <w:rFonts w:ascii="Times New Roman" w:eastAsia="Calibri" w:hAnsi="Times New Roman" w:cs="Times New Roman"/>
          <w:sz w:val="24"/>
          <w:szCs w:val="24"/>
        </w:rPr>
        <w:t xml:space="preserve">analyze the data collected from the sensors of temperature from different environments. The data will be taken from </w:t>
      </w:r>
      <w:r w:rsidR="00E07CF3" w:rsidRPr="00E07CF3">
        <w:rPr>
          <w:rFonts w:ascii="Times New Roman" w:eastAsia="Calibri" w:hAnsi="Times New Roman" w:cs="Times New Roman"/>
          <w:sz w:val="24"/>
          <w:szCs w:val="24"/>
        </w:rPr>
        <w:t>Temperature Sensor readings for IoT devices dataset</w:t>
      </w:r>
      <w:r w:rsidR="00EF6858">
        <w:rPr>
          <w:rFonts w:ascii="Times New Roman" w:eastAsia="Calibri" w:hAnsi="Times New Roman" w:cs="Times New Roman"/>
          <w:sz w:val="24"/>
          <w:szCs w:val="24"/>
        </w:rPr>
        <w:t>,</w:t>
      </w:r>
      <w:r w:rsidR="00E07CF3">
        <w:rPr>
          <w:rFonts w:ascii="Times New Roman" w:eastAsia="Calibri" w:hAnsi="Times New Roman" w:cs="Times New Roman"/>
          <w:sz w:val="24"/>
          <w:szCs w:val="24"/>
        </w:rPr>
        <w:t xml:space="preserve"> the dataset contains many samples of temperature data collected from different environments. The data will be taken and sent to pre-processing stage of </w:t>
      </w:r>
      <w:r w:rsidR="00384B15">
        <w:rPr>
          <w:rFonts w:ascii="Times New Roman" w:eastAsia="Calibri" w:hAnsi="Times New Roman" w:cs="Times New Roman"/>
          <w:sz w:val="24"/>
          <w:szCs w:val="24"/>
        </w:rPr>
        <w:t>where the noise will be removed from the data if present. The denoised sensor data will then be divided into training and testing data, majority of the data will be divided into training data because we need more samples for a better training, the more the samples the better the training. The remaining part will be considered as testing data which will be used for testing the classifier later.</w:t>
      </w:r>
    </w:p>
    <w:p w14:paraId="69092BF0" w14:textId="77777777" w:rsidR="00384B15" w:rsidRDefault="00384B15"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21AD30F1" w14:textId="0C3B5257" w:rsidR="00E90BF4" w:rsidRPr="00E90BF4" w:rsidRDefault="00E90BF4" w:rsidP="005A3B31">
      <w:pPr>
        <w:autoSpaceDE w:val="0"/>
        <w:autoSpaceDN w:val="0"/>
        <w:adjustRightInd w:val="0"/>
        <w:spacing w:after="0" w:line="360" w:lineRule="auto"/>
        <w:ind w:left="284"/>
        <w:jc w:val="both"/>
        <w:rPr>
          <w:rFonts w:ascii="Times New Roman" w:eastAsia="Calibri" w:hAnsi="Times New Roman" w:cs="Times New Roman"/>
          <w:sz w:val="24"/>
          <w:szCs w:val="24"/>
        </w:rPr>
      </w:pPr>
      <w:r w:rsidRPr="00E90BF4">
        <w:rPr>
          <w:rFonts w:ascii="Times New Roman" w:eastAsia="Calibri" w:hAnsi="Times New Roman" w:cs="Times New Roman"/>
          <w:b/>
          <w:sz w:val="24"/>
          <w:szCs w:val="24"/>
        </w:rPr>
        <w:t>Support Vector Machine (SVM)</w:t>
      </w:r>
    </w:p>
    <w:p w14:paraId="4387A015" w14:textId="705F97D6" w:rsidR="006826A9" w:rsidRDefault="00E90BF4" w:rsidP="005A3B31">
      <w:pPr>
        <w:autoSpaceDE w:val="0"/>
        <w:autoSpaceDN w:val="0"/>
        <w:adjustRightInd w:val="0"/>
        <w:spacing w:after="0" w:line="360" w:lineRule="auto"/>
        <w:ind w:left="284"/>
        <w:jc w:val="both"/>
        <w:rPr>
          <w:rFonts w:ascii="Times New Roman" w:eastAsia="Calibri" w:hAnsi="Times New Roman" w:cs="Times New Roman"/>
          <w:sz w:val="24"/>
          <w:szCs w:val="24"/>
        </w:rPr>
      </w:pPr>
      <w:r w:rsidRPr="00E90BF4">
        <w:rPr>
          <w:rFonts w:ascii="Times New Roman" w:eastAsia="Calibri" w:hAnsi="Times New Roman" w:cs="Times New Roman"/>
          <w:sz w:val="24"/>
          <w:szCs w:val="24"/>
        </w:rPr>
        <w:t>Support Vector Machine</w:t>
      </w:r>
      <w:r>
        <w:rPr>
          <w:rFonts w:ascii="Times New Roman" w:eastAsia="Calibri" w:hAnsi="Times New Roman" w:cs="Times New Roman"/>
          <w:sz w:val="24"/>
          <w:szCs w:val="24"/>
        </w:rPr>
        <w:t xml:space="preserve"> </w:t>
      </w:r>
      <w:r w:rsidRPr="00E90BF4">
        <w:rPr>
          <w:rFonts w:ascii="Times New Roman" w:eastAsia="Calibri" w:hAnsi="Times New Roman" w:cs="Times New Roman"/>
          <w:sz w:val="24"/>
          <w:szCs w:val="24"/>
        </w:rPr>
        <w:t xml:space="preserve">(SVM) is a supervised machine learning algorithm used for both classification and regression. Though we say regression problems as well its best suited for classification. The objective of the SVM algorithm is to find a hyperplane in an N-dimensional space that distinctly classifies the data points. The dimension of the hyperplane depends upon the number of features. If the number of input features is two, then the </w:t>
      </w:r>
      <w:r w:rsidRPr="00E90BF4">
        <w:rPr>
          <w:rFonts w:ascii="Times New Roman" w:eastAsia="Calibri" w:hAnsi="Times New Roman" w:cs="Times New Roman"/>
          <w:sz w:val="24"/>
          <w:szCs w:val="24"/>
        </w:rPr>
        <w:lastRenderedPageBreak/>
        <w:t>hyperplane is just a line. If the number of input features is three, then the hyperplane becomes a 2-D plane. It becomes difficult to imagine when the number of features exceeds three.</w:t>
      </w:r>
    </w:p>
    <w:p w14:paraId="45153127" w14:textId="1C019FC2" w:rsidR="006826A9" w:rsidRDefault="003A42B5" w:rsidP="00EC362E">
      <w:pPr>
        <w:autoSpaceDE w:val="0"/>
        <w:autoSpaceDN w:val="0"/>
        <w:adjustRightInd w:val="0"/>
        <w:spacing w:after="0" w:line="360" w:lineRule="auto"/>
        <w:ind w:left="284"/>
        <w:jc w:val="center"/>
        <w:rPr>
          <w:rFonts w:ascii="Times New Roman" w:eastAsia="Calibri" w:hAnsi="Times New Roman" w:cs="Times New Roman"/>
          <w:sz w:val="24"/>
          <w:szCs w:val="24"/>
        </w:rPr>
      </w:pPr>
      <w:r w:rsidRPr="003A42B5">
        <w:rPr>
          <w:rFonts w:ascii="Times New Roman" w:eastAsia="Calibri" w:hAnsi="Times New Roman" w:cs="Times New Roman"/>
          <w:noProof/>
          <w:sz w:val="24"/>
          <w:szCs w:val="24"/>
          <w:lang w:val="en-IN" w:eastAsia="en-IN"/>
        </w:rPr>
        <w:drawing>
          <wp:inline distT="0" distB="0" distL="0" distR="0" wp14:anchorId="055AA74D" wp14:editId="01D0F5F1">
            <wp:extent cx="2553056" cy="296268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056" cy="2962688"/>
                    </a:xfrm>
                    <a:prstGeom prst="rect">
                      <a:avLst/>
                    </a:prstGeom>
                  </pic:spPr>
                </pic:pic>
              </a:graphicData>
            </a:graphic>
          </wp:inline>
        </w:drawing>
      </w:r>
    </w:p>
    <w:p w14:paraId="590B71BE" w14:textId="77777777" w:rsidR="006826A9" w:rsidRDefault="006826A9"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4A6E88CC" w14:textId="77777777" w:rsidR="006826A9" w:rsidRPr="00BD4E48" w:rsidRDefault="006826A9" w:rsidP="000C1BA9">
      <w:pPr>
        <w:pStyle w:val="NormalWeb"/>
        <w:spacing w:before="120" w:beforeAutospacing="0" w:after="144" w:afterAutospacing="0" w:line="360" w:lineRule="auto"/>
        <w:ind w:left="284" w:right="48"/>
        <w:jc w:val="center"/>
        <w:rPr>
          <w:b/>
          <w:color w:val="000000"/>
        </w:rPr>
      </w:pPr>
      <w:r w:rsidRPr="00BD4E48">
        <w:rPr>
          <w:b/>
          <w:color w:val="000000"/>
        </w:rPr>
        <w:t>Fig:  Proposed Methodology</w:t>
      </w:r>
    </w:p>
    <w:p w14:paraId="6ECE759B" w14:textId="77777777" w:rsidR="00C33B60" w:rsidRDefault="00C33B60" w:rsidP="005A3B31">
      <w:pPr>
        <w:pStyle w:val="NormalWeb"/>
        <w:spacing w:before="120" w:beforeAutospacing="0" w:after="144" w:afterAutospacing="0" w:line="360" w:lineRule="auto"/>
        <w:ind w:left="284" w:right="48"/>
        <w:jc w:val="both"/>
        <w:rPr>
          <w:b/>
          <w:color w:val="000000"/>
          <w:sz w:val="20"/>
          <w:szCs w:val="20"/>
        </w:rPr>
      </w:pPr>
    </w:p>
    <w:p w14:paraId="0182B539" w14:textId="41DBF946" w:rsidR="00C33B60" w:rsidRDefault="00C33B60" w:rsidP="00D67FB1">
      <w:pPr>
        <w:pStyle w:val="NormalWeb"/>
        <w:spacing w:before="120" w:beforeAutospacing="0" w:after="144" w:afterAutospacing="0" w:line="360" w:lineRule="auto"/>
        <w:ind w:right="48"/>
        <w:jc w:val="center"/>
        <w:rPr>
          <w:color w:val="000000"/>
          <w:sz w:val="20"/>
          <w:szCs w:val="20"/>
        </w:rPr>
      </w:pPr>
      <w:r w:rsidRPr="00C33B60">
        <w:rPr>
          <w:color w:val="000000"/>
          <w:sz w:val="20"/>
          <w:szCs w:val="20"/>
        </w:rPr>
        <w:drawing>
          <wp:inline distT="0" distB="0" distL="0" distR="0" wp14:anchorId="2EF6BC03" wp14:editId="4A9780CD">
            <wp:extent cx="3534268" cy="313416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3134162"/>
                    </a:xfrm>
                    <a:prstGeom prst="rect">
                      <a:avLst/>
                    </a:prstGeom>
                  </pic:spPr>
                </pic:pic>
              </a:graphicData>
            </a:graphic>
          </wp:inline>
        </w:drawing>
      </w:r>
    </w:p>
    <w:p w14:paraId="31351DC7" w14:textId="4DD025F2" w:rsidR="00C33B60" w:rsidRPr="00FD6486" w:rsidRDefault="00C33B60" w:rsidP="00D67FB1">
      <w:pPr>
        <w:pStyle w:val="NormalWeb"/>
        <w:spacing w:before="120" w:beforeAutospacing="0" w:after="144" w:afterAutospacing="0" w:line="360" w:lineRule="auto"/>
        <w:ind w:right="48"/>
        <w:jc w:val="center"/>
        <w:rPr>
          <w:color w:val="000000"/>
        </w:rPr>
      </w:pPr>
      <w:r w:rsidRPr="00C33B60">
        <w:rPr>
          <w:b/>
          <w:color w:val="000000"/>
        </w:rPr>
        <w:t>Fig: Linearly Separable Data</w:t>
      </w:r>
    </w:p>
    <w:p w14:paraId="2717784A" w14:textId="77777777" w:rsidR="006826A9" w:rsidRDefault="006826A9"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0E3CFD26" w14:textId="77777777" w:rsidR="00384B15" w:rsidRDefault="00384B15" w:rsidP="005A3B31">
      <w:pPr>
        <w:autoSpaceDE w:val="0"/>
        <w:autoSpaceDN w:val="0"/>
        <w:adjustRightInd w:val="0"/>
        <w:spacing w:after="0" w:line="360" w:lineRule="auto"/>
        <w:ind w:left="284"/>
        <w:jc w:val="both"/>
        <w:rPr>
          <w:rFonts w:ascii="Times New Roman" w:eastAsia="Calibri" w:hAnsi="Times New Roman" w:cs="Times New Roman"/>
          <w:sz w:val="24"/>
          <w:szCs w:val="24"/>
        </w:rPr>
      </w:pPr>
    </w:p>
    <w:p w14:paraId="54C846F0" w14:textId="76DE985E" w:rsidR="00384B15" w:rsidRPr="00F22A86" w:rsidRDefault="00384B15" w:rsidP="005A3B31">
      <w:pPr>
        <w:autoSpaceDE w:val="0"/>
        <w:autoSpaceDN w:val="0"/>
        <w:adjustRightInd w:val="0"/>
        <w:spacing w:after="0" w:line="360" w:lineRule="auto"/>
        <w:jc w:val="both"/>
        <w:rPr>
          <w:rFonts w:ascii="Times New Roman" w:hAnsi="Times New Roman" w:cs="Times New Roman"/>
          <w:bCs/>
          <w:sz w:val="24"/>
          <w:szCs w:val="24"/>
        </w:rPr>
      </w:pPr>
      <w:r>
        <w:rPr>
          <w:rFonts w:ascii="Times New Roman" w:eastAsia="Calibri" w:hAnsi="Times New Roman" w:cs="Times New Roman"/>
          <w:sz w:val="24"/>
          <w:szCs w:val="24"/>
        </w:rPr>
        <w:t xml:space="preserve">The Support Vector Machine Classifier (SVM) is a classification algorithm that uses support vectors for classification. The support vectors are calculated on the basis of closest distance from the Hyper Plane. The Hyper Plane is any random line that will be drawn between classes of input for differentiating them which acts as a boundary between them. Later, the support vectors will be selected from each of the classes which are very close to the Hyper Plane. The </w:t>
      </w:r>
      <w:r w:rsidR="00727476">
        <w:rPr>
          <w:rFonts w:ascii="Times New Roman" w:eastAsia="Calibri" w:hAnsi="Times New Roman" w:cs="Times New Roman"/>
          <w:sz w:val="24"/>
          <w:szCs w:val="24"/>
        </w:rPr>
        <w:t>classification will be done by analyzing the support vectors and their properties. In this method, the support vectors are sensor data that are from each of the classes namely hot, cold or normal etc. The classifier will then be trained on these support vectors continuously for a better training. Later, the classifier’s training will be followed by a testing phase which use the test data to test the accuracy of the classifier. The accuracy will then be calculated on the basis of number of correct predictions it will make.</w:t>
      </w:r>
    </w:p>
    <w:p w14:paraId="12E239BF" w14:textId="77777777" w:rsidR="00EF0F23" w:rsidRDefault="00EF0F23"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3760EA6B" w14:textId="6512EAA8" w:rsidR="00810E10" w:rsidRDefault="007F50F1" w:rsidP="005A3B31">
      <w:pPr>
        <w:autoSpaceDE w:val="0"/>
        <w:autoSpaceDN w:val="0"/>
        <w:adjustRightInd w:val="0"/>
        <w:spacing w:after="0" w:line="360" w:lineRule="auto"/>
        <w:jc w:val="both"/>
        <w:rPr>
          <w:rFonts w:ascii="Times New Roman" w:hAnsi="Times New Roman" w:cs="Times New Roman"/>
          <w:bCs/>
          <w:noProof/>
          <w:sz w:val="24"/>
          <w:szCs w:val="24"/>
        </w:rPr>
      </w:pPr>
      <w:r w:rsidRPr="007F50F1">
        <w:rPr>
          <w:rFonts w:ascii="Times New Roman" w:hAnsi="Times New Roman" w:cs="Times New Roman"/>
          <w:bCs/>
          <w:noProof/>
          <w:sz w:val="24"/>
          <w:szCs w:val="24"/>
        </w:rPr>
        <w:t>From the figure above it’s very clear that there are multiple lines (our hyperplane here is a line because we are considering only two input features x1, x2) that segregate our data points or do a classification between red and blue circles. So how do we choose the best line or in general the best hyperplane that segregates our data points?</w:t>
      </w:r>
    </w:p>
    <w:p w14:paraId="70E8FD44" w14:textId="77777777" w:rsid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213F9BF1"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
          <w:bCs/>
          <w:noProof/>
          <w:sz w:val="24"/>
          <w:szCs w:val="24"/>
        </w:rPr>
        <w:t>Multiclass Classification Using SVM</w:t>
      </w:r>
    </w:p>
    <w:p w14:paraId="204E31DD"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In its most simple type, SVM doesn’t support multiclass classification natively. It supports binary classification and separating data points into two classes. For multiclass classification, the same principle is utilized after breaking down the multiclassification problem into multiple binary classification problems.</w:t>
      </w:r>
    </w:p>
    <w:p w14:paraId="72DB9F6F"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6E804F58"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The idea is to map data points to high dimensional space to gain mutual linear separation between every two classes. This is called a One-to-One approach, which breaks down the multiclass problem into multiple binary classification problems. A binary classifier per each pair of classes.</w:t>
      </w:r>
    </w:p>
    <w:p w14:paraId="4B70E412"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44EA5F2E"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lastRenderedPageBreak/>
        <w:t>Another approach one can use is One-to-Rest. In that approach, the breakdown is set to a binary classifier per each class.</w:t>
      </w:r>
    </w:p>
    <w:p w14:paraId="6E523CFA"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63FA37C8"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A single SVM does binary classification and can differentiate between two classes. So that, according to the two breakdown approaches, to classify data points from m classes data set:</w:t>
      </w:r>
    </w:p>
    <w:p w14:paraId="113AE254"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p>
    <w:p w14:paraId="1B096EDC" w14:textId="77777777" w:rsidR="00EB0802" w:rsidRP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In the One-to-Rest approach, the classifier can use \pmb{m} SVMs. Each SVM would predict membership in one of the \pmb{m} classes.</w:t>
      </w:r>
    </w:p>
    <w:p w14:paraId="35491D34" w14:textId="53EEA631" w:rsidR="00EB0802" w:rsidRDefault="00EB0802" w:rsidP="005A3B31">
      <w:pPr>
        <w:autoSpaceDE w:val="0"/>
        <w:autoSpaceDN w:val="0"/>
        <w:adjustRightInd w:val="0"/>
        <w:spacing w:after="0" w:line="360" w:lineRule="auto"/>
        <w:jc w:val="both"/>
        <w:rPr>
          <w:rFonts w:ascii="Times New Roman" w:hAnsi="Times New Roman" w:cs="Times New Roman"/>
          <w:bCs/>
          <w:noProof/>
          <w:sz w:val="24"/>
          <w:szCs w:val="24"/>
        </w:rPr>
      </w:pPr>
      <w:r w:rsidRPr="00EB0802">
        <w:rPr>
          <w:rFonts w:ascii="Times New Roman" w:hAnsi="Times New Roman" w:cs="Times New Roman"/>
          <w:bCs/>
          <w:noProof/>
          <w:sz w:val="24"/>
          <w:szCs w:val="24"/>
        </w:rPr>
        <w:t>In the One-to-One approach, the classifier can use \pmb{\frac{m (m-1)}{2}} SVMs.</w:t>
      </w:r>
    </w:p>
    <w:p w14:paraId="02B30273" w14:textId="77777777" w:rsidR="0014410B" w:rsidRDefault="0014410B" w:rsidP="005A3B31">
      <w:pPr>
        <w:autoSpaceDE w:val="0"/>
        <w:autoSpaceDN w:val="0"/>
        <w:adjustRightInd w:val="0"/>
        <w:spacing w:after="0" w:line="360" w:lineRule="auto"/>
        <w:jc w:val="both"/>
        <w:rPr>
          <w:rFonts w:ascii="Times New Roman" w:hAnsi="Times New Roman" w:cs="Times New Roman"/>
          <w:bCs/>
          <w:noProof/>
          <w:sz w:val="24"/>
          <w:szCs w:val="24"/>
        </w:rPr>
      </w:pPr>
    </w:p>
    <w:p w14:paraId="2871B518" w14:textId="46B48CAE" w:rsidR="0014410B" w:rsidRDefault="00BF168E" w:rsidP="00927535">
      <w:pPr>
        <w:autoSpaceDE w:val="0"/>
        <w:autoSpaceDN w:val="0"/>
        <w:adjustRightInd w:val="0"/>
        <w:spacing w:after="0" w:line="360" w:lineRule="auto"/>
        <w:jc w:val="center"/>
        <w:rPr>
          <w:rFonts w:ascii="Times New Roman" w:hAnsi="Times New Roman" w:cs="Times New Roman"/>
          <w:bCs/>
          <w:noProof/>
          <w:sz w:val="24"/>
          <w:szCs w:val="24"/>
        </w:rPr>
      </w:pPr>
      <w:r w:rsidRPr="00BF168E">
        <w:rPr>
          <w:rFonts w:ascii="Times New Roman" w:hAnsi="Times New Roman" w:cs="Times New Roman"/>
          <w:bCs/>
          <w:noProof/>
          <w:sz w:val="24"/>
          <w:szCs w:val="24"/>
        </w:rPr>
        <w:drawing>
          <wp:inline distT="0" distB="0" distL="0" distR="0" wp14:anchorId="1785D5A4" wp14:editId="0461B3AC">
            <wp:extent cx="4239217" cy="369621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3696216"/>
                    </a:xfrm>
                    <a:prstGeom prst="rect">
                      <a:avLst/>
                    </a:prstGeom>
                  </pic:spPr>
                </pic:pic>
              </a:graphicData>
            </a:graphic>
          </wp:inline>
        </w:drawing>
      </w:r>
    </w:p>
    <w:p w14:paraId="33367EB7" w14:textId="79721BD0" w:rsidR="00BF168E" w:rsidRDefault="00BF168E" w:rsidP="00927535">
      <w:pPr>
        <w:autoSpaceDE w:val="0"/>
        <w:autoSpaceDN w:val="0"/>
        <w:adjustRightInd w:val="0"/>
        <w:spacing w:after="0" w:line="360" w:lineRule="auto"/>
        <w:jc w:val="center"/>
        <w:rPr>
          <w:rFonts w:ascii="Times New Roman" w:hAnsi="Times New Roman" w:cs="Times New Roman"/>
          <w:b/>
          <w:bCs/>
          <w:noProof/>
          <w:sz w:val="24"/>
          <w:szCs w:val="24"/>
        </w:rPr>
      </w:pPr>
      <w:r w:rsidRPr="00BF168E">
        <w:rPr>
          <w:rFonts w:ascii="Times New Roman" w:hAnsi="Times New Roman" w:cs="Times New Roman"/>
          <w:b/>
          <w:bCs/>
          <w:noProof/>
          <w:sz w:val="24"/>
          <w:szCs w:val="24"/>
        </w:rPr>
        <w:t>Fig: Multiple Classes classification using Multi-Class SVM</w:t>
      </w:r>
    </w:p>
    <w:p w14:paraId="29A1FF0A"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46C1DB81"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160EB889"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4DCA1CFC"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5DC6D8BF" w14:textId="77777777" w:rsidR="00BF168E" w:rsidRDefault="00BF168E" w:rsidP="005A3B31">
      <w:pPr>
        <w:autoSpaceDE w:val="0"/>
        <w:autoSpaceDN w:val="0"/>
        <w:adjustRightInd w:val="0"/>
        <w:spacing w:after="0" w:line="360" w:lineRule="auto"/>
        <w:jc w:val="both"/>
        <w:rPr>
          <w:rFonts w:ascii="Times New Roman" w:hAnsi="Times New Roman" w:cs="Times New Roman"/>
          <w:b/>
          <w:bCs/>
          <w:noProof/>
          <w:sz w:val="24"/>
          <w:szCs w:val="24"/>
        </w:rPr>
      </w:pPr>
    </w:p>
    <w:p w14:paraId="3075F220" w14:textId="77777777" w:rsidR="00BF168E" w:rsidRDefault="00BF168E" w:rsidP="005A3B31">
      <w:pPr>
        <w:autoSpaceDE w:val="0"/>
        <w:autoSpaceDN w:val="0"/>
        <w:adjustRightInd w:val="0"/>
        <w:spacing w:after="0" w:line="360" w:lineRule="auto"/>
        <w:jc w:val="both"/>
        <w:rPr>
          <w:rFonts w:ascii="Times New Roman" w:hAnsi="Times New Roman" w:cs="Times New Roman"/>
          <w:bCs/>
          <w:noProof/>
          <w:sz w:val="24"/>
          <w:szCs w:val="24"/>
        </w:rPr>
      </w:pPr>
    </w:p>
    <w:p w14:paraId="6BEA0293" w14:textId="77777777" w:rsidR="00512876" w:rsidRDefault="00512876" w:rsidP="005A3B31">
      <w:pPr>
        <w:autoSpaceDE w:val="0"/>
        <w:autoSpaceDN w:val="0"/>
        <w:adjustRightInd w:val="0"/>
        <w:spacing w:after="0" w:line="360" w:lineRule="auto"/>
        <w:jc w:val="both"/>
        <w:rPr>
          <w:rFonts w:ascii="Times New Roman" w:hAnsi="Times New Roman" w:cs="Times New Roman"/>
          <w:bCs/>
          <w:noProof/>
          <w:sz w:val="24"/>
          <w:szCs w:val="24"/>
        </w:rPr>
      </w:pPr>
    </w:p>
    <w:p w14:paraId="53728BF4" w14:textId="77777777" w:rsidR="00813B21" w:rsidRPr="00813B21"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r w:rsidRPr="00813B21">
        <w:rPr>
          <w:rFonts w:ascii="Times New Roman" w:hAnsi="Times New Roman" w:cs="Times New Roman"/>
          <w:bCs/>
          <w:noProof/>
          <w:sz w:val="24"/>
          <w:szCs w:val="24"/>
        </w:rPr>
        <w:t>Applying the two approaches to this data set results in the followings:</w:t>
      </w:r>
    </w:p>
    <w:p w14:paraId="6C6FEC53" w14:textId="77777777" w:rsidR="00813B21" w:rsidRPr="00813B21"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p>
    <w:p w14:paraId="46704B20" w14:textId="77777777" w:rsidR="00621C35"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r w:rsidRPr="00813B21">
        <w:rPr>
          <w:rFonts w:ascii="Times New Roman" w:hAnsi="Times New Roman" w:cs="Times New Roman"/>
          <w:bCs/>
          <w:noProof/>
          <w:sz w:val="24"/>
          <w:szCs w:val="24"/>
        </w:rPr>
        <w:t xml:space="preserve">In the One-to-One approach, we need a hyperplane to separate between every two classes, neglecting the points of the third class. This means the separation takes into account only the points of the two classes in the current split. For example, the red-blue line tries to maximize the separation only between blue and red points. </w:t>
      </w:r>
    </w:p>
    <w:p w14:paraId="0B71B8C4" w14:textId="5CFEF492" w:rsidR="00512876" w:rsidRDefault="00813B21" w:rsidP="005A3B31">
      <w:pPr>
        <w:autoSpaceDE w:val="0"/>
        <w:autoSpaceDN w:val="0"/>
        <w:adjustRightInd w:val="0"/>
        <w:spacing w:after="0" w:line="360" w:lineRule="auto"/>
        <w:jc w:val="both"/>
        <w:rPr>
          <w:rFonts w:ascii="Times New Roman" w:hAnsi="Times New Roman" w:cs="Times New Roman"/>
          <w:bCs/>
          <w:noProof/>
          <w:sz w:val="24"/>
          <w:szCs w:val="24"/>
        </w:rPr>
      </w:pPr>
      <w:r w:rsidRPr="00813B21">
        <w:rPr>
          <w:rFonts w:ascii="Times New Roman" w:hAnsi="Times New Roman" w:cs="Times New Roman"/>
          <w:bCs/>
          <w:noProof/>
          <w:sz w:val="24"/>
          <w:szCs w:val="24"/>
        </w:rPr>
        <w:t>It has nothing to do with green points:</w:t>
      </w:r>
    </w:p>
    <w:p w14:paraId="61E7586E" w14:textId="77777777" w:rsidR="00D01DCD" w:rsidRDefault="00D01DCD" w:rsidP="005A3B31">
      <w:pPr>
        <w:autoSpaceDE w:val="0"/>
        <w:autoSpaceDN w:val="0"/>
        <w:adjustRightInd w:val="0"/>
        <w:spacing w:after="0" w:line="360" w:lineRule="auto"/>
        <w:jc w:val="both"/>
        <w:rPr>
          <w:rFonts w:ascii="Times New Roman" w:hAnsi="Times New Roman" w:cs="Times New Roman"/>
          <w:bCs/>
          <w:noProof/>
          <w:sz w:val="24"/>
          <w:szCs w:val="24"/>
        </w:rPr>
      </w:pPr>
    </w:p>
    <w:p w14:paraId="03386495" w14:textId="1CF1A08A" w:rsidR="00D01DCD" w:rsidRPr="00BF168E" w:rsidRDefault="00D01DCD" w:rsidP="00927535">
      <w:pPr>
        <w:autoSpaceDE w:val="0"/>
        <w:autoSpaceDN w:val="0"/>
        <w:adjustRightInd w:val="0"/>
        <w:spacing w:after="0" w:line="360" w:lineRule="auto"/>
        <w:jc w:val="center"/>
        <w:rPr>
          <w:rFonts w:ascii="Times New Roman" w:hAnsi="Times New Roman" w:cs="Times New Roman"/>
          <w:bCs/>
          <w:noProof/>
          <w:sz w:val="24"/>
          <w:szCs w:val="24"/>
        </w:rPr>
      </w:pPr>
      <w:r w:rsidRPr="00D01DCD">
        <w:rPr>
          <w:rFonts w:ascii="Times New Roman" w:hAnsi="Times New Roman" w:cs="Times New Roman"/>
          <w:bCs/>
          <w:noProof/>
          <w:sz w:val="24"/>
          <w:szCs w:val="24"/>
        </w:rPr>
        <w:drawing>
          <wp:inline distT="0" distB="0" distL="0" distR="0" wp14:anchorId="7CA88C9F" wp14:editId="68D9FD2A">
            <wp:extent cx="3880911" cy="303580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493" cy="3043304"/>
                    </a:xfrm>
                    <a:prstGeom prst="rect">
                      <a:avLst/>
                    </a:prstGeom>
                  </pic:spPr>
                </pic:pic>
              </a:graphicData>
            </a:graphic>
          </wp:inline>
        </w:drawing>
      </w:r>
    </w:p>
    <w:p w14:paraId="6F83A498" w14:textId="028424C1" w:rsidR="00EF0F23" w:rsidRDefault="00D01DCD" w:rsidP="00927535">
      <w:pPr>
        <w:autoSpaceDE w:val="0"/>
        <w:autoSpaceDN w:val="0"/>
        <w:adjustRightInd w:val="0"/>
        <w:spacing w:after="0" w:line="240" w:lineRule="auto"/>
        <w:ind w:left="284"/>
        <w:jc w:val="center"/>
        <w:rPr>
          <w:rFonts w:ascii="Times New Roman" w:hAnsi="Times New Roman" w:cs="Times New Roman"/>
          <w:b/>
          <w:bCs/>
          <w:noProof/>
          <w:sz w:val="24"/>
          <w:szCs w:val="24"/>
        </w:rPr>
      </w:pPr>
      <w:r w:rsidRPr="00D01DCD">
        <w:rPr>
          <w:rFonts w:ascii="Times New Roman" w:hAnsi="Times New Roman" w:cs="Times New Roman"/>
          <w:b/>
          <w:bCs/>
          <w:noProof/>
          <w:sz w:val="24"/>
          <w:szCs w:val="24"/>
        </w:rPr>
        <w:t>Fig: Multi-Class SVM calculating Multiple Hyper Planes</w:t>
      </w:r>
      <w:r w:rsidR="00746054">
        <w:rPr>
          <w:rFonts w:ascii="Times New Roman" w:hAnsi="Times New Roman" w:cs="Times New Roman"/>
          <w:b/>
          <w:bCs/>
          <w:noProof/>
          <w:sz w:val="24"/>
          <w:szCs w:val="24"/>
        </w:rPr>
        <w:t xml:space="preserve"> for Multiple Classes</w:t>
      </w:r>
    </w:p>
    <w:p w14:paraId="4410131D"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37BA0AB0"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7738E2E4"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5C6546AD" w14:textId="77777777" w:rsidR="00221DCC" w:rsidRDefault="00221DCC"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345552CF" w14:textId="3F76FE57" w:rsidR="00221DCC" w:rsidRDefault="00221DCC" w:rsidP="005A3B31">
      <w:pPr>
        <w:autoSpaceDE w:val="0"/>
        <w:autoSpaceDN w:val="0"/>
        <w:adjustRightInd w:val="0"/>
        <w:spacing w:after="0" w:line="360" w:lineRule="auto"/>
        <w:ind w:left="284"/>
        <w:jc w:val="both"/>
        <w:rPr>
          <w:rFonts w:ascii="Times New Roman" w:hAnsi="Times New Roman" w:cs="Times New Roman"/>
          <w:bCs/>
          <w:noProof/>
          <w:sz w:val="24"/>
          <w:szCs w:val="24"/>
        </w:rPr>
      </w:pPr>
      <w:r w:rsidRPr="00221DCC">
        <w:rPr>
          <w:rFonts w:ascii="Times New Roman" w:hAnsi="Times New Roman" w:cs="Times New Roman"/>
          <w:bCs/>
          <w:noProof/>
          <w:sz w:val="24"/>
          <w:szCs w:val="24"/>
        </w:rPr>
        <w:t>In the One-to-Rest approach, we need a hyperplane to separate between a class and all others at once. This means the separation takes all points into account, dividing them into two groups; a group for the class points and a group for all other points. For example, the green line tries to maximize the separation between green points and all other points at once:</w:t>
      </w:r>
    </w:p>
    <w:p w14:paraId="6BE7C4B0"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35718F7F"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609AC2D7"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2C31ABCA" w14:textId="77777777" w:rsidR="00EE6A8D" w:rsidRDefault="00EE6A8D" w:rsidP="005A3B31">
      <w:pPr>
        <w:autoSpaceDE w:val="0"/>
        <w:autoSpaceDN w:val="0"/>
        <w:adjustRightInd w:val="0"/>
        <w:spacing w:after="0" w:line="360" w:lineRule="auto"/>
        <w:ind w:left="284"/>
        <w:jc w:val="both"/>
        <w:rPr>
          <w:rFonts w:ascii="Times New Roman" w:hAnsi="Times New Roman" w:cs="Times New Roman"/>
          <w:bCs/>
          <w:noProof/>
          <w:sz w:val="24"/>
          <w:szCs w:val="24"/>
        </w:rPr>
      </w:pPr>
    </w:p>
    <w:p w14:paraId="08983DA0" w14:textId="6EA93770" w:rsidR="00EE6A8D" w:rsidRDefault="00EE6A8D" w:rsidP="00927535">
      <w:pPr>
        <w:autoSpaceDE w:val="0"/>
        <w:autoSpaceDN w:val="0"/>
        <w:adjustRightInd w:val="0"/>
        <w:spacing w:after="0" w:line="360" w:lineRule="auto"/>
        <w:ind w:left="284"/>
        <w:jc w:val="center"/>
        <w:rPr>
          <w:rFonts w:ascii="Times New Roman" w:hAnsi="Times New Roman" w:cs="Times New Roman"/>
          <w:bCs/>
          <w:noProof/>
          <w:sz w:val="24"/>
          <w:szCs w:val="24"/>
        </w:rPr>
      </w:pPr>
      <w:r w:rsidRPr="00EE6A8D">
        <w:rPr>
          <w:rFonts w:ascii="Times New Roman" w:hAnsi="Times New Roman" w:cs="Times New Roman"/>
          <w:bCs/>
          <w:noProof/>
          <w:sz w:val="24"/>
          <w:szCs w:val="24"/>
        </w:rPr>
        <w:drawing>
          <wp:inline distT="0" distB="0" distL="0" distR="0" wp14:anchorId="6CC0A3AB" wp14:editId="0F6B82BA">
            <wp:extent cx="3613708" cy="301412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3916" cy="3022638"/>
                    </a:xfrm>
                    <a:prstGeom prst="rect">
                      <a:avLst/>
                    </a:prstGeom>
                  </pic:spPr>
                </pic:pic>
              </a:graphicData>
            </a:graphic>
          </wp:inline>
        </w:drawing>
      </w:r>
    </w:p>
    <w:p w14:paraId="0FD829D7" w14:textId="529E9762" w:rsidR="008A5322" w:rsidRDefault="00EE6A8D" w:rsidP="00927535">
      <w:pPr>
        <w:autoSpaceDE w:val="0"/>
        <w:autoSpaceDN w:val="0"/>
        <w:adjustRightInd w:val="0"/>
        <w:spacing w:after="0" w:line="240" w:lineRule="auto"/>
        <w:ind w:left="284"/>
        <w:jc w:val="center"/>
        <w:rPr>
          <w:rFonts w:ascii="Times New Roman" w:hAnsi="Times New Roman" w:cs="Times New Roman"/>
          <w:b/>
          <w:bCs/>
          <w:noProof/>
          <w:sz w:val="24"/>
          <w:szCs w:val="24"/>
        </w:rPr>
      </w:pPr>
      <w:r w:rsidRPr="00D01DCD">
        <w:rPr>
          <w:rFonts w:ascii="Times New Roman" w:hAnsi="Times New Roman" w:cs="Times New Roman"/>
          <w:b/>
          <w:bCs/>
          <w:noProof/>
          <w:sz w:val="24"/>
          <w:szCs w:val="24"/>
        </w:rPr>
        <w:t>Fig: Multi-Class SVM calculating Multiple Hyper Planes</w:t>
      </w:r>
      <w:r>
        <w:rPr>
          <w:rFonts w:ascii="Times New Roman" w:hAnsi="Times New Roman" w:cs="Times New Roman"/>
          <w:b/>
          <w:bCs/>
          <w:noProof/>
          <w:sz w:val="24"/>
          <w:szCs w:val="24"/>
        </w:rPr>
        <w:t xml:space="preserve"> for Multiple Classes</w:t>
      </w:r>
    </w:p>
    <w:p w14:paraId="29227E11"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
          <w:bCs/>
          <w:noProof/>
          <w:sz w:val="24"/>
          <w:szCs w:val="24"/>
        </w:rPr>
      </w:pPr>
    </w:p>
    <w:p w14:paraId="2B4B287F"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7D5D4D33"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7F679F26" w14:textId="77777777" w:rsidR="00EE6A8D" w:rsidRDefault="00EE6A8D" w:rsidP="005A3B31">
      <w:pPr>
        <w:autoSpaceDE w:val="0"/>
        <w:autoSpaceDN w:val="0"/>
        <w:adjustRightInd w:val="0"/>
        <w:spacing w:after="0" w:line="240" w:lineRule="auto"/>
        <w:ind w:left="284"/>
        <w:jc w:val="both"/>
        <w:rPr>
          <w:rFonts w:ascii="Times New Roman" w:hAnsi="Times New Roman" w:cs="Times New Roman"/>
          <w:bCs/>
          <w:noProof/>
          <w:sz w:val="24"/>
          <w:szCs w:val="24"/>
        </w:rPr>
      </w:pPr>
    </w:p>
    <w:p w14:paraId="085D454B" w14:textId="72546B2E" w:rsidR="00C76410" w:rsidRPr="00A53C08" w:rsidRDefault="00C76410" w:rsidP="005A3B31">
      <w:pPr>
        <w:autoSpaceDE w:val="0"/>
        <w:autoSpaceDN w:val="0"/>
        <w:adjustRightInd w:val="0"/>
        <w:spacing w:after="0" w:line="240" w:lineRule="auto"/>
        <w:ind w:left="284"/>
        <w:jc w:val="both"/>
        <w:rPr>
          <w:rFonts w:ascii="Times New Roman" w:hAnsi="Times New Roman" w:cs="Times New Roman"/>
          <w:bCs/>
          <w:noProof/>
          <w:sz w:val="28"/>
          <w:szCs w:val="28"/>
        </w:rPr>
      </w:pPr>
      <w:r w:rsidRPr="00A53C08">
        <w:rPr>
          <w:rFonts w:ascii="Times New Roman" w:hAnsi="Times New Roman" w:cs="Times New Roman"/>
          <w:b/>
          <w:bCs/>
          <w:noProof/>
          <w:sz w:val="28"/>
          <w:szCs w:val="28"/>
        </w:rPr>
        <w:t>ADVANTAGES and APPLICATIONS</w:t>
      </w:r>
    </w:p>
    <w:p w14:paraId="61834B11" w14:textId="77777777" w:rsidR="00614B75" w:rsidRDefault="00614B75" w:rsidP="005A3B31">
      <w:pPr>
        <w:pStyle w:val="NormalWeb"/>
        <w:spacing w:before="120" w:beforeAutospacing="0" w:after="144" w:afterAutospacing="0" w:line="360" w:lineRule="auto"/>
        <w:ind w:left="284" w:right="48"/>
        <w:jc w:val="both"/>
        <w:rPr>
          <w:b/>
          <w:color w:val="000000"/>
          <w:sz w:val="20"/>
          <w:szCs w:val="20"/>
        </w:rPr>
      </w:pPr>
    </w:p>
    <w:p w14:paraId="2CBFB64F" w14:textId="512B228D" w:rsidR="00CA5928" w:rsidRDefault="00CA5928" w:rsidP="005A3B31">
      <w:pPr>
        <w:autoSpaceDE w:val="0"/>
        <w:autoSpaceDN w:val="0"/>
        <w:adjustRightInd w:val="0"/>
        <w:spacing w:after="0" w:line="360" w:lineRule="auto"/>
        <w:ind w:left="284"/>
        <w:jc w:val="both"/>
        <w:rPr>
          <w:rFonts w:ascii="Times New Roman" w:hAnsi="Times New Roman" w:cs="Times New Roman"/>
          <w:b/>
          <w:sz w:val="24"/>
          <w:szCs w:val="24"/>
        </w:rPr>
      </w:pPr>
      <w:r w:rsidRPr="00BF0DB2">
        <w:rPr>
          <w:rFonts w:ascii="Times New Roman" w:hAnsi="Times New Roman" w:cs="Times New Roman"/>
          <w:b/>
          <w:sz w:val="24"/>
          <w:szCs w:val="24"/>
        </w:rPr>
        <w:t>Advantages:</w:t>
      </w:r>
    </w:p>
    <w:p w14:paraId="0489A5F0" w14:textId="143B6D0F" w:rsidR="009E749C" w:rsidRDefault="009E749C" w:rsidP="005A3B31">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Gives the</w:t>
      </w:r>
      <w:r w:rsidR="00D309D9">
        <w:rPr>
          <w:rFonts w:ascii="Times New Roman" w:hAnsi="Times New Roman" w:cs="Times New Roman"/>
          <w:bCs/>
          <w:sz w:val="24"/>
          <w:szCs w:val="24"/>
        </w:rPr>
        <w:t xml:space="preserve"> better classification results.</w:t>
      </w:r>
    </w:p>
    <w:p w14:paraId="2FAFAC73" w14:textId="77777777" w:rsidR="009E749C" w:rsidRPr="00B43ADA" w:rsidRDefault="009E749C" w:rsidP="005A3B31">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sidRPr="00B43ADA">
        <w:rPr>
          <w:rFonts w:ascii="Times New Roman" w:hAnsi="Times New Roman" w:cs="Times New Roman"/>
          <w:bCs/>
          <w:sz w:val="24"/>
          <w:szCs w:val="24"/>
        </w:rPr>
        <w:t>Accuracy is more.</w:t>
      </w:r>
    </w:p>
    <w:p w14:paraId="77FC6C7F" w14:textId="77777777" w:rsidR="0005033F" w:rsidRPr="00E63921" w:rsidRDefault="0005033F" w:rsidP="005A3B31">
      <w:pPr>
        <w:autoSpaceDE w:val="0"/>
        <w:autoSpaceDN w:val="0"/>
        <w:adjustRightInd w:val="0"/>
        <w:spacing w:after="0" w:line="360" w:lineRule="auto"/>
        <w:ind w:left="284"/>
        <w:jc w:val="both"/>
        <w:rPr>
          <w:rFonts w:ascii="Times New Roman" w:hAnsi="Times New Roman" w:cs="Times New Roman"/>
          <w:b/>
          <w:sz w:val="24"/>
          <w:szCs w:val="24"/>
        </w:rPr>
      </w:pPr>
      <w:r w:rsidRPr="0005033F">
        <w:rPr>
          <w:rFonts w:ascii="Times New Roman" w:hAnsi="Times New Roman" w:cs="Times New Roman"/>
          <w:b/>
          <w:sz w:val="24"/>
          <w:szCs w:val="24"/>
        </w:rPr>
        <w:t>Applications:</w:t>
      </w:r>
    </w:p>
    <w:p w14:paraId="29DB2C97" w14:textId="77777777" w:rsidR="00A24FA8" w:rsidRPr="00A24FA8" w:rsidRDefault="00A24FA8" w:rsidP="005A3B31">
      <w:pPr>
        <w:autoSpaceDE w:val="0"/>
        <w:autoSpaceDN w:val="0"/>
        <w:adjustRightInd w:val="0"/>
        <w:spacing w:after="0" w:line="360" w:lineRule="auto"/>
        <w:ind w:left="284"/>
        <w:jc w:val="both"/>
        <w:rPr>
          <w:rFonts w:ascii="Times New Roman" w:hAnsi="Times New Roman" w:cs="Times New Roman"/>
          <w:bCs/>
          <w:sz w:val="24"/>
          <w:szCs w:val="24"/>
        </w:rPr>
      </w:pPr>
      <w:r w:rsidRPr="00A24FA8">
        <w:rPr>
          <w:rFonts w:ascii="Times New Roman" w:hAnsi="Times New Roman" w:cs="Times New Roman"/>
          <w:bCs/>
          <w:sz w:val="24"/>
          <w:szCs w:val="24"/>
        </w:rPr>
        <w:t>There are numerous applications for the use of Biometric Technology, but the most common ones are as follows:</w:t>
      </w:r>
    </w:p>
    <w:p w14:paraId="584A586C" w14:textId="7EBD7B77" w:rsidR="00A24FA8" w:rsidRP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Wireless Sensor Networks (WSN)</w:t>
      </w:r>
    </w:p>
    <w:p w14:paraId="372F1096" w14:textId="77BD54AC" w:rsidR="00A24FA8" w:rsidRP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Internet of Things (IoT)</w:t>
      </w:r>
    </w:p>
    <w:p w14:paraId="239C0CCE" w14:textId="377E1975" w:rsidR="00A24FA8" w:rsidRP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Weather Forecasting</w:t>
      </w:r>
    </w:p>
    <w:p w14:paraId="24468512" w14:textId="2FFD52EC" w:rsidR="00826B4A" w:rsidRPr="00826B4A"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Weather Monitoring</w:t>
      </w:r>
    </w:p>
    <w:p w14:paraId="144CF2F2" w14:textId="34DCBDEE" w:rsidR="00A24FA8" w:rsidRDefault="00826B4A" w:rsidP="005A3B3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lastRenderedPageBreak/>
        <w:t>Satellite Communication</w:t>
      </w:r>
    </w:p>
    <w:p w14:paraId="358E47ED" w14:textId="77777777" w:rsidR="00B50717" w:rsidRDefault="00B50717" w:rsidP="005A3B31">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407DCA0C" w14:textId="77777777" w:rsidR="00B50717" w:rsidRDefault="00B50717" w:rsidP="005A3B31">
      <w:pPr>
        <w:tabs>
          <w:tab w:val="left" w:pos="567"/>
        </w:tabs>
        <w:autoSpaceDE w:val="0"/>
        <w:autoSpaceDN w:val="0"/>
        <w:adjustRightInd w:val="0"/>
        <w:spacing w:after="0" w:line="360" w:lineRule="auto"/>
        <w:jc w:val="both"/>
        <w:rPr>
          <w:rFonts w:ascii="Times New Roman" w:hAnsi="Times New Roman" w:cs="Times New Roman"/>
          <w:bCs/>
          <w:sz w:val="24"/>
          <w:szCs w:val="24"/>
        </w:rPr>
      </w:pPr>
    </w:p>
    <w:p w14:paraId="34BCF5C4" w14:textId="75CD74F9" w:rsidR="00B50717" w:rsidRPr="00B50717" w:rsidRDefault="00B50717" w:rsidP="00421FE9">
      <w:pPr>
        <w:tabs>
          <w:tab w:val="left" w:pos="567"/>
        </w:tabs>
        <w:autoSpaceDE w:val="0"/>
        <w:autoSpaceDN w:val="0"/>
        <w:adjustRightInd w:val="0"/>
        <w:spacing w:after="0" w:line="360" w:lineRule="auto"/>
        <w:jc w:val="center"/>
        <w:rPr>
          <w:rFonts w:ascii="Times New Roman" w:hAnsi="Times New Roman" w:cs="Times New Roman"/>
          <w:b/>
          <w:bCs/>
          <w:sz w:val="28"/>
          <w:szCs w:val="28"/>
        </w:rPr>
      </w:pPr>
      <w:r w:rsidRPr="00B50717">
        <w:rPr>
          <w:rFonts w:ascii="Times New Roman" w:hAnsi="Times New Roman" w:cs="Times New Roman"/>
          <w:b/>
          <w:bCs/>
          <w:sz w:val="28"/>
          <w:szCs w:val="28"/>
        </w:rPr>
        <w:t>SOFTWARE and HARDWARE REQUIREMENTS</w:t>
      </w:r>
    </w:p>
    <w:p w14:paraId="6710F997" w14:textId="77777777" w:rsidR="00CA5928" w:rsidRPr="00E63921" w:rsidRDefault="00CA5928" w:rsidP="005A3B31">
      <w:pPr>
        <w:autoSpaceDE w:val="0"/>
        <w:autoSpaceDN w:val="0"/>
        <w:adjustRightInd w:val="0"/>
        <w:spacing w:after="0" w:line="360" w:lineRule="auto"/>
        <w:ind w:left="284"/>
        <w:jc w:val="both"/>
        <w:rPr>
          <w:b/>
        </w:rPr>
      </w:pPr>
    </w:p>
    <w:p w14:paraId="78EFF312" w14:textId="7ED94BB1" w:rsidR="00D076B8" w:rsidRDefault="00D076B8" w:rsidP="005A3B31">
      <w:pPr>
        <w:ind w:left="284"/>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284CF40C" w14:textId="77777777" w:rsidR="00CA5928" w:rsidRDefault="00CA5928" w:rsidP="005A3B31">
      <w:pPr>
        <w:spacing w:line="360" w:lineRule="auto"/>
        <w:ind w:left="284"/>
        <w:jc w:val="both"/>
        <w:rPr>
          <w:rFonts w:ascii="Times New Roman" w:hAnsi="Times New Roman" w:cs="Times New Roman"/>
          <w:b/>
          <w:sz w:val="24"/>
          <w:szCs w:val="24"/>
        </w:rPr>
      </w:pPr>
      <w:r w:rsidRPr="00B84047">
        <w:rPr>
          <w:rFonts w:ascii="Times New Roman" w:hAnsi="Times New Roman" w:cs="Times New Roman"/>
          <w:b/>
          <w:sz w:val="24"/>
          <w:szCs w:val="24"/>
        </w:rPr>
        <w:t>Software Requirements</w:t>
      </w:r>
      <w:r>
        <w:rPr>
          <w:rFonts w:ascii="Times New Roman" w:hAnsi="Times New Roman" w:cs="Times New Roman"/>
          <w:b/>
          <w:sz w:val="24"/>
          <w:szCs w:val="24"/>
        </w:rPr>
        <w:t>:</w:t>
      </w:r>
    </w:p>
    <w:p w14:paraId="2B3B499A" w14:textId="77777777" w:rsidR="00CA5928" w:rsidRPr="00DB7D90" w:rsidRDefault="00CA5928" w:rsidP="005A3B31">
      <w:pPr>
        <w:spacing w:before="100" w:beforeAutospacing="1" w:after="100" w:afterAutospacing="1"/>
        <w:ind w:left="284"/>
        <w:jc w:val="both"/>
        <w:rPr>
          <w:rFonts w:ascii="Times New Roman" w:eastAsia="Times New Roman" w:hAnsi="Times New Roman" w:cs="Times New Roman"/>
          <w:sz w:val="24"/>
          <w:szCs w:val="24"/>
        </w:rPr>
      </w:pPr>
      <w:r>
        <w:rPr>
          <w:rFonts w:ascii="Times New Roman" w:hAnsi="Times New Roman" w:cs="Times New Roman"/>
          <w:sz w:val="24"/>
          <w:szCs w:val="24"/>
        </w:rPr>
        <w:t xml:space="preserve">MATLAB R2018a </w:t>
      </w:r>
      <w:r w:rsidRPr="00DB7D90">
        <w:rPr>
          <w:rFonts w:ascii="Times New Roman" w:eastAsia="Times New Roman" w:hAnsi="Times New Roman" w:cs="Times New Roman"/>
          <w:sz w:val="24"/>
          <w:szCs w:val="24"/>
        </w:rPr>
        <w:t>or above</w:t>
      </w:r>
    </w:p>
    <w:p w14:paraId="1C83593C"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w:eastAsia="Times New Roman" w:hAnsi="Times New Roman" w:cs="Times New Roman"/>
          <w:b/>
          <w:bCs/>
          <w:sz w:val="24"/>
          <w:szCs w:val="24"/>
        </w:rPr>
        <w:t>Hardware</w:t>
      </w:r>
      <w:r>
        <w:rPr>
          <w:rFonts w:ascii="Times New Roman" w:eastAsia="Times New Roman" w:hAnsi="Times New Roman" w:cs="Times New Roman"/>
          <w:b/>
          <w:bCs/>
          <w:sz w:val="24"/>
          <w:szCs w:val="24"/>
        </w:rPr>
        <w:t xml:space="preserve"> </w:t>
      </w:r>
      <w:r w:rsidRPr="00B84047">
        <w:rPr>
          <w:rFonts w:ascii="Times New Roman" w:hAnsi="Times New Roman" w:cs="Times New Roman"/>
          <w:b/>
          <w:sz w:val="24"/>
          <w:szCs w:val="24"/>
        </w:rPr>
        <w:t>Requirements</w:t>
      </w:r>
      <w:r w:rsidRPr="00DB7D90">
        <w:rPr>
          <w:rFonts w:ascii="Times New Roman" w:eastAsia="Times New Roman" w:hAnsi="Times New Roman" w:cs="Times New Roman"/>
          <w:b/>
          <w:bCs/>
          <w:sz w:val="24"/>
          <w:szCs w:val="24"/>
        </w:rPr>
        <w:t>:</w:t>
      </w:r>
    </w:p>
    <w:p w14:paraId="760326CA"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Operating Systems: </w:t>
      </w:r>
    </w:p>
    <w:p w14:paraId="71F404F9"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10 </w:t>
      </w:r>
    </w:p>
    <w:p w14:paraId="396FAC62"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7 Service Pack 1 </w:t>
      </w:r>
    </w:p>
    <w:p w14:paraId="0C35030C"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Server 2019 </w:t>
      </w:r>
    </w:p>
    <w:p w14:paraId="68C295DC" w14:textId="77777777" w:rsidR="00CA5928" w:rsidRPr="007F277F" w:rsidRDefault="00CA5928"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 Windows Server 2016</w:t>
      </w:r>
    </w:p>
    <w:p w14:paraId="0BFC0319"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Processors: </w:t>
      </w:r>
    </w:p>
    <w:p w14:paraId="5E0F9851"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Any Intel or AMD x86-64 processor </w:t>
      </w:r>
    </w:p>
    <w:p w14:paraId="17534B26" w14:textId="77777777" w:rsidR="007F277F" w:rsidRPr="00031956" w:rsidRDefault="00CA5928"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Any Intel or AMD x86-64 processor with four logical cores a</w:t>
      </w:r>
      <w:r>
        <w:rPr>
          <w:rFonts w:ascii="Times New Roman ,serif" w:eastAsia="Times New Roman" w:hAnsi="Times New Roman ,serif" w:cs="Times New Roman"/>
          <w:sz w:val="24"/>
          <w:szCs w:val="24"/>
        </w:rPr>
        <w:t>nd AVX2 instruction set support.</w:t>
      </w:r>
    </w:p>
    <w:p w14:paraId="71769D9C"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Disk: </w:t>
      </w:r>
    </w:p>
    <w:p w14:paraId="6E895B56"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2.9 GB of HDD space for MATLAB only, 5-8 GB for a typical installation </w:t>
      </w:r>
    </w:p>
    <w:p w14:paraId="2681E136"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Recommended: An SSD is recommended </w:t>
      </w:r>
      <w:r w:rsidR="000505B5" w:rsidRPr="00DB7D90">
        <w:rPr>
          <w:rFonts w:ascii="Times New Roman ,serif" w:eastAsia="Times New Roman" w:hAnsi="Times New Roman ,serif" w:cs="Times New Roman"/>
          <w:sz w:val="24"/>
          <w:szCs w:val="24"/>
        </w:rPr>
        <w:t>a</w:t>
      </w:r>
      <w:r w:rsidRPr="00DB7D90">
        <w:rPr>
          <w:rFonts w:ascii="Times New Roman ,serif" w:eastAsia="Times New Roman" w:hAnsi="Times New Roman ,serif" w:cs="Times New Roman"/>
          <w:sz w:val="24"/>
          <w:szCs w:val="24"/>
        </w:rPr>
        <w:t xml:space="preserve"> full installation of all </w:t>
      </w:r>
      <w:proofErr w:type="spellStart"/>
      <w:r>
        <w:rPr>
          <w:rFonts w:ascii="Times New Roman ,serif" w:eastAsia="Times New Roman" w:hAnsi="Times New Roman ,serif" w:cs="Times New Roman"/>
          <w:sz w:val="24"/>
          <w:szCs w:val="24"/>
        </w:rPr>
        <w:t>Math</w:t>
      </w:r>
      <w:r w:rsidRPr="00DB7D90">
        <w:rPr>
          <w:rFonts w:ascii="Times New Roman ,serif" w:eastAsia="Times New Roman" w:hAnsi="Times New Roman ,serif" w:cs="Times New Roman"/>
          <w:sz w:val="24"/>
          <w:szCs w:val="24"/>
        </w:rPr>
        <w:t>Works</w:t>
      </w:r>
      <w:proofErr w:type="spellEnd"/>
      <w:r w:rsidRPr="00DB7D90">
        <w:rPr>
          <w:rFonts w:ascii="Times New Roman ,serif" w:eastAsia="Times New Roman" w:hAnsi="Times New Roman ,serif" w:cs="Times New Roman"/>
          <w:sz w:val="24"/>
          <w:szCs w:val="24"/>
        </w:rPr>
        <w:t xml:space="preserve"> products may take up to 29 GB of disk space </w:t>
      </w:r>
    </w:p>
    <w:p w14:paraId="5FA9AEE7"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RAM:</w:t>
      </w:r>
    </w:p>
    <w:p w14:paraId="0BA7CF67" w14:textId="77777777" w:rsidR="00CA5928" w:rsidRPr="00DB7D90" w:rsidRDefault="00CA5928" w:rsidP="005A3B31">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4 GB </w:t>
      </w:r>
    </w:p>
    <w:p w14:paraId="3FCC6315" w14:textId="77777777" w:rsidR="00CA5928" w:rsidRDefault="00CA5928"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8 GB</w:t>
      </w:r>
    </w:p>
    <w:p w14:paraId="367EBC04" w14:textId="77777777" w:rsidR="005A3B31" w:rsidRDefault="005A3B31"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p>
    <w:p w14:paraId="36FFB554" w14:textId="77777777" w:rsidR="005A3B31" w:rsidRDefault="005A3B31" w:rsidP="005A3B31">
      <w:pPr>
        <w:spacing w:before="100" w:beforeAutospacing="1" w:after="100" w:afterAutospacing="1" w:line="240" w:lineRule="auto"/>
        <w:ind w:left="284"/>
        <w:jc w:val="both"/>
        <w:rPr>
          <w:rFonts w:ascii="Times New Roman ,serif" w:eastAsia="Times New Roman" w:hAnsi="Times New Roman ,serif" w:cs="Times New Roman"/>
          <w:sz w:val="24"/>
          <w:szCs w:val="24"/>
        </w:rPr>
      </w:pPr>
    </w:p>
    <w:p w14:paraId="171394FF" w14:textId="77777777" w:rsidR="005A3B31" w:rsidRPr="00F02D86" w:rsidRDefault="005A3B31" w:rsidP="00F02D86">
      <w:pPr>
        <w:spacing w:before="100" w:beforeAutospacing="1" w:after="100" w:afterAutospacing="1" w:line="240" w:lineRule="auto"/>
        <w:ind w:left="284"/>
        <w:jc w:val="center"/>
        <w:rPr>
          <w:rFonts w:ascii="Times New Roman" w:eastAsia="Times New Roman" w:hAnsi="Times New Roman" w:cs="Times New Roman"/>
          <w:b/>
          <w:sz w:val="24"/>
          <w:szCs w:val="24"/>
        </w:rPr>
      </w:pPr>
      <w:r w:rsidRPr="00F02D86">
        <w:rPr>
          <w:rFonts w:ascii="Times New Roman" w:eastAsia="Times New Roman" w:hAnsi="Times New Roman" w:cs="Times New Roman"/>
          <w:b/>
          <w:sz w:val="24"/>
          <w:szCs w:val="24"/>
        </w:rPr>
        <w:t>BIBLIOGRAPHY</w:t>
      </w:r>
    </w:p>
    <w:p w14:paraId="6547ABB6" w14:textId="77777777" w:rsidR="005A3B31" w:rsidRPr="00D0313B" w:rsidRDefault="005A3B31" w:rsidP="005A3B31">
      <w:pPr>
        <w:spacing w:before="100" w:beforeAutospacing="1" w:after="100" w:afterAutospacing="1" w:line="240" w:lineRule="auto"/>
        <w:ind w:left="284"/>
        <w:jc w:val="both"/>
        <w:rPr>
          <w:rFonts w:ascii="Times New Roman" w:eastAsia="Times New Roman" w:hAnsi="Times New Roman" w:cs="Times New Roman"/>
          <w:b/>
          <w:sz w:val="24"/>
          <w:szCs w:val="24"/>
        </w:rPr>
      </w:pPr>
      <w:r w:rsidRPr="00D0313B">
        <w:rPr>
          <w:rFonts w:ascii="Times New Roman" w:eastAsia="Times New Roman" w:hAnsi="Times New Roman" w:cs="Times New Roman"/>
          <w:b/>
          <w:sz w:val="24"/>
          <w:szCs w:val="24"/>
        </w:rPr>
        <w:t xml:space="preserve">Introduction </w:t>
      </w:r>
      <w:proofErr w:type="gramStart"/>
      <w:r w:rsidRPr="00D0313B">
        <w:rPr>
          <w:rFonts w:ascii="Times New Roman" w:eastAsia="Times New Roman" w:hAnsi="Times New Roman" w:cs="Times New Roman"/>
          <w:b/>
          <w:sz w:val="24"/>
          <w:szCs w:val="24"/>
        </w:rPr>
        <w:t>To</w:t>
      </w:r>
      <w:proofErr w:type="gramEnd"/>
      <w:r w:rsidRPr="00D0313B">
        <w:rPr>
          <w:rFonts w:ascii="Times New Roman" w:eastAsia="Times New Roman" w:hAnsi="Times New Roman" w:cs="Times New Roman"/>
          <w:b/>
          <w:sz w:val="24"/>
          <w:szCs w:val="24"/>
        </w:rPr>
        <w:t xml:space="preserve"> Matlab </w:t>
      </w:r>
    </w:p>
    <w:p w14:paraId="09936459" w14:textId="33081385"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What Is MATLAB? </w:t>
      </w:r>
    </w:p>
    <w:p w14:paraId="767D6E24"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4F743A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5CEC3390"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C8314D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7BC3942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916CB5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MATLAB abilities a family of add-on software program utility software application software program software utility software-unique solutions called toolboxes. Very essential to maximum customers of MATLAB, toolboxes assist you to studies and observe specialized </w:t>
      </w:r>
      <w:r w:rsidRPr="00BB446C">
        <w:rPr>
          <w:rFonts w:ascii="Times New Roman" w:eastAsia="Times New Roman" w:hAnsi="Times New Roman" w:cs="Times New Roman"/>
          <w:sz w:val="24"/>
          <w:szCs w:val="24"/>
        </w:rPr>
        <w:lastRenderedPageBreak/>
        <w:t>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1A82E31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A4E4B6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18AED5A1"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64651F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Brief History of MATLAB:</w:t>
      </w:r>
    </w:p>
    <w:p w14:paraId="52C3275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3C9917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Cleve </w:t>
      </w:r>
      <w:proofErr w:type="spellStart"/>
      <w:r w:rsidRPr="00BB446C">
        <w:rPr>
          <w:rFonts w:ascii="Times New Roman" w:eastAsia="Times New Roman" w:hAnsi="Times New Roman" w:cs="Times New Roman"/>
          <w:sz w:val="24"/>
          <w:szCs w:val="24"/>
        </w:rPr>
        <w:t>Moler</w:t>
      </w:r>
      <w:proofErr w:type="spellEnd"/>
      <w:r w:rsidRPr="00BB446C">
        <w:rPr>
          <w:rFonts w:ascii="Times New Roman" w:eastAsia="Times New Roman" w:hAnsi="Times New Roman" w:cs="Times New Roman"/>
          <w:sz w:val="24"/>
          <w:szCs w:val="24"/>
        </w:rPr>
        <w:t xml:space="preserve">, the chairman of the computer science department at the University of New Mexico, started developing MATLAB in the late 1970s. The first MATLAB® was not a programming language; it was a simple interactive matrix calculator. There were no programs, no toolboxes, no graphics and no ODEs or FFTs. He designed it to give his student’s access to LINPACK and EISPACK without them having to learn FORTRAN. It soon spread to other universities and found a strong audience within the applied mathematics community. The mathematical basis for the first version of MATLAB was a series of research papers by J. H. Wilkinson and 18 of his colleagues, published between 1965 and 1970 and later collected in Handbook for Automatic Computation, Volume II, Linear </w:t>
      </w:r>
      <w:r w:rsidRPr="00BB446C">
        <w:rPr>
          <w:rFonts w:ascii="Times New Roman" w:eastAsia="Times New Roman" w:hAnsi="Times New Roman" w:cs="Times New Roman"/>
          <w:sz w:val="24"/>
          <w:szCs w:val="24"/>
        </w:rPr>
        <w:lastRenderedPageBreak/>
        <w:t xml:space="preserve">Algebra, edited by Wilkinson and C. </w:t>
      </w:r>
      <w:proofErr w:type="spellStart"/>
      <w:r w:rsidRPr="00BB446C">
        <w:rPr>
          <w:rFonts w:ascii="Times New Roman" w:eastAsia="Times New Roman" w:hAnsi="Times New Roman" w:cs="Times New Roman"/>
          <w:sz w:val="24"/>
          <w:szCs w:val="24"/>
        </w:rPr>
        <w:t>Reinsch</w:t>
      </w:r>
      <w:proofErr w:type="spellEnd"/>
      <w:r w:rsidRPr="00BB446C">
        <w:rPr>
          <w:rFonts w:ascii="Times New Roman" w:eastAsia="Times New Roman" w:hAnsi="Times New Roman" w:cs="Times New Roman"/>
          <w:sz w:val="24"/>
          <w:szCs w:val="24"/>
        </w:rPr>
        <w:t>. These papers present algorithms, implemented in Algol 60, for solving matrix linear equation and Eigen value problems.</w:t>
      </w:r>
    </w:p>
    <w:p w14:paraId="06DF7AE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67A812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Jack little, an engineer, was exposed to it during a visit </w:t>
      </w:r>
      <w:proofErr w:type="spellStart"/>
      <w:r w:rsidRPr="00BB446C">
        <w:rPr>
          <w:rFonts w:ascii="Times New Roman" w:eastAsia="Times New Roman" w:hAnsi="Times New Roman" w:cs="Times New Roman"/>
          <w:sz w:val="24"/>
          <w:szCs w:val="24"/>
        </w:rPr>
        <w:t>Moler</w:t>
      </w:r>
      <w:proofErr w:type="spellEnd"/>
      <w:r w:rsidRPr="00BB446C">
        <w:rPr>
          <w:rFonts w:ascii="Times New Roman" w:eastAsia="Times New Roman" w:hAnsi="Times New Roman" w:cs="Times New Roman"/>
          <w:sz w:val="24"/>
          <w:szCs w:val="24"/>
        </w:rPr>
        <w:t xml:space="preserve"> made to Stanford University in 1983. Recognizing its commercial potential, he joined with </w:t>
      </w:r>
      <w:proofErr w:type="spellStart"/>
      <w:r w:rsidRPr="00BB446C">
        <w:rPr>
          <w:rFonts w:ascii="Times New Roman" w:eastAsia="Times New Roman" w:hAnsi="Times New Roman" w:cs="Times New Roman"/>
          <w:sz w:val="24"/>
          <w:szCs w:val="24"/>
        </w:rPr>
        <w:t>Moler</w:t>
      </w:r>
      <w:proofErr w:type="spellEnd"/>
      <w:r w:rsidRPr="00BB446C">
        <w:rPr>
          <w:rFonts w:ascii="Times New Roman" w:eastAsia="Times New Roman" w:hAnsi="Times New Roman" w:cs="Times New Roman"/>
          <w:sz w:val="24"/>
          <w:szCs w:val="24"/>
        </w:rPr>
        <w:t xml:space="preserve"> and Steve </w:t>
      </w:r>
      <w:proofErr w:type="spellStart"/>
      <w:r w:rsidRPr="00BB446C">
        <w:rPr>
          <w:rFonts w:ascii="Times New Roman" w:eastAsia="Times New Roman" w:hAnsi="Times New Roman" w:cs="Times New Roman"/>
          <w:sz w:val="24"/>
          <w:szCs w:val="24"/>
        </w:rPr>
        <w:t>Bangert</w:t>
      </w:r>
      <w:proofErr w:type="spellEnd"/>
      <w:r w:rsidRPr="00BB446C">
        <w:rPr>
          <w:rFonts w:ascii="Times New Roman" w:eastAsia="Times New Roman" w:hAnsi="Times New Roman" w:cs="Times New Roman"/>
          <w:sz w:val="24"/>
          <w:szCs w:val="24"/>
        </w:rPr>
        <w:t xml:space="preserve">. They rewrote MATLAB in C and founded Math Works in 1984 to continue its development. These rewritten libraries were known as JACKPAC. In 2000, MATLAB was rewritten to use a newer set of libraries for matrix manipulation, LAPACK. MATLAB was first adopted by researchers and practitioners in control engineering, Little's specialty, but quickly spread to many other domains. It is now also used in education, in particular the teaching of linear algebra and numerical analysis, and is popular amongst scientists involved in video processing. </w:t>
      </w:r>
    </w:p>
    <w:p w14:paraId="64B9867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C68602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EISPACK and LINPACK:</w:t>
      </w:r>
    </w:p>
    <w:p w14:paraId="0B3D27E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4430DF8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FBF54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In 1975, four of us Jack </w:t>
      </w:r>
      <w:proofErr w:type="spellStart"/>
      <w:r w:rsidRPr="00BB446C">
        <w:rPr>
          <w:rFonts w:ascii="Times New Roman" w:eastAsia="Times New Roman" w:hAnsi="Times New Roman" w:cs="Times New Roman"/>
          <w:sz w:val="24"/>
          <w:szCs w:val="24"/>
        </w:rPr>
        <w:t>Dongarra</w:t>
      </w:r>
      <w:proofErr w:type="spellEnd"/>
      <w:r w:rsidRPr="00BB446C">
        <w:rPr>
          <w:rFonts w:ascii="Times New Roman" w:eastAsia="Times New Roman" w:hAnsi="Times New Roman" w:cs="Times New Roman"/>
          <w:sz w:val="24"/>
          <w:szCs w:val="24"/>
        </w:rPr>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59FD068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AF00DD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So, I studied </w:t>
      </w:r>
      <w:proofErr w:type="spellStart"/>
      <w:r w:rsidRPr="00BB446C">
        <w:rPr>
          <w:rFonts w:ascii="Times New Roman" w:eastAsia="Times New Roman" w:hAnsi="Times New Roman" w:cs="Times New Roman"/>
          <w:sz w:val="24"/>
          <w:szCs w:val="24"/>
        </w:rPr>
        <w:t>Niklaus</w:t>
      </w:r>
      <w:proofErr w:type="spellEnd"/>
      <w:r w:rsidRPr="00BB446C">
        <w:rPr>
          <w:rFonts w:ascii="Times New Roman" w:eastAsia="Times New Roman" w:hAnsi="Times New Roman" w:cs="Times New Roman"/>
          <w:sz w:val="24"/>
          <w:szCs w:val="24"/>
        </w:rPr>
        <w:t xml:space="preserve"> Wirth’s book Algorithms + Data Structures = Programs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464F855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3BB0FB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Starting MATLAB: </w:t>
      </w:r>
    </w:p>
    <w:p w14:paraId="6A574A7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31D035F5" w14:textId="468E1A65"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The Command Window</w:t>
      </w:r>
    </w:p>
    <w:p w14:paraId="1BB2CE79" w14:textId="7423125C"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Command History</w:t>
      </w:r>
    </w:p>
    <w:p w14:paraId="35A7C2F6" w14:textId="6E007738"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Workspace</w:t>
      </w:r>
    </w:p>
    <w:p w14:paraId="7FEF2A62" w14:textId="16B9D4F1"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Current Directory</w:t>
      </w:r>
    </w:p>
    <w:p w14:paraId="1539FBB3" w14:textId="1B2598F0"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Help Browser </w:t>
      </w:r>
    </w:p>
    <w:p w14:paraId="6C79AC8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2DBF70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Current Folder: This panel allows you to access the project folders and files.</w:t>
      </w:r>
    </w:p>
    <w:p w14:paraId="1BA1A96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3EDB688" w14:textId="2D1DCD5A"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71804383"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0AAFD1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Command Window:  This is the main area where commands can be entered at the command line. It is indicated by the command prompt (&gt;&gt;).</w:t>
      </w:r>
    </w:p>
    <w:p w14:paraId="1ABB2E0D" w14:textId="2AF77696"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19E25708"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B318B2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Workspace:  The workspace shows all the variables created and/or imported from files.</w:t>
      </w:r>
    </w:p>
    <w:p w14:paraId="56B30D7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E18429B" w14:textId="4ACFA57A"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73C00CD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9BABBA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Command History:  This panel shows or return commands that are entered at the command line.</w:t>
      </w:r>
    </w:p>
    <w:p w14:paraId="7BBEAEA4" w14:textId="00BABB9C"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5D3EBEC4" w14:textId="16BC0E3D"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Help Browser:</w:t>
      </w:r>
    </w:p>
    <w:p w14:paraId="4B29425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08E2D4F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1115EB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language:</w:t>
      </w:r>
    </w:p>
    <w:p w14:paraId="126AD7B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27E337E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2E4F19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working environment:</w:t>
      </w:r>
    </w:p>
    <w:p w14:paraId="3414634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0D30F52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A3AB88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mathematical function library:</w:t>
      </w:r>
    </w:p>
    <w:p w14:paraId="29C5220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a vast collection of computational algorithms ranging from elementary functions like sum, sine, cosine, and complex arithmetic, to more sophisticated functions like matrix inverse, matrix eigenvalues, Bessel functions, and fast Fourier transforms.</w:t>
      </w:r>
    </w:p>
    <w:p w14:paraId="0AB829DD"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62AAE4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E6D5720"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3B4455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5D4BE7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D9CE83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Application Program Interface (API):</w:t>
      </w:r>
    </w:p>
    <w:p w14:paraId="4784D31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is a library that allows you to write C and FORTRAN programs that interact with MATLAB. It includes facilities for calling routines from MATLAB (dynamic linking), calling MATLAB as a computational engine, and for reading and writing MAT-files.</w:t>
      </w:r>
    </w:p>
    <w:p w14:paraId="4DA37FD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46C04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DESKTOP:</w:t>
      </w:r>
    </w:p>
    <w:p w14:paraId="0EE5CDE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w:t>
      </w:r>
      <w:r w:rsidRPr="00BB446C">
        <w:rPr>
          <w:rFonts w:ascii="Times New Roman" w:eastAsia="Times New Roman" w:hAnsi="Times New Roman" w:cs="Times New Roman"/>
          <w:sz w:val="24"/>
          <w:szCs w:val="24"/>
        </w:rPr>
        <w:lastRenderedPageBreak/>
        <w:t>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2119182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AC1101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 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which directories are on the searching out route. The satisfactory manner to appearance which directories are speedy the quest route, or to characteristic or regulate a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3B9461AF"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6744A0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w:t>
      </w:r>
      <w:r w:rsidRPr="00BB446C">
        <w:rPr>
          <w:rFonts w:ascii="Times New Roman" w:eastAsia="Times New Roman" w:hAnsi="Times New Roman" w:cs="Times New Roman"/>
          <w:sz w:val="24"/>
          <w:szCs w:val="24"/>
        </w:rPr>
        <w:lastRenderedPageBreak/>
        <w:t>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76496F2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A3AC96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Using the MATLAB Editor to create M-Files:</w:t>
      </w:r>
    </w:p>
    <w:p w14:paraId="3C4CFC7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BB446C">
        <w:rPr>
          <w:rFonts w:ascii="Times New Roman" w:eastAsia="Times New Roman" w:hAnsi="Times New Roman" w:cs="Times New Roman"/>
          <w:sz w:val="24"/>
          <w:szCs w:val="24"/>
        </w:rPr>
        <w:t>up.M</w:t>
      </w:r>
      <w:proofErr w:type="spellEnd"/>
      <w:r w:rsidRPr="00BB446C">
        <w:rPr>
          <w:rFonts w:ascii="Times New Roman" w:eastAsia="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 To open the manager, type at enact opens the M-document filename. M in a supervisor window, sorted out for enhancing. As stated earlier than, the file should be inside the cutting-edge posting, or in a posting in the seeking out direction.</w:t>
      </w:r>
    </w:p>
    <w:p w14:paraId="707D18F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A32E7F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DF99F8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C69219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83A256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9BA875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Features of MATLAB:</w:t>
      </w:r>
    </w:p>
    <w:p w14:paraId="33E6C5A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Following are the basic features of MATLAB.</w:t>
      </w:r>
    </w:p>
    <w:p w14:paraId="373AA371" w14:textId="0F49B39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It is a high-level language for numerical computation, visualization and application           development.</w:t>
      </w:r>
    </w:p>
    <w:p w14:paraId="5F9CE9DC" w14:textId="1CEF780F"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also provides an interactive environment for iterative exploration, design and problem solving.</w:t>
      </w:r>
    </w:p>
    <w:p w14:paraId="21C48586" w14:textId="15069DB8"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vast library of mathematical functions for linear algebra, statistics, Fourier analysis, filtering, optimization, numerical integration and solving ordinary differential equations.</w:t>
      </w:r>
    </w:p>
    <w:p w14:paraId="0B432F0A" w14:textId="5EAEF441"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built-in graphics for visualizing data and tools for creating custom plots.</w:t>
      </w:r>
    </w:p>
    <w:p w14:paraId="2B703F71" w14:textId="2BFBC801"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MATLAB's programming interface gives development tools for improving code quality maintainability and maximizing performance.</w:t>
      </w:r>
    </w:p>
    <w:p w14:paraId="0C3E9D5B" w14:textId="6F18AE7A"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tools for building applications with custom graphical interfaces.</w:t>
      </w:r>
    </w:p>
    <w:p w14:paraId="59277497" w14:textId="0B3239F3"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 provides functions for integrating MATLAB based algorithms with external applications and languages such as C, Java, .NET and Microsoft Excel.</w:t>
      </w:r>
    </w:p>
    <w:p w14:paraId="59B09819"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6C7EFB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Uses of MATLAB:</w:t>
      </w:r>
    </w:p>
    <w:p w14:paraId="1F442A4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MATLAB is widely used as a computational tool in science and engineering encompassing the fields of physics, chemistry, math and all engineering streams. It is used in a range of applications including </w:t>
      </w:r>
    </w:p>
    <w:p w14:paraId="1515D33C" w14:textId="31F8367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 Processing and Communications</w:t>
      </w:r>
    </w:p>
    <w:p w14:paraId="0155738D" w14:textId="4697FCA2"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Video and Video Processing</w:t>
      </w:r>
    </w:p>
    <w:p w14:paraId="463E9807" w14:textId="02C4F684"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Control Systems</w:t>
      </w:r>
    </w:p>
    <w:p w14:paraId="6A5B1A09" w14:textId="73FD5C9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Test and Measurement</w:t>
      </w:r>
    </w:p>
    <w:p w14:paraId="4402BA3D" w14:textId="41BC567B"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Computational Finance</w:t>
      </w:r>
    </w:p>
    <w:p w14:paraId="37AF9060" w14:textId="15214ACA"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Computational Biology</w:t>
      </w:r>
    </w:p>
    <w:p w14:paraId="6542810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35CAE54"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5989C9D"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ABD138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2A3938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Applications of MATLAB:</w:t>
      </w:r>
    </w:p>
    <w:p w14:paraId="785FD90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MATLAB can be used as a tool for simulating various electrical networks but the recent developments in MATLAB make it a very competitive tool for Artificial Intelligence, Robotics, Video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Matrix or an array. MATLAB toolboxes are professionally built and enable you to turn your imaginations into reality. MATLAB programming is quite similar to C programming and just requires a little brush up of your basic programming skills to start working with.</w:t>
      </w:r>
    </w:p>
    <w:p w14:paraId="10155E0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EC4D17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Below are a few applications of MATLAB –</w:t>
      </w:r>
    </w:p>
    <w:p w14:paraId="7FA582E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B9C81C3" w14:textId="298F5C04"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Statistics and machine learning (ML)</w:t>
      </w:r>
    </w:p>
    <w:p w14:paraId="0E2ACA38" w14:textId="3B4435BB"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xml:space="preserve">This toolbox in MATLAB can be very handy for the programmers. Statistical methods such as descriptive or inferential can be easily implemented. So is the case with machine </w:t>
      </w:r>
      <w:proofErr w:type="gramStart"/>
      <w:r w:rsidRPr="00BB446C">
        <w:rPr>
          <w:rFonts w:ascii="Times New Roman" w:eastAsia="Times New Roman" w:hAnsi="Times New Roman" w:cs="Times New Roman"/>
          <w:sz w:val="24"/>
          <w:szCs w:val="24"/>
        </w:rPr>
        <w:t>learning.</w:t>
      </w:r>
      <w:proofErr w:type="gramEnd"/>
      <w:r w:rsidRPr="00BB446C">
        <w:rPr>
          <w:rFonts w:ascii="Times New Roman" w:eastAsia="Times New Roman" w:hAnsi="Times New Roman" w:cs="Times New Roman"/>
          <w:sz w:val="24"/>
          <w:szCs w:val="24"/>
        </w:rPr>
        <w:t xml:space="preserve"> Various models can be employed to solve modern-day problems. The algorithms used can also be used for big data applications.</w:t>
      </w:r>
    </w:p>
    <w:p w14:paraId="1A9C788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FC96128" w14:textId="053C01BA"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Curve fitting </w:t>
      </w:r>
    </w:p>
    <w:p w14:paraId="6BA1349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226C594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1A8F3F2" w14:textId="6D51309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Control systems </w:t>
      </w:r>
    </w:p>
    <w:p w14:paraId="39A362E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4C15350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49FCE24" w14:textId="7DB6BB6B"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 Processing</w:t>
      </w:r>
    </w:p>
    <w:p w14:paraId="61B4264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572E2F0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CF6F06" w14:textId="0CF263E3"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Mapping</w:t>
      </w:r>
    </w:p>
    <w:p w14:paraId="2DE2EB3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Mapping has multiple applications in various domains. For example, in Big Data,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75671D28"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0FD688DC" w14:textId="1DFB7C7D"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Deep learning</w:t>
      </w:r>
    </w:p>
    <w:p w14:paraId="344D272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It’s a subclass of machine learning which can be used for speech recognition, financial fraud detection, and medical video analysis. Tools such as time-series, Artificial neural network (ANN), Fuzzy logic or combination of such tools can be employed.</w:t>
      </w:r>
    </w:p>
    <w:p w14:paraId="0EE4DF9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D624917" w14:textId="697C0E0E"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Financial analysis</w:t>
      </w:r>
    </w:p>
    <w:p w14:paraId="3E9B022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5BAD486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BED1BD" w14:textId="00731FA2"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Video processing</w:t>
      </w:r>
    </w:p>
    <w:p w14:paraId="3080F5F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most common application that we observe almost every day are bar code scanners, selfie (face beauty, blurring the background, face detection), video enhancement, etc. The digital video processing also plays quite an important role in transmitting data from far off satellites and receiving and decoding it in the same way. Algorithms to support all such applications are available.</w:t>
      </w:r>
    </w:p>
    <w:p w14:paraId="5E699279"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3250234" w14:textId="48D94D8D"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Text analysis</w:t>
      </w:r>
    </w:p>
    <w:p w14:paraId="0DD23AF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552DDB4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B42AEDA" w14:textId="142C7A36"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Electric vehicles designing</w:t>
      </w:r>
    </w:p>
    <w:p w14:paraId="283ABC8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Used for modeling electric vehicles and analyze their performance with a change in system inputs. Speed torque comparison, designing and simulating of a vehicle, whatnot.</w:t>
      </w:r>
    </w:p>
    <w:p w14:paraId="705F975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E3E51C2" w14:textId="33223DBE"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Aerospace</w:t>
      </w:r>
    </w:p>
    <w:p w14:paraId="57D32EE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This toolbox in MATLAB is used for analyzing the navigation and to visualize flight simulator.</w:t>
      </w:r>
    </w:p>
    <w:p w14:paraId="5BBB534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C775C5B" w14:textId="44DDC0ED" w:rsidR="005A3B31" w:rsidRPr="00BB446C" w:rsidRDefault="005A3B31" w:rsidP="00BB446C">
      <w:pPr>
        <w:spacing w:before="100" w:beforeAutospacing="1" w:after="100" w:afterAutospacing="1" w:line="360" w:lineRule="auto"/>
        <w:ind w:left="108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Audio toolbox</w:t>
      </w:r>
    </w:p>
    <w:p w14:paraId="4A1EEF6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Provides tools for audio processing, speech analysis, and acoustic measurement. It also provides algorithms for audio and speech feature extraction and audio signal transformation.</w:t>
      </w:r>
    </w:p>
    <w:p w14:paraId="1FD3A5F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59333F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w:t>
      </w:r>
    </w:p>
    <w:p w14:paraId="4B3CB9BC"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3AE2D92" w14:textId="7E648628"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 provides adaptive algorithms that allow you to version dynamic communications structures that use OFDM, OFDMA, and MIMO techniques. Algorithms support fixed-point facts arithmetic and C or HDL code era.</w:t>
      </w:r>
    </w:p>
    <w:p w14:paraId="7C1736CB"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19DF43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Key Features</w:t>
      </w:r>
    </w:p>
    <w:p w14:paraId="43AEE68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Algorithms for designing the physical layer of communications systems, which includes supply coding, channel coding, interleaving, modulation, channel fashions, MIMO, equalization, and synchronization</w:t>
      </w:r>
    </w:p>
    <w:p w14:paraId="27CEAF3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GPU-enabled System objects for computationally intensive algorithms together with Turbo, LDPC, and Viterbi decoders</w:t>
      </w:r>
    </w:p>
    <w:p w14:paraId="3F25D46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Interactive visualization equipment, consisting of eye diagrams, constellations, and channel scattering capabilities</w:t>
      </w:r>
    </w:p>
    <w:p w14:paraId="29538A4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Graphical tool for evaluating the simulated bit mistakes rate of a machine with analytical outcomes</w:t>
      </w:r>
    </w:p>
    <w:p w14:paraId="04ECAB7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Channel models, consisting of AWGN, Multipath Rayleigh Fading, </w:t>
      </w:r>
      <w:proofErr w:type="spellStart"/>
      <w:r w:rsidRPr="00BB446C">
        <w:rPr>
          <w:rFonts w:ascii="Times New Roman" w:eastAsia="Times New Roman" w:hAnsi="Times New Roman" w:cs="Times New Roman"/>
          <w:sz w:val="24"/>
          <w:szCs w:val="24"/>
        </w:rPr>
        <w:t>Rician</w:t>
      </w:r>
      <w:proofErr w:type="spellEnd"/>
      <w:r w:rsidRPr="00BB446C">
        <w:rPr>
          <w:rFonts w:ascii="Times New Roman" w:eastAsia="Times New Roman" w:hAnsi="Times New Roman" w:cs="Times New Roman"/>
          <w:sz w:val="24"/>
          <w:szCs w:val="24"/>
        </w:rPr>
        <w:t xml:space="preserve"> Fading, MIMO Multipath Fading, and</w:t>
      </w:r>
    </w:p>
    <w:p w14:paraId="067B07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LTE MIMO Multipath Fading</w:t>
      </w:r>
    </w:p>
    <w:p w14:paraId="38CBD7C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Basic RF impairments, along with nonlinearity, section noise, thermal noise, and section and frequency offsets</w:t>
      </w:r>
    </w:p>
    <w:p w14:paraId="7F2269C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Algorithms available as MATLAB features, MATLAB System objects, and Simulink blocks</w:t>
      </w:r>
    </w:p>
    <w:p w14:paraId="6641BC4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Support for fixed-point modeling and C and HDL code technology</w:t>
      </w:r>
    </w:p>
    <w:p w14:paraId="02E0014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System Design, Characterization, and Visualization:</w:t>
      </w:r>
    </w:p>
    <w:p w14:paraId="669DB75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4B8F6770"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780149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System Characterization</w:t>
      </w:r>
    </w:p>
    <w:p w14:paraId="67A1F98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system toolbox offers several standard methods for quantitatively characterizing system performance:</w:t>
      </w:r>
    </w:p>
    <w:p w14:paraId="4BEFB89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Bit error rate (BER) computations</w:t>
      </w:r>
    </w:p>
    <w:p w14:paraId="46896A4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Adjacent channel power ratio (ACPR) measurements</w:t>
      </w:r>
    </w:p>
    <w:p w14:paraId="20BFBF9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Error vector magnitude (EVM) measurements</w:t>
      </w:r>
    </w:p>
    <w:p w14:paraId="7726303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Modulation error ratio (MER) measurements</w:t>
      </w:r>
    </w:p>
    <w:p w14:paraId="0F1398F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Because BER computations are fundamental to the characterization of any communications system, the system toolbox provides the following tools and capabilities for configuring BER test scenarios and accelerating BER simulations:</w:t>
      </w:r>
    </w:p>
    <w:p w14:paraId="7DDF715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BER tool— </w:t>
      </w:r>
      <w:proofErr w:type="gramStart"/>
      <w:r w:rsidRPr="00BB446C">
        <w:rPr>
          <w:rFonts w:ascii="Times New Roman" w:eastAsia="Times New Roman" w:hAnsi="Times New Roman" w:cs="Times New Roman"/>
          <w:sz w:val="24"/>
          <w:szCs w:val="24"/>
        </w:rPr>
        <w:t>A</w:t>
      </w:r>
      <w:proofErr w:type="gramEnd"/>
      <w:r w:rsidRPr="00BB446C">
        <w:rPr>
          <w:rFonts w:ascii="Times New Roman" w:eastAsia="Times New Roman" w:hAnsi="Times New Roman" w:cs="Times New Roman"/>
          <w:sz w:val="24"/>
          <w:szCs w:val="24"/>
        </w:rPr>
        <w:t xml:space="preserve"> graphical user interface that enables you to analyze BER performance of communications systems. You can analyze performance via a simulation-based, semi analytic, or theoretical approach.</w:t>
      </w:r>
    </w:p>
    <w:p w14:paraId="000B6F3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Error Rate Test Console — A MATLAB object that runs simulations for communications systems to measure error rate performance. It supports user-specified test points and generation of parametric performance plots and surfaces. Accelerated performance can be realized when running on a multi core computing platform.</w:t>
      </w:r>
    </w:p>
    <w:p w14:paraId="51B5965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Multi core and GPU acceleration — A capability provided by Parallel Computing Toolbox™ that enables you to accelerate simulation performance using multi core and GPU hardware within your computer.</w:t>
      </w:r>
    </w:p>
    <w:p w14:paraId="3E54BAB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Distributed computing and cloud computing support — Capabilities provided by Parallel Computing Toolbox and MATLAB Distributed Computing Server™ that enable you to leverage the computing power of your server farms and the Amazon EC2 Web service. Performance Visualization. The system toolbox provides the following capabilities for visualizing system performance:</w:t>
      </w:r>
    </w:p>
    <w:p w14:paraId="538C7179"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DEA0B1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Channel visualization tool — </w:t>
      </w:r>
      <w:proofErr w:type="gramStart"/>
      <w:r w:rsidRPr="00BB446C">
        <w:rPr>
          <w:rFonts w:ascii="Times New Roman" w:eastAsia="Times New Roman" w:hAnsi="Times New Roman" w:cs="Times New Roman"/>
          <w:sz w:val="24"/>
          <w:szCs w:val="24"/>
        </w:rPr>
        <w:t>For</w:t>
      </w:r>
      <w:proofErr w:type="gramEnd"/>
      <w:r w:rsidRPr="00BB446C">
        <w:rPr>
          <w:rFonts w:ascii="Times New Roman" w:eastAsia="Times New Roman" w:hAnsi="Times New Roman" w:cs="Times New Roman"/>
          <w:sz w:val="24"/>
          <w:szCs w:val="24"/>
        </w:rPr>
        <w:t xml:space="preserve"> visualizing the characteristics of a fading channel</w:t>
      </w:r>
    </w:p>
    <w:p w14:paraId="26B967C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31CEE3A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Eye diagrams and signal constellation scatter plots — for a qualitative, visual understanding of system behavior that enables you to make initial design decisions</w:t>
      </w:r>
    </w:p>
    <w:p w14:paraId="69007DDE"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2E9A5A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Signal trajectory plots — for a continuous picture of the signal’s trajectory between decision points</w:t>
      </w:r>
    </w:p>
    <w:p w14:paraId="688603F6"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7852E8F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BER plots — for visualizing quantitative BER performance of a design candidate, parameterized by metrics such as SNR and fixed-point word size</w:t>
      </w:r>
    </w:p>
    <w:p w14:paraId="1FBFCAC2"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1BD2408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Analog and Digital Modulation</w:t>
      </w:r>
    </w:p>
    <w:p w14:paraId="6C0262E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3298BB97" w14:textId="764BB379"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Source and Channel Coding</w:t>
      </w:r>
    </w:p>
    <w:p w14:paraId="286165F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3B90E9C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Source Coding</w:t>
      </w:r>
      <w:r w:rsidRPr="00BB446C">
        <w:rPr>
          <w:rFonts w:ascii="Times New Roman" w:eastAsia="Times New Roman" w:hAnsi="Times New Roman" w:cs="Times New Roman"/>
          <w:sz w:val="24"/>
          <w:szCs w:val="24"/>
        </w:rPr>
        <w:tab/>
      </w:r>
    </w:p>
    <w:p w14:paraId="4166451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0B75B1F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Quantizing</w:t>
      </w:r>
    </w:p>
    <w:p w14:paraId="3D38269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w:t>
      </w:r>
      <w:proofErr w:type="spellStart"/>
      <w:r w:rsidRPr="00BB446C">
        <w:rPr>
          <w:rFonts w:ascii="Times New Roman" w:eastAsia="Times New Roman" w:hAnsi="Times New Roman" w:cs="Times New Roman"/>
          <w:sz w:val="24"/>
          <w:szCs w:val="24"/>
        </w:rPr>
        <w:t>Companding</w:t>
      </w:r>
      <w:proofErr w:type="spellEnd"/>
      <w:r w:rsidRPr="00BB446C">
        <w:rPr>
          <w:rFonts w:ascii="Times New Roman" w:eastAsia="Times New Roman" w:hAnsi="Times New Roman" w:cs="Times New Roman"/>
          <w:sz w:val="24"/>
          <w:szCs w:val="24"/>
        </w:rPr>
        <w:t xml:space="preserve"> (µ-law and A-law)</w:t>
      </w:r>
    </w:p>
    <w:p w14:paraId="2E2C757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Differential pulse code modulation (DPCM)</w:t>
      </w:r>
    </w:p>
    <w:p w14:paraId="7AA372E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Huffman coding</w:t>
      </w:r>
    </w:p>
    <w:p w14:paraId="6B7C00D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Arithmetic coding</w:t>
      </w:r>
    </w:p>
    <w:p w14:paraId="0F398BA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Channel Coding</w:t>
      </w:r>
    </w:p>
    <w:p w14:paraId="2DAE70A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w:t>
      </w:r>
      <w:proofErr w:type="gramStart"/>
      <w:r w:rsidRPr="00BB446C">
        <w:rPr>
          <w:rFonts w:ascii="Times New Roman" w:eastAsia="Times New Roman" w:hAnsi="Times New Roman" w:cs="Times New Roman"/>
          <w:sz w:val="24"/>
          <w:szCs w:val="24"/>
        </w:rPr>
        <w:t>orthogonal</w:t>
      </w:r>
      <w:proofErr w:type="gramEnd"/>
      <w:r w:rsidRPr="00BB446C">
        <w:rPr>
          <w:rFonts w:ascii="Times New Roman" w:eastAsia="Times New Roman" w:hAnsi="Times New Roman" w:cs="Times New Roman"/>
          <w:sz w:val="24"/>
          <w:szCs w:val="24"/>
        </w:rPr>
        <w:t xml:space="preserve"> area-time block code (OSTBC) (encoder and decoder for MIMO channels)</w:t>
      </w:r>
    </w:p>
    <w:p w14:paraId="1823EC3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Turbo encoder and decoder examples</w:t>
      </w:r>
    </w:p>
    <w:p w14:paraId="3528D88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7B06E2B7"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5234917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The system toolbox additionally presents block and convolutional interleaving and </w:t>
      </w:r>
      <w:proofErr w:type="spellStart"/>
      <w:r w:rsidRPr="00BB446C">
        <w:rPr>
          <w:rFonts w:ascii="Times New Roman" w:eastAsia="Times New Roman" w:hAnsi="Times New Roman" w:cs="Times New Roman"/>
          <w:sz w:val="24"/>
          <w:szCs w:val="24"/>
        </w:rPr>
        <w:t>deinters</w:t>
      </w:r>
      <w:proofErr w:type="spellEnd"/>
      <w:r w:rsidRPr="00BB446C">
        <w:rPr>
          <w:rFonts w:ascii="Times New Roman" w:eastAsia="Times New Roman" w:hAnsi="Times New Roman" w:cs="Times New Roman"/>
          <w:sz w:val="24"/>
          <w:szCs w:val="24"/>
        </w:rPr>
        <w:t xml:space="preserve"> leaving functions to reduce facts errors as a result of burst mistakes in a conversation machine:</w:t>
      </w:r>
    </w:p>
    <w:p w14:paraId="45BDA6B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Block, including General block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algebraic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helical scan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matrix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and random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w:t>
      </w:r>
    </w:p>
    <w:p w14:paraId="17B0EF6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Convolutional, including General multiplexed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convolutional </w:t>
      </w:r>
      <w:proofErr w:type="spellStart"/>
      <w:r w:rsidRPr="00BB446C">
        <w:rPr>
          <w:rFonts w:ascii="Times New Roman" w:eastAsia="Times New Roman" w:hAnsi="Times New Roman" w:cs="Times New Roman"/>
          <w:sz w:val="24"/>
          <w:szCs w:val="24"/>
        </w:rPr>
        <w:t>interleaver</w:t>
      </w:r>
      <w:proofErr w:type="spellEnd"/>
      <w:r w:rsidRPr="00BB446C">
        <w:rPr>
          <w:rFonts w:ascii="Times New Roman" w:eastAsia="Times New Roman" w:hAnsi="Times New Roman" w:cs="Times New Roman"/>
          <w:sz w:val="24"/>
          <w:szCs w:val="24"/>
        </w:rPr>
        <w:t xml:space="preserve">, and helical </w:t>
      </w:r>
      <w:proofErr w:type="spellStart"/>
      <w:r w:rsidRPr="00BB446C">
        <w:rPr>
          <w:rFonts w:ascii="Times New Roman" w:eastAsia="Times New Roman" w:hAnsi="Times New Roman" w:cs="Times New Roman"/>
          <w:sz w:val="24"/>
          <w:szCs w:val="24"/>
        </w:rPr>
        <w:t>interleaver</w:t>
      </w:r>
      <w:proofErr w:type="spellEnd"/>
    </w:p>
    <w:p w14:paraId="79DD1C1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Channel Modeling and RF Impairments</w:t>
      </w:r>
    </w:p>
    <w:p w14:paraId="328C21E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Channel Modeling</w:t>
      </w:r>
    </w:p>
    <w:p w14:paraId="44FDA2E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515FB87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Additive white Gaussian noise (AWGN)</w:t>
      </w:r>
    </w:p>
    <w:p w14:paraId="60353FD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Multiple-enter multiple-output (MIMO) fading</w:t>
      </w:r>
    </w:p>
    <w:p w14:paraId="75DF104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Single-enter single-output (SISO), Rayleigh, and </w:t>
      </w:r>
      <w:proofErr w:type="spellStart"/>
      <w:r w:rsidRPr="00BB446C">
        <w:rPr>
          <w:rFonts w:ascii="Times New Roman" w:eastAsia="Times New Roman" w:hAnsi="Times New Roman" w:cs="Times New Roman"/>
          <w:sz w:val="24"/>
          <w:szCs w:val="24"/>
        </w:rPr>
        <w:t>Rician</w:t>
      </w:r>
      <w:proofErr w:type="spellEnd"/>
      <w:r w:rsidRPr="00BB446C">
        <w:rPr>
          <w:rFonts w:ascii="Times New Roman" w:eastAsia="Times New Roman" w:hAnsi="Times New Roman" w:cs="Times New Roman"/>
          <w:sz w:val="24"/>
          <w:szCs w:val="24"/>
        </w:rPr>
        <w:t xml:space="preserve"> fading</w:t>
      </w:r>
    </w:p>
    <w:p w14:paraId="0980EA6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Binary symmetric</w:t>
      </w:r>
    </w:p>
    <w:p w14:paraId="31AC830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A MATLAB channel object provides a concise, configurable implementation of channel models, enabling you to</w:t>
      </w:r>
    </w:p>
    <w:p w14:paraId="422C4E3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proofErr w:type="gramStart"/>
      <w:r w:rsidRPr="00BB446C">
        <w:rPr>
          <w:rFonts w:ascii="Times New Roman" w:eastAsia="Times New Roman" w:hAnsi="Times New Roman" w:cs="Times New Roman"/>
          <w:sz w:val="24"/>
          <w:szCs w:val="24"/>
        </w:rPr>
        <w:t>specify</w:t>
      </w:r>
      <w:proofErr w:type="gramEnd"/>
      <w:r w:rsidRPr="00BB446C">
        <w:rPr>
          <w:rFonts w:ascii="Times New Roman" w:eastAsia="Times New Roman" w:hAnsi="Times New Roman" w:cs="Times New Roman"/>
          <w:sz w:val="24"/>
          <w:szCs w:val="24"/>
        </w:rPr>
        <w:t xml:space="preserve"> parameters such as:</w:t>
      </w:r>
    </w:p>
    <w:p w14:paraId="38C121D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Path delays</w:t>
      </w:r>
    </w:p>
    <w:p w14:paraId="643C26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Average path gains</w:t>
      </w:r>
    </w:p>
    <w:p w14:paraId="728E639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Maximum Doppler shifts</w:t>
      </w:r>
    </w:p>
    <w:p w14:paraId="5B90C31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K-Factor for </w:t>
      </w:r>
      <w:proofErr w:type="spellStart"/>
      <w:r w:rsidRPr="00BB446C">
        <w:rPr>
          <w:rFonts w:ascii="Times New Roman" w:eastAsia="Times New Roman" w:hAnsi="Times New Roman" w:cs="Times New Roman"/>
          <w:sz w:val="24"/>
          <w:szCs w:val="24"/>
        </w:rPr>
        <w:t>Rician</w:t>
      </w:r>
      <w:proofErr w:type="spellEnd"/>
      <w:r w:rsidRPr="00BB446C">
        <w:rPr>
          <w:rFonts w:ascii="Times New Roman" w:eastAsia="Times New Roman" w:hAnsi="Times New Roman" w:cs="Times New Roman"/>
          <w:sz w:val="24"/>
          <w:szCs w:val="24"/>
        </w:rPr>
        <w:t xml:space="preserve"> fading channels</w:t>
      </w:r>
    </w:p>
    <w:p w14:paraId="5B99652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Doppler spectrum parameters</w:t>
      </w:r>
    </w:p>
    <w:p w14:paraId="26C9950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For MIMO systems, the MATLAB MIMO channel object expands these parameters to also include:</w:t>
      </w:r>
    </w:p>
    <w:p w14:paraId="1E6718E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Number of transmit antennas (up to 8)</w:t>
      </w:r>
    </w:p>
    <w:p w14:paraId="7433AE0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Number of receive antennas (up to 8)</w:t>
      </w:r>
    </w:p>
    <w:p w14:paraId="7DA77D3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Transmit correlation matrix</w:t>
      </w:r>
    </w:p>
    <w:p w14:paraId="1D7C400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Receive correlation matrix</w:t>
      </w:r>
    </w:p>
    <w:p w14:paraId="42B17FF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To combat the effects noise and channel corruption, the system toolbox provides block and convolutional coding and decoding techniques to implement error detection and correction. </w:t>
      </w:r>
      <w:r w:rsidRPr="00BB446C">
        <w:rPr>
          <w:rFonts w:ascii="Times New Roman" w:eastAsia="Times New Roman" w:hAnsi="Times New Roman" w:cs="Times New Roman"/>
          <w:sz w:val="24"/>
          <w:szCs w:val="24"/>
        </w:rPr>
        <w:lastRenderedPageBreak/>
        <w:t>For simple error detection with no inherent correction, a cyclic redundancy check capability is also available. Channel coding capabilities provided by the system toolbox include:</w:t>
      </w:r>
    </w:p>
    <w:p w14:paraId="2E88349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BCH encoder and decoder</w:t>
      </w:r>
    </w:p>
    <w:p w14:paraId="3A56BF0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Reed-Solomon encoder and decoder</w:t>
      </w:r>
    </w:p>
    <w:p w14:paraId="2CEC3E06"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LDPC encoder and decoder</w:t>
      </w:r>
    </w:p>
    <w:p w14:paraId="7E14400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Convolutional encoder and Viterbi decoder</w:t>
      </w:r>
    </w:p>
    <w:p w14:paraId="69E909D5" w14:textId="16AD4022" w:rsidR="005A3B31" w:rsidRPr="005A3B31" w:rsidRDefault="005A3B31" w:rsidP="00BB446C">
      <w:pPr>
        <w:spacing w:before="100" w:beforeAutospacing="1" w:after="100" w:afterAutospacing="1" w:line="360" w:lineRule="auto"/>
        <w:ind w:left="344"/>
        <w:jc w:val="both"/>
        <w:rPr>
          <w:rFonts w:ascii="Times New Roman" w:eastAsia="Times New Roman" w:hAnsi="Times New Roman" w:cs="Times New Roman"/>
          <w:sz w:val="24"/>
          <w:szCs w:val="24"/>
        </w:rPr>
      </w:pPr>
    </w:p>
    <w:p w14:paraId="2C2B20B3"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RF Impairments</w:t>
      </w:r>
    </w:p>
    <w:p w14:paraId="0D92313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14:paraId="3C77020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Memory less nonlinearity</w:t>
      </w:r>
    </w:p>
    <w:p w14:paraId="3C962B86"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Phase and frequency offset</w:t>
      </w:r>
    </w:p>
    <w:p w14:paraId="6810911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Phase noise</w:t>
      </w:r>
    </w:p>
    <w:p w14:paraId="5E9BF2C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Thermal noise</w:t>
      </w:r>
    </w:p>
    <w:p w14:paraId="1FBDB60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You can include more complex RF impairments and RF circuit models in your design using </w:t>
      </w:r>
      <w:proofErr w:type="spellStart"/>
      <w:r w:rsidRPr="00BB446C">
        <w:rPr>
          <w:rFonts w:ascii="Times New Roman" w:eastAsia="Times New Roman" w:hAnsi="Times New Roman" w:cs="Times New Roman"/>
          <w:sz w:val="24"/>
          <w:szCs w:val="24"/>
        </w:rPr>
        <w:t>SimRF</w:t>
      </w:r>
      <w:proofErr w:type="spellEnd"/>
      <w:r w:rsidRPr="00BB446C">
        <w:rPr>
          <w:rFonts w:ascii="Times New Roman" w:eastAsia="Times New Roman" w:hAnsi="Times New Roman" w:cs="Times New Roman"/>
          <w:sz w:val="24"/>
          <w:szCs w:val="24"/>
        </w:rPr>
        <w:t>™.</w:t>
      </w:r>
    </w:p>
    <w:p w14:paraId="4BFDF0EE"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810BCFD"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Equalization and Synchronization</w:t>
      </w:r>
    </w:p>
    <w:p w14:paraId="652F30A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B446C">
        <w:rPr>
          <w:rFonts w:ascii="Times New Roman" w:eastAsia="Times New Roman" w:hAnsi="Times New Roman" w:cs="Times New Roman"/>
          <w:sz w:val="24"/>
          <w:szCs w:val="24"/>
        </w:rPr>
        <w:t>To</w:t>
      </w:r>
      <w:proofErr w:type="gramEnd"/>
      <w:r w:rsidRPr="00BB446C">
        <w:rPr>
          <w:rFonts w:ascii="Times New Roman" w:eastAsia="Times New Roman" w:hAnsi="Times New Roman" w:cs="Times New Roman"/>
          <w:sz w:val="24"/>
          <w:szCs w:val="24"/>
        </w:rPr>
        <w:t xml:space="preserve"> compare one-of-a-kind techniques to equalization, the device toolbox offers you with adaptive algorithms which include:</w:t>
      </w:r>
    </w:p>
    <w:p w14:paraId="5E69F1A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LMS</w:t>
      </w:r>
    </w:p>
    <w:p w14:paraId="216840A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Normalized LMS</w:t>
      </w:r>
    </w:p>
    <w:p w14:paraId="3784135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Variable step LMS</w:t>
      </w:r>
    </w:p>
    <w:p w14:paraId="60E7BD6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Signed LMS</w:t>
      </w:r>
    </w:p>
    <w:p w14:paraId="355B45AF"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MLSE (Viterbi)</w:t>
      </w:r>
    </w:p>
    <w:p w14:paraId="098D15C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RLS</w:t>
      </w:r>
    </w:p>
    <w:p w14:paraId="048A416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CMA</w:t>
      </w:r>
    </w:p>
    <w:p w14:paraId="46FBBD6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These adaptive equalizers are available as nonlinear decision feedback equalizer (DFE) implementations and as</w:t>
      </w:r>
    </w:p>
    <w:p w14:paraId="429EAA2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Linear (symbol or fractionally spaced) equalizer implementations.</w:t>
      </w:r>
    </w:p>
    <w:p w14:paraId="5BF1A24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Synchronization</w:t>
      </w:r>
    </w:p>
    <w:p w14:paraId="5FEB8C6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6A75587A"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Early-late gate timing method</w:t>
      </w:r>
    </w:p>
    <w:p w14:paraId="32D0281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 Gardner’s method</w:t>
      </w:r>
    </w:p>
    <w:p w14:paraId="769F1082"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Fourth-order nonlinearity method</w:t>
      </w:r>
    </w:p>
    <w:p w14:paraId="4F494BBA"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9EB0C3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Stream Processing in MATLAB and Simulink</w:t>
      </w:r>
    </w:p>
    <w:p w14:paraId="593F83A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Most verbal exchange structures cope with streaming and frame-primarily based statistics using </w:t>
      </w:r>
      <w:proofErr w:type="spellStart"/>
      <w:proofErr w:type="gramStart"/>
      <w:r w:rsidRPr="00BB446C">
        <w:rPr>
          <w:rFonts w:ascii="Times New Roman" w:eastAsia="Times New Roman" w:hAnsi="Times New Roman" w:cs="Times New Roman"/>
          <w:sz w:val="24"/>
          <w:szCs w:val="24"/>
        </w:rPr>
        <w:t>a</w:t>
      </w:r>
      <w:proofErr w:type="spellEnd"/>
      <w:proofErr w:type="gramEnd"/>
      <w:r w:rsidRPr="00BB446C">
        <w:rPr>
          <w:rFonts w:ascii="Times New Roman" w:eastAsia="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14:paraId="74AB4F73"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6B13D32E"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Implementing a Communications System</w:t>
      </w:r>
    </w:p>
    <w:p w14:paraId="729974D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Fixed-Point Modeling Many communications systems use hardware that requires a fixed-point representation of your design.</w:t>
      </w:r>
    </w:p>
    <w:p w14:paraId="0424099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lastRenderedPageBreak/>
        <w:t>Communications System Toolbox supports fixed-point modeling in all relevant blocks and System objects™ with tools that help you configure fixed-point attributes.</w:t>
      </w:r>
    </w:p>
    <w:p w14:paraId="7590A338"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Fixed-point support in the system toolbox includes:</w:t>
      </w:r>
    </w:p>
    <w:p w14:paraId="48D2927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Word sizes from 1 to 128 bits</w:t>
      </w:r>
    </w:p>
    <w:p w14:paraId="514A4B5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 </w:t>
      </w:r>
      <w:proofErr w:type="gramStart"/>
      <w:r w:rsidRPr="00BB446C">
        <w:rPr>
          <w:rFonts w:ascii="Times New Roman" w:eastAsia="Times New Roman" w:hAnsi="Times New Roman" w:cs="Times New Roman"/>
          <w:sz w:val="24"/>
          <w:szCs w:val="24"/>
        </w:rPr>
        <w:t>Arbitrary</w:t>
      </w:r>
      <w:proofErr w:type="gramEnd"/>
      <w:r w:rsidRPr="00BB446C">
        <w:rPr>
          <w:rFonts w:ascii="Times New Roman" w:eastAsia="Times New Roman" w:hAnsi="Times New Roman" w:cs="Times New Roman"/>
          <w:sz w:val="24"/>
          <w:szCs w:val="24"/>
        </w:rPr>
        <w:t xml:space="preserve"> binary-point placement</w:t>
      </w:r>
    </w:p>
    <w:p w14:paraId="2A38BCC5"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Overflow handling methods (wrap or saturation)</w:t>
      </w:r>
    </w:p>
    <w:p w14:paraId="5DAE9094"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Rounding methods: ceiling, convergent, floor, nearest, round, simplest, and zero</w:t>
      </w:r>
    </w:p>
    <w:p w14:paraId="0CED74C1"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Fixed-Point Tool in Simulink Fixed Point™ facilitates the conversion of floating-point data types to fixed point. For configuration of fixed-point properties, the tool tracks overflows and maxima and minima.</w:t>
      </w:r>
    </w:p>
    <w:p w14:paraId="0CA4D4AD"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2A7FAC0B"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Code Generation</w:t>
      </w:r>
    </w:p>
    <w:p w14:paraId="7EF7E880"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079F73C9"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You can also generate C code for both floating-point and fixed-point data types.</w:t>
      </w:r>
    </w:p>
    <w:p w14:paraId="0B298E1C"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 xml:space="preserve">DSP Proto typing DSPs are used in communication system implementation for verification, rapid prototyping, or final hardware implementation. Using the processor-in-the-loop (PIL) simulation capability found in Embedded Coder, you can verify generated source code and </w:t>
      </w:r>
      <w:r w:rsidRPr="00BB446C">
        <w:rPr>
          <w:rFonts w:ascii="Times New Roman" w:eastAsia="Times New Roman" w:hAnsi="Times New Roman" w:cs="Times New Roman"/>
          <w:sz w:val="24"/>
          <w:szCs w:val="24"/>
        </w:rPr>
        <w:lastRenderedPageBreak/>
        <w:t>compiled code by running your algorithm’s implementation code on a target processor. FPGA Prototyping</w:t>
      </w:r>
    </w:p>
    <w:p w14:paraId="543D8277" w14:textId="77777777" w:rsidR="005A3B31" w:rsidRPr="00BB446C" w:rsidRDefault="005A3B31" w:rsidP="00BB446C">
      <w:pPr>
        <w:spacing w:before="100" w:beforeAutospacing="1" w:after="100" w:afterAutospacing="1" w:line="360" w:lineRule="auto"/>
        <w:ind w:left="360"/>
        <w:jc w:val="both"/>
        <w:rPr>
          <w:rFonts w:ascii="Times New Roman" w:eastAsia="Times New Roman" w:hAnsi="Times New Roman" w:cs="Times New Roman"/>
          <w:sz w:val="24"/>
          <w:szCs w:val="24"/>
        </w:rPr>
      </w:pPr>
      <w:r w:rsidRPr="00BB446C">
        <w:rPr>
          <w:rFonts w:ascii="Times New Roman" w:eastAsia="Times New Roman" w:hAnsi="Times New Roman" w:cs="Times New Roman"/>
          <w:sz w:val="24"/>
          <w:szCs w:val="24"/>
        </w:rPr>
        <w:t>FPGAs are used in communication systems for implementing high-speed signal processing algorithms. Using the FPGA-in-the-loop (FIL) capability found in HDL Verifier™, you can test RTL code in real hardware for any existing HDL code, either manually written or automatically generated HDL code.</w:t>
      </w:r>
    </w:p>
    <w:p w14:paraId="56C2F535" w14:textId="77777777" w:rsidR="005A3B31" w:rsidRPr="005A3B31" w:rsidRDefault="005A3B31" w:rsidP="00BB446C">
      <w:pPr>
        <w:spacing w:before="100" w:beforeAutospacing="1" w:after="100" w:afterAutospacing="1" w:line="360" w:lineRule="auto"/>
        <w:ind w:left="284"/>
        <w:jc w:val="both"/>
        <w:rPr>
          <w:rFonts w:ascii="Times New Roman" w:eastAsia="Times New Roman" w:hAnsi="Times New Roman" w:cs="Times New Roman"/>
          <w:sz w:val="24"/>
          <w:szCs w:val="24"/>
        </w:rPr>
      </w:pPr>
    </w:p>
    <w:p w14:paraId="4BD15A8D" w14:textId="139640FE" w:rsidR="0039268D" w:rsidRDefault="0078542A" w:rsidP="00372A60">
      <w:pPr>
        <w:spacing w:before="100" w:beforeAutospacing="1" w:after="100" w:afterAutospacing="1" w:line="240" w:lineRule="auto"/>
        <w:ind w:left="284"/>
        <w:jc w:val="center"/>
        <w:rPr>
          <w:rFonts w:ascii="Times New Roman" w:eastAsia="Times New Roman" w:hAnsi="Times New Roman" w:cs="Times New Roman"/>
          <w:b/>
          <w:sz w:val="24"/>
          <w:szCs w:val="24"/>
        </w:rPr>
      </w:pPr>
      <w:r w:rsidRPr="0078542A">
        <w:rPr>
          <w:rFonts w:ascii="Times New Roman" w:eastAsia="Times New Roman" w:hAnsi="Times New Roman" w:cs="Times New Roman"/>
          <w:b/>
          <w:sz w:val="24"/>
          <w:szCs w:val="24"/>
        </w:rPr>
        <w:t>REFERENCES</w:t>
      </w:r>
    </w:p>
    <w:p w14:paraId="398BB514" w14:textId="77777777" w:rsidR="0039268D" w:rsidRPr="00372A60" w:rsidRDefault="0039268D" w:rsidP="0078542A">
      <w:pPr>
        <w:spacing w:before="100" w:beforeAutospacing="1" w:after="100" w:afterAutospacing="1" w:line="240" w:lineRule="auto"/>
        <w:ind w:left="284"/>
        <w:jc w:val="center"/>
        <w:rPr>
          <w:rFonts w:ascii="Times New Roman" w:eastAsia="Times New Roman" w:hAnsi="Times New Roman" w:cs="Times New Roman"/>
          <w:b/>
          <w:sz w:val="24"/>
          <w:szCs w:val="24"/>
        </w:rPr>
      </w:pPr>
    </w:p>
    <w:p w14:paraId="22822E4C" w14:textId="02A7A9E0" w:rsidR="00372A60" w:rsidRPr="00372A60" w:rsidRDefault="00372A60" w:rsidP="00372A60">
      <w:pPr>
        <w:spacing w:before="100" w:beforeAutospacing="1" w:after="100" w:afterAutospacing="1" w:line="360" w:lineRule="auto"/>
        <w:ind w:left="284"/>
        <w:jc w:val="both"/>
        <w:rPr>
          <w:rFonts w:ascii="Times New Roman" w:eastAsia="Times New Roman" w:hAnsi="Times New Roman" w:cs="Times New Roman"/>
          <w:sz w:val="24"/>
          <w:szCs w:val="24"/>
        </w:rPr>
      </w:pPr>
      <w:r w:rsidRPr="00372A60">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sidRPr="00372A60">
        <w:rPr>
          <w:rFonts w:ascii="Times New Roman" w:eastAsia="Times New Roman" w:hAnsi="Times New Roman" w:cs="Times New Roman"/>
          <w:sz w:val="24"/>
          <w:szCs w:val="24"/>
        </w:rPr>
        <w:t xml:space="preserve">A. Blum, </w:t>
      </w:r>
      <w:proofErr w:type="gramStart"/>
      <w:r w:rsidRPr="00372A60">
        <w:rPr>
          <w:rFonts w:ascii="Times New Roman" w:eastAsia="Times New Roman" w:hAnsi="Times New Roman" w:cs="Times New Roman"/>
          <w:sz w:val="24"/>
          <w:szCs w:val="24"/>
        </w:rPr>
        <w:t>The</w:t>
      </w:r>
      <w:proofErr w:type="gramEnd"/>
      <w:r w:rsidRPr="00372A60">
        <w:rPr>
          <w:rFonts w:ascii="Times New Roman" w:eastAsia="Times New Roman" w:hAnsi="Times New Roman" w:cs="Times New Roman"/>
          <w:sz w:val="24"/>
          <w:szCs w:val="24"/>
        </w:rPr>
        <w:t xml:space="preserve"> Weather Machine: A Journey Inside the Forecast, </w:t>
      </w:r>
      <w:proofErr w:type="spellStart"/>
      <w:r w:rsidRPr="00372A60">
        <w:rPr>
          <w:rFonts w:ascii="Times New Roman" w:eastAsia="Times New Roman" w:hAnsi="Times New Roman" w:cs="Times New Roman"/>
          <w:sz w:val="24"/>
          <w:szCs w:val="24"/>
        </w:rPr>
        <w:t>Ecco</w:t>
      </w:r>
      <w:proofErr w:type="spellEnd"/>
      <w:r w:rsidRPr="00372A60">
        <w:rPr>
          <w:rFonts w:ascii="Times New Roman" w:eastAsia="Times New Roman" w:hAnsi="Times New Roman" w:cs="Times New Roman"/>
          <w:sz w:val="24"/>
          <w:szCs w:val="24"/>
        </w:rPr>
        <w:t>, 2019</w:t>
      </w:r>
      <w:r>
        <w:rPr>
          <w:rFonts w:ascii="Times New Roman" w:eastAsia="Times New Roman" w:hAnsi="Times New Roman" w:cs="Times New Roman"/>
          <w:sz w:val="24"/>
          <w:szCs w:val="24"/>
        </w:rPr>
        <w:t>.</w:t>
      </w:r>
    </w:p>
    <w:p w14:paraId="7736D2C7" w14:textId="752CA640" w:rsidR="00372A60" w:rsidRPr="00372A60" w:rsidRDefault="00372A60" w:rsidP="00372A60">
      <w:pPr>
        <w:spacing w:before="100" w:beforeAutospacing="1" w:after="100" w:afterAutospacing="1" w:line="360" w:lineRule="auto"/>
        <w:ind w:left="284"/>
        <w:jc w:val="both"/>
        <w:rPr>
          <w:rFonts w:ascii="Times New Roman" w:eastAsia="Times New Roman" w:hAnsi="Times New Roman" w:cs="Times New Roman"/>
          <w:sz w:val="24"/>
          <w:szCs w:val="24"/>
        </w:rPr>
      </w:pPr>
      <w:r w:rsidRPr="00372A60">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sidRPr="00372A60">
        <w:rPr>
          <w:rFonts w:ascii="Times New Roman" w:eastAsia="Times New Roman" w:hAnsi="Times New Roman" w:cs="Times New Roman"/>
          <w:sz w:val="24"/>
          <w:szCs w:val="24"/>
        </w:rPr>
        <w:t xml:space="preserve">L. Gilbert (ed.), Climatology and Weather Forecasting: An Integrated Approach, </w:t>
      </w:r>
      <w:proofErr w:type="spellStart"/>
      <w:r w:rsidRPr="00372A60">
        <w:rPr>
          <w:rFonts w:ascii="Times New Roman" w:eastAsia="Times New Roman" w:hAnsi="Times New Roman" w:cs="Times New Roman"/>
          <w:sz w:val="24"/>
          <w:szCs w:val="24"/>
        </w:rPr>
        <w:t>Syrawood</w:t>
      </w:r>
      <w:proofErr w:type="spellEnd"/>
      <w:r w:rsidRPr="00372A60">
        <w:rPr>
          <w:rFonts w:ascii="Times New Roman" w:eastAsia="Times New Roman" w:hAnsi="Times New Roman" w:cs="Times New Roman"/>
          <w:sz w:val="24"/>
          <w:szCs w:val="24"/>
        </w:rPr>
        <w:t xml:space="preserve"> Publishing House, 2019</w:t>
      </w:r>
      <w:r>
        <w:rPr>
          <w:rFonts w:ascii="Times New Roman" w:eastAsia="Times New Roman" w:hAnsi="Times New Roman" w:cs="Times New Roman"/>
          <w:sz w:val="24"/>
          <w:szCs w:val="24"/>
        </w:rPr>
        <w:t>.</w:t>
      </w:r>
    </w:p>
    <w:p w14:paraId="3FAEA2A6" w14:textId="4CF2E814" w:rsidR="0039268D" w:rsidRPr="0039268D" w:rsidRDefault="00372A60" w:rsidP="00372A60">
      <w:pPr>
        <w:spacing w:before="100" w:beforeAutospacing="1" w:after="100" w:afterAutospacing="1" w:line="360" w:lineRule="auto"/>
        <w:ind w:left="284"/>
        <w:jc w:val="both"/>
        <w:rPr>
          <w:rFonts w:ascii="Times New Roman" w:eastAsia="Times New Roman" w:hAnsi="Times New Roman" w:cs="Times New Roman"/>
          <w:sz w:val="24"/>
          <w:szCs w:val="24"/>
        </w:rPr>
      </w:pPr>
      <w:r w:rsidRPr="00372A60">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sidRPr="00372A60">
        <w:rPr>
          <w:rFonts w:ascii="Times New Roman" w:eastAsia="Times New Roman" w:hAnsi="Times New Roman" w:cs="Times New Roman"/>
          <w:sz w:val="24"/>
          <w:szCs w:val="24"/>
        </w:rPr>
        <w:t xml:space="preserve">K. A. Teague and N. </w:t>
      </w:r>
      <w:proofErr w:type="spellStart"/>
      <w:r w:rsidRPr="00372A60">
        <w:rPr>
          <w:rFonts w:ascii="Times New Roman" w:eastAsia="Times New Roman" w:hAnsi="Times New Roman" w:cs="Times New Roman"/>
          <w:sz w:val="24"/>
          <w:szCs w:val="24"/>
        </w:rPr>
        <w:t>Gallicchio</w:t>
      </w:r>
      <w:proofErr w:type="spellEnd"/>
      <w:r w:rsidRPr="00372A60">
        <w:rPr>
          <w:rFonts w:ascii="Times New Roman" w:eastAsia="Times New Roman" w:hAnsi="Times New Roman" w:cs="Times New Roman"/>
          <w:sz w:val="24"/>
          <w:szCs w:val="24"/>
        </w:rPr>
        <w:t xml:space="preserve">, </w:t>
      </w:r>
      <w:proofErr w:type="gramStart"/>
      <w:r w:rsidRPr="00372A60">
        <w:rPr>
          <w:rFonts w:ascii="Times New Roman" w:eastAsia="Times New Roman" w:hAnsi="Times New Roman" w:cs="Times New Roman"/>
          <w:sz w:val="24"/>
          <w:szCs w:val="24"/>
        </w:rPr>
        <w:t>The</w:t>
      </w:r>
      <w:proofErr w:type="gramEnd"/>
      <w:r w:rsidRPr="00372A60">
        <w:rPr>
          <w:rFonts w:ascii="Times New Roman" w:eastAsia="Times New Roman" w:hAnsi="Times New Roman" w:cs="Times New Roman"/>
          <w:sz w:val="24"/>
          <w:szCs w:val="24"/>
        </w:rPr>
        <w:t xml:space="preserve"> Evolution of Meteorology: A Look into the Past, Present, and Future of Weather Forecasting, Wiley-Blackwell, 2017</w:t>
      </w:r>
      <w:r>
        <w:rPr>
          <w:rFonts w:ascii="Times New Roman" w:eastAsia="Times New Roman" w:hAnsi="Times New Roman" w:cs="Times New Roman"/>
          <w:sz w:val="24"/>
          <w:szCs w:val="24"/>
        </w:rPr>
        <w:t>.</w:t>
      </w:r>
    </w:p>
    <w:p w14:paraId="0ADC231F" w14:textId="77777777" w:rsidR="005A3B31" w:rsidRPr="00DB7D90" w:rsidRDefault="005A3B31" w:rsidP="005A3B31">
      <w:pPr>
        <w:spacing w:before="100" w:beforeAutospacing="1" w:after="100" w:afterAutospacing="1" w:line="240" w:lineRule="auto"/>
        <w:ind w:left="284"/>
        <w:jc w:val="both"/>
        <w:rPr>
          <w:rFonts w:ascii="Times New Roman" w:eastAsia="Times New Roman" w:hAnsi="Times New Roman" w:cs="Times New Roman"/>
          <w:sz w:val="24"/>
          <w:szCs w:val="24"/>
        </w:rPr>
      </w:pPr>
    </w:p>
    <w:p w14:paraId="1F01ED1B" w14:textId="77777777" w:rsidR="00CA5928" w:rsidRPr="001C2B2B" w:rsidRDefault="00CA5928" w:rsidP="005A3B31">
      <w:pPr>
        <w:ind w:left="284"/>
        <w:jc w:val="both"/>
      </w:pPr>
    </w:p>
    <w:sectPr w:rsidR="00CA5928" w:rsidRPr="001C2B2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3A1A" w14:textId="77777777" w:rsidR="008A5322" w:rsidRDefault="008A5322" w:rsidP="001C2B2B">
      <w:pPr>
        <w:spacing w:after="0" w:line="240" w:lineRule="auto"/>
      </w:pPr>
      <w:r>
        <w:separator/>
      </w:r>
    </w:p>
  </w:endnote>
  <w:endnote w:type="continuationSeparator" w:id="0">
    <w:p w14:paraId="1C4C986F" w14:textId="77777777" w:rsidR="008A5322" w:rsidRDefault="008A5322" w:rsidP="001C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16F"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253C3228"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 51</w:t>
    </w:r>
    <w:r w:rsidRPr="00067609">
      <w:rPr>
        <w:rFonts w:ascii="Cambria" w:hAnsi="Cambria" w:cstheme="minorHAnsi"/>
      </w:rPr>
      <w:t>7</w:t>
    </w:r>
    <w:r>
      <w:rPr>
        <w:rFonts w:ascii="Cambria" w:hAnsi="Cambria" w:cstheme="minorHAnsi"/>
      </w:rPr>
      <w:t>5</w:t>
    </w:r>
    <w:r w:rsidRPr="00067609">
      <w:rPr>
        <w:rFonts w:ascii="Cambria" w:hAnsi="Cambria" w:cstheme="minorHAnsi"/>
      </w:rPr>
      <w:t>02</w:t>
    </w:r>
  </w:p>
  <w:p w14:paraId="115CF26A" w14:textId="77777777" w:rsidR="008A5322" w:rsidRPr="001C2B2B" w:rsidRDefault="008A5322" w:rsidP="001C2B2B">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B7C76" w14:textId="77777777" w:rsidR="008A5322" w:rsidRDefault="008A5322" w:rsidP="001C2B2B">
      <w:pPr>
        <w:spacing w:after="0" w:line="240" w:lineRule="auto"/>
      </w:pPr>
      <w:r>
        <w:separator/>
      </w:r>
    </w:p>
  </w:footnote>
  <w:footnote w:type="continuationSeparator" w:id="0">
    <w:p w14:paraId="17FE404B" w14:textId="77777777" w:rsidR="008A5322" w:rsidRDefault="008A5322" w:rsidP="001C2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B3D73" w14:textId="77777777" w:rsidR="008A5322" w:rsidRPr="006F59AB" w:rsidRDefault="008A5322" w:rsidP="001C2B2B">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00A6C445" wp14:editId="18C445AA">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6D816F05" w14:textId="1AE39529" w:rsidR="008A5322" w:rsidRDefault="008A5322" w:rsidP="001C2B2B">
    <w:pPr>
      <w:pStyle w:val="Header"/>
      <w:jc w:val="right"/>
      <w:rPr>
        <w:rFonts w:ascii="Times New Roman" w:hAnsi="Times New Roman" w:cs="Times New Roman"/>
        <w:noProof/>
      </w:rPr>
    </w:pPr>
    <w:r w:rsidRPr="006F59AB">
      <w:rPr>
        <w:rFonts w:ascii="Times New Roman" w:hAnsi="Times New Roman" w:cs="Times New Roman"/>
        <w:b/>
        <w:sz w:val="20"/>
        <w:szCs w:val="20"/>
      </w:rPr>
      <w:t xml:space="preserve">Technology: </w:t>
    </w:r>
    <w:r>
      <w:rPr>
        <w:rFonts w:ascii="Times New Roman" w:hAnsi="Times New Roman" w:cs="Times New Roman"/>
        <w:noProof/>
      </w:rPr>
      <w:t>Image processing</w:t>
    </w:r>
  </w:p>
  <w:p w14:paraId="198CF19A" w14:textId="77777777" w:rsidR="008A5322" w:rsidRDefault="008A5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E1134"/>
    <w:multiLevelType w:val="hybridMultilevel"/>
    <w:tmpl w:val="DD5CB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C01B3"/>
    <w:multiLevelType w:val="hybridMultilevel"/>
    <w:tmpl w:val="7208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20DFD"/>
    <w:multiLevelType w:val="hybridMultilevel"/>
    <w:tmpl w:val="98B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A6BC7"/>
    <w:multiLevelType w:val="hybridMultilevel"/>
    <w:tmpl w:val="21BA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60E8E"/>
    <w:multiLevelType w:val="hybridMultilevel"/>
    <w:tmpl w:val="06E4C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D7508D"/>
    <w:multiLevelType w:val="hybridMultilevel"/>
    <w:tmpl w:val="02D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A1856"/>
    <w:multiLevelType w:val="multilevel"/>
    <w:tmpl w:val="7E5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C5365"/>
    <w:multiLevelType w:val="hybridMultilevel"/>
    <w:tmpl w:val="A92C9D06"/>
    <w:lvl w:ilvl="0" w:tplc="40090001">
      <w:start w:val="1"/>
      <w:numFmt w:val="bullet"/>
      <w:lvlText w:val=""/>
      <w:lvlJc w:val="left"/>
      <w:pPr>
        <w:ind w:left="720" w:hanging="360"/>
      </w:pPr>
      <w:rPr>
        <w:rFonts w:ascii="Symbol" w:hAnsi="Symbol" w:hint="default"/>
      </w:rPr>
    </w:lvl>
    <w:lvl w:ilvl="1" w:tplc="71E00F6C">
      <w:numFmt w:val="bullet"/>
      <w:lvlText w:val="•"/>
      <w:lvlJc w:val="left"/>
      <w:pPr>
        <w:ind w:left="1515" w:hanging="435"/>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7A3BA6"/>
    <w:multiLevelType w:val="multilevel"/>
    <w:tmpl w:val="1C4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062DB"/>
    <w:multiLevelType w:val="hybridMultilevel"/>
    <w:tmpl w:val="A55A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36EE6"/>
    <w:multiLevelType w:val="multilevel"/>
    <w:tmpl w:val="5FC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B6E91"/>
    <w:multiLevelType w:val="multilevel"/>
    <w:tmpl w:val="1AA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56181"/>
    <w:multiLevelType w:val="hybridMultilevel"/>
    <w:tmpl w:val="8E6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C717D"/>
    <w:multiLevelType w:val="hybridMultilevel"/>
    <w:tmpl w:val="FE525E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71DF4BE9"/>
    <w:multiLevelType w:val="multilevel"/>
    <w:tmpl w:val="F536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D57B5"/>
    <w:multiLevelType w:val="hybridMultilevel"/>
    <w:tmpl w:val="F092DA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48852D8"/>
    <w:multiLevelType w:val="hybridMultilevel"/>
    <w:tmpl w:val="F57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24B97"/>
    <w:multiLevelType w:val="hybridMultilevel"/>
    <w:tmpl w:val="386A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2"/>
  </w:num>
  <w:num w:numId="4">
    <w:abstractNumId w:val="11"/>
  </w:num>
  <w:num w:numId="5">
    <w:abstractNumId w:val="2"/>
  </w:num>
  <w:num w:numId="6">
    <w:abstractNumId w:val="10"/>
  </w:num>
  <w:num w:numId="7">
    <w:abstractNumId w:val="5"/>
  </w:num>
  <w:num w:numId="8">
    <w:abstractNumId w:val="15"/>
  </w:num>
  <w:num w:numId="9">
    <w:abstractNumId w:val="4"/>
  </w:num>
  <w:num w:numId="10">
    <w:abstractNumId w:val="8"/>
  </w:num>
  <w:num w:numId="11">
    <w:abstractNumId w:val="6"/>
  </w:num>
  <w:num w:numId="12">
    <w:abstractNumId w:val="3"/>
  </w:num>
  <w:num w:numId="13">
    <w:abstractNumId w:val="14"/>
  </w:num>
  <w:num w:numId="14">
    <w:abstractNumId w:val="16"/>
  </w:num>
  <w:num w:numId="15">
    <w:abstractNumId w:val="13"/>
  </w:num>
  <w:num w:numId="16">
    <w:abstractNumId w:val="0"/>
  </w:num>
  <w:num w:numId="17">
    <w:abstractNumId w:val="18"/>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2B"/>
    <w:rsid w:val="00011441"/>
    <w:rsid w:val="00015DCB"/>
    <w:rsid w:val="00031956"/>
    <w:rsid w:val="00032384"/>
    <w:rsid w:val="00034F12"/>
    <w:rsid w:val="0005033F"/>
    <w:rsid w:val="000505B5"/>
    <w:rsid w:val="000516A6"/>
    <w:rsid w:val="00086EE1"/>
    <w:rsid w:val="00097E07"/>
    <w:rsid w:val="000A5731"/>
    <w:rsid w:val="000B279E"/>
    <w:rsid w:val="000C1046"/>
    <w:rsid w:val="000C1BA9"/>
    <w:rsid w:val="000C48FD"/>
    <w:rsid w:val="000C6DC0"/>
    <w:rsid w:val="000D5965"/>
    <w:rsid w:val="000E17BE"/>
    <w:rsid w:val="000E5DA9"/>
    <w:rsid w:val="000F4CA7"/>
    <w:rsid w:val="000F6ECA"/>
    <w:rsid w:val="001249AF"/>
    <w:rsid w:val="00142B41"/>
    <w:rsid w:val="0014410B"/>
    <w:rsid w:val="00186EA4"/>
    <w:rsid w:val="00193C17"/>
    <w:rsid w:val="001944CC"/>
    <w:rsid w:val="00196612"/>
    <w:rsid w:val="001B24CA"/>
    <w:rsid w:val="001C0411"/>
    <w:rsid w:val="001C2B2B"/>
    <w:rsid w:val="001D5C3C"/>
    <w:rsid w:val="001E7220"/>
    <w:rsid w:val="001F2518"/>
    <w:rsid w:val="00221DCC"/>
    <w:rsid w:val="00242717"/>
    <w:rsid w:val="00294A4C"/>
    <w:rsid w:val="002A04EB"/>
    <w:rsid w:val="002A5F4B"/>
    <w:rsid w:val="002A7EB0"/>
    <w:rsid w:val="002C313B"/>
    <w:rsid w:val="002C3BF3"/>
    <w:rsid w:val="002D137F"/>
    <w:rsid w:val="002D2C73"/>
    <w:rsid w:val="002D4BFE"/>
    <w:rsid w:val="002D5146"/>
    <w:rsid w:val="002D7F37"/>
    <w:rsid w:val="002E1A22"/>
    <w:rsid w:val="00312451"/>
    <w:rsid w:val="0035765D"/>
    <w:rsid w:val="00361EE6"/>
    <w:rsid w:val="00372A60"/>
    <w:rsid w:val="00382174"/>
    <w:rsid w:val="00384B15"/>
    <w:rsid w:val="00385BCD"/>
    <w:rsid w:val="0039268D"/>
    <w:rsid w:val="003A42B5"/>
    <w:rsid w:val="003C3ECD"/>
    <w:rsid w:val="003C7459"/>
    <w:rsid w:val="003D1FF0"/>
    <w:rsid w:val="003E44D4"/>
    <w:rsid w:val="003E57F5"/>
    <w:rsid w:val="003F12E9"/>
    <w:rsid w:val="003F2C8E"/>
    <w:rsid w:val="003F2DD2"/>
    <w:rsid w:val="003F5D8C"/>
    <w:rsid w:val="00402C9F"/>
    <w:rsid w:val="00405F86"/>
    <w:rsid w:val="004209EE"/>
    <w:rsid w:val="00421FE9"/>
    <w:rsid w:val="004302D0"/>
    <w:rsid w:val="00435332"/>
    <w:rsid w:val="00463702"/>
    <w:rsid w:val="004642AD"/>
    <w:rsid w:val="004674F0"/>
    <w:rsid w:val="004718B4"/>
    <w:rsid w:val="00485AFD"/>
    <w:rsid w:val="00485F37"/>
    <w:rsid w:val="004A2498"/>
    <w:rsid w:val="004B2440"/>
    <w:rsid w:val="004B41ED"/>
    <w:rsid w:val="004B51DB"/>
    <w:rsid w:val="004C2A3D"/>
    <w:rsid w:val="004C35D7"/>
    <w:rsid w:val="004D77E7"/>
    <w:rsid w:val="004E2C57"/>
    <w:rsid w:val="004E67C1"/>
    <w:rsid w:val="00500150"/>
    <w:rsid w:val="00512876"/>
    <w:rsid w:val="00513464"/>
    <w:rsid w:val="00531797"/>
    <w:rsid w:val="00535E6E"/>
    <w:rsid w:val="00541C65"/>
    <w:rsid w:val="00563376"/>
    <w:rsid w:val="00577AEC"/>
    <w:rsid w:val="0059337A"/>
    <w:rsid w:val="005940CC"/>
    <w:rsid w:val="005942F1"/>
    <w:rsid w:val="005A0BB1"/>
    <w:rsid w:val="005A3B31"/>
    <w:rsid w:val="005A54A5"/>
    <w:rsid w:val="005B7A7E"/>
    <w:rsid w:val="005C2B0D"/>
    <w:rsid w:val="005E12E5"/>
    <w:rsid w:val="00614B75"/>
    <w:rsid w:val="00621C35"/>
    <w:rsid w:val="006279C2"/>
    <w:rsid w:val="0063185E"/>
    <w:rsid w:val="0063791E"/>
    <w:rsid w:val="00644A72"/>
    <w:rsid w:val="00661A8A"/>
    <w:rsid w:val="006778E5"/>
    <w:rsid w:val="00681470"/>
    <w:rsid w:val="006826A9"/>
    <w:rsid w:val="00685EA8"/>
    <w:rsid w:val="0069081D"/>
    <w:rsid w:val="00695B30"/>
    <w:rsid w:val="00697848"/>
    <w:rsid w:val="006A2791"/>
    <w:rsid w:val="006A65A6"/>
    <w:rsid w:val="006B6245"/>
    <w:rsid w:val="006D0E63"/>
    <w:rsid w:val="006E43F8"/>
    <w:rsid w:val="00713035"/>
    <w:rsid w:val="007263D2"/>
    <w:rsid w:val="00727476"/>
    <w:rsid w:val="00732B24"/>
    <w:rsid w:val="007415BB"/>
    <w:rsid w:val="00746054"/>
    <w:rsid w:val="0074658E"/>
    <w:rsid w:val="007659AE"/>
    <w:rsid w:val="0076652C"/>
    <w:rsid w:val="00773DBC"/>
    <w:rsid w:val="0078398A"/>
    <w:rsid w:val="0078542A"/>
    <w:rsid w:val="007A542B"/>
    <w:rsid w:val="007A558F"/>
    <w:rsid w:val="007C5373"/>
    <w:rsid w:val="007D59DE"/>
    <w:rsid w:val="007F0EC1"/>
    <w:rsid w:val="007F277F"/>
    <w:rsid w:val="007F50F1"/>
    <w:rsid w:val="00810E10"/>
    <w:rsid w:val="008122A3"/>
    <w:rsid w:val="00813B21"/>
    <w:rsid w:val="008228F5"/>
    <w:rsid w:val="00826B4A"/>
    <w:rsid w:val="0084757C"/>
    <w:rsid w:val="00850448"/>
    <w:rsid w:val="00856179"/>
    <w:rsid w:val="008637E6"/>
    <w:rsid w:val="00897A42"/>
    <w:rsid w:val="008A03DB"/>
    <w:rsid w:val="008A5322"/>
    <w:rsid w:val="008B0769"/>
    <w:rsid w:val="008C2671"/>
    <w:rsid w:val="008C2AE8"/>
    <w:rsid w:val="008D695B"/>
    <w:rsid w:val="008E1350"/>
    <w:rsid w:val="008E135E"/>
    <w:rsid w:val="008F002C"/>
    <w:rsid w:val="008F2563"/>
    <w:rsid w:val="00914181"/>
    <w:rsid w:val="009178AD"/>
    <w:rsid w:val="00921096"/>
    <w:rsid w:val="009237B9"/>
    <w:rsid w:val="00927535"/>
    <w:rsid w:val="00933D1F"/>
    <w:rsid w:val="009360A3"/>
    <w:rsid w:val="00943B82"/>
    <w:rsid w:val="00957652"/>
    <w:rsid w:val="009754DF"/>
    <w:rsid w:val="00977DB2"/>
    <w:rsid w:val="009937DE"/>
    <w:rsid w:val="009940D1"/>
    <w:rsid w:val="009A1793"/>
    <w:rsid w:val="009B55B5"/>
    <w:rsid w:val="009C2754"/>
    <w:rsid w:val="009C4B7F"/>
    <w:rsid w:val="009C7059"/>
    <w:rsid w:val="009E749C"/>
    <w:rsid w:val="009F5A5E"/>
    <w:rsid w:val="00A006A4"/>
    <w:rsid w:val="00A01309"/>
    <w:rsid w:val="00A06BE4"/>
    <w:rsid w:val="00A2477F"/>
    <w:rsid w:val="00A24FA8"/>
    <w:rsid w:val="00A53C08"/>
    <w:rsid w:val="00A67DF8"/>
    <w:rsid w:val="00A734BE"/>
    <w:rsid w:val="00A905FA"/>
    <w:rsid w:val="00A92180"/>
    <w:rsid w:val="00A92988"/>
    <w:rsid w:val="00A96117"/>
    <w:rsid w:val="00AA48A4"/>
    <w:rsid w:val="00AB4010"/>
    <w:rsid w:val="00AC48F4"/>
    <w:rsid w:val="00AD7577"/>
    <w:rsid w:val="00B15CA7"/>
    <w:rsid w:val="00B167E3"/>
    <w:rsid w:val="00B30367"/>
    <w:rsid w:val="00B36B08"/>
    <w:rsid w:val="00B50717"/>
    <w:rsid w:val="00B64240"/>
    <w:rsid w:val="00BA2499"/>
    <w:rsid w:val="00BA2F4F"/>
    <w:rsid w:val="00BA61E3"/>
    <w:rsid w:val="00BB446C"/>
    <w:rsid w:val="00BD4E48"/>
    <w:rsid w:val="00BF168E"/>
    <w:rsid w:val="00C20ED6"/>
    <w:rsid w:val="00C23724"/>
    <w:rsid w:val="00C32DC1"/>
    <w:rsid w:val="00C33B60"/>
    <w:rsid w:val="00C468EC"/>
    <w:rsid w:val="00C50A9C"/>
    <w:rsid w:val="00C652B6"/>
    <w:rsid w:val="00C65621"/>
    <w:rsid w:val="00C73949"/>
    <w:rsid w:val="00C76410"/>
    <w:rsid w:val="00C81A4A"/>
    <w:rsid w:val="00C84F92"/>
    <w:rsid w:val="00C92911"/>
    <w:rsid w:val="00C96216"/>
    <w:rsid w:val="00CA5928"/>
    <w:rsid w:val="00CB1D55"/>
    <w:rsid w:val="00CB34E0"/>
    <w:rsid w:val="00CB7E46"/>
    <w:rsid w:val="00CC7DA3"/>
    <w:rsid w:val="00CE6D05"/>
    <w:rsid w:val="00CF71AD"/>
    <w:rsid w:val="00D01DCD"/>
    <w:rsid w:val="00D0313B"/>
    <w:rsid w:val="00D076B8"/>
    <w:rsid w:val="00D206B9"/>
    <w:rsid w:val="00D24878"/>
    <w:rsid w:val="00D26664"/>
    <w:rsid w:val="00D309D9"/>
    <w:rsid w:val="00D37EE3"/>
    <w:rsid w:val="00D4531E"/>
    <w:rsid w:val="00D47D35"/>
    <w:rsid w:val="00D54DCF"/>
    <w:rsid w:val="00D6282B"/>
    <w:rsid w:val="00D66F7E"/>
    <w:rsid w:val="00D67FB1"/>
    <w:rsid w:val="00D71BFC"/>
    <w:rsid w:val="00D83F11"/>
    <w:rsid w:val="00DA5C7F"/>
    <w:rsid w:val="00DB7F66"/>
    <w:rsid w:val="00DC2F59"/>
    <w:rsid w:val="00DE4C13"/>
    <w:rsid w:val="00DE52FE"/>
    <w:rsid w:val="00E01135"/>
    <w:rsid w:val="00E07CF3"/>
    <w:rsid w:val="00E14875"/>
    <w:rsid w:val="00E26CF0"/>
    <w:rsid w:val="00E551CA"/>
    <w:rsid w:val="00E63921"/>
    <w:rsid w:val="00E6514C"/>
    <w:rsid w:val="00E90BF4"/>
    <w:rsid w:val="00E959CF"/>
    <w:rsid w:val="00E967A1"/>
    <w:rsid w:val="00EB0802"/>
    <w:rsid w:val="00EC362E"/>
    <w:rsid w:val="00EE1C3E"/>
    <w:rsid w:val="00EE2F9E"/>
    <w:rsid w:val="00EE6A8D"/>
    <w:rsid w:val="00EF0F23"/>
    <w:rsid w:val="00EF6858"/>
    <w:rsid w:val="00F01C7F"/>
    <w:rsid w:val="00F02D86"/>
    <w:rsid w:val="00F22A86"/>
    <w:rsid w:val="00F25CE4"/>
    <w:rsid w:val="00F35C3E"/>
    <w:rsid w:val="00F42715"/>
    <w:rsid w:val="00F43A88"/>
    <w:rsid w:val="00F45842"/>
    <w:rsid w:val="00F542B9"/>
    <w:rsid w:val="00F76114"/>
    <w:rsid w:val="00F9564B"/>
    <w:rsid w:val="00FB3C09"/>
    <w:rsid w:val="00FB7A0B"/>
    <w:rsid w:val="00FC0D56"/>
    <w:rsid w:val="00FC2A8A"/>
    <w:rsid w:val="00FD6486"/>
    <w:rsid w:val="00FE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376"/>
  <w15:docId w15:val="{90384B52-BF0B-4F0A-89B5-952D9094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2B"/>
  </w:style>
  <w:style w:type="paragraph" w:styleId="Footer">
    <w:name w:val="footer"/>
    <w:basedOn w:val="Normal"/>
    <w:link w:val="FooterChar"/>
    <w:uiPriority w:val="99"/>
    <w:unhideWhenUsed/>
    <w:rsid w:val="001C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2B"/>
  </w:style>
  <w:style w:type="paragraph" w:styleId="ListParagraph">
    <w:name w:val="List Paragraph"/>
    <w:basedOn w:val="Normal"/>
    <w:uiPriority w:val="34"/>
    <w:qFormat/>
    <w:rsid w:val="001C2B2B"/>
    <w:pPr>
      <w:ind w:left="720"/>
      <w:contextualSpacing/>
    </w:pPr>
  </w:style>
  <w:style w:type="paragraph" w:styleId="NormalWeb">
    <w:name w:val="Normal (Web)"/>
    <w:basedOn w:val="Normal"/>
    <w:uiPriority w:val="99"/>
    <w:unhideWhenUsed/>
    <w:rsid w:val="00CA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22A86"/>
  </w:style>
  <w:style w:type="character" w:styleId="Emphasis">
    <w:name w:val="Emphasis"/>
    <w:basedOn w:val="DefaultParagraphFont"/>
    <w:uiPriority w:val="20"/>
    <w:qFormat/>
    <w:rsid w:val="00E63921"/>
    <w:rPr>
      <w:i/>
      <w:iCs/>
    </w:rPr>
  </w:style>
  <w:style w:type="character" w:styleId="Hyperlink">
    <w:name w:val="Hyperlink"/>
    <w:basedOn w:val="DefaultParagraphFont"/>
    <w:uiPriority w:val="99"/>
    <w:semiHidden/>
    <w:unhideWhenUsed/>
    <w:rsid w:val="00E63921"/>
    <w:rPr>
      <w:color w:val="0000FF"/>
      <w:u w:val="single"/>
    </w:rPr>
  </w:style>
  <w:style w:type="character" w:styleId="Strong">
    <w:name w:val="Strong"/>
    <w:basedOn w:val="DefaultParagraphFont"/>
    <w:uiPriority w:val="22"/>
    <w:qFormat/>
    <w:rsid w:val="00A24FA8"/>
    <w:rPr>
      <w:b/>
      <w:bCs/>
    </w:rPr>
  </w:style>
  <w:style w:type="paragraph" w:styleId="BalloonText">
    <w:name w:val="Balloon Text"/>
    <w:basedOn w:val="Normal"/>
    <w:link w:val="BalloonTextChar"/>
    <w:uiPriority w:val="99"/>
    <w:semiHidden/>
    <w:unhideWhenUsed/>
    <w:rsid w:val="002A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52534">
      <w:bodyDiv w:val="1"/>
      <w:marLeft w:val="0"/>
      <w:marRight w:val="0"/>
      <w:marTop w:val="0"/>
      <w:marBottom w:val="0"/>
      <w:divBdr>
        <w:top w:val="none" w:sz="0" w:space="0" w:color="auto"/>
        <w:left w:val="none" w:sz="0" w:space="0" w:color="auto"/>
        <w:bottom w:val="none" w:sz="0" w:space="0" w:color="auto"/>
        <w:right w:val="none" w:sz="0" w:space="0" w:color="auto"/>
      </w:divBdr>
    </w:div>
    <w:div w:id="833033800">
      <w:bodyDiv w:val="1"/>
      <w:marLeft w:val="0"/>
      <w:marRight w:val="0"/>
      <w:marTop w:val="0"/>
      <w:marBottom w:val="0"/>
      <w:divBdr>
        <w:top w:val="none" w:sz="0" w:space="0" w:color="auto"/>
        <w:left w:val="none" w:sz="0" w:space="0" w:color="auto"/>
        <w:bottom w:val="none" w:sz="0" w:space="0" w:color="auto"/>
        <w:right w:val="none" w:sz="0" w:space="0" w:color="auto"/>
      </w:divBdr>
    </w:div>
    <w:div w:id="1207596534">
      <w:bodyDiv w:val="1"/>
      <w:marLeft w:val="0"/>
      <w:marRight w:val="0"/>
      <w:marTop w:val="0"/>
      <w:marBottom w:val="0"/>
      <w:divBdr>
        <w:top w:val="none" w:sz="0" w:space="0" w:color="auto"/>
        <w:left w:val="none" w:sz="0" w:space="0" w:color="auto"/>
        <w:bottom w:val="none" w:sz="0" w:space="0" w:color="auto"/>
        <w:right w:val="none" w:sz="0" w:space="0" w:color="auto"/>
      </w:divBdr>
    </w:div>
    <w:div w:id="1345589745">
      <w:bodyDiv w:val="1"/>
      <w:marLeft w:val="0"/>
      <w:marRight w:val="0"/>
      <w:marTop w:val="0"/>
      <w:marBottom w:val="0"/>
      <w:divBdr>
        <w:top w:val="none" w:sz="0" w:space="0" w:color="auto"/>
        <w:left w:val="none" w:sz="0" w:space="0" w:color="auto"/>
        <w:bottom w:val="none" w:sz="0" w:space="0" w:color="auto"/>
        <w:right w:val="none" w:sz="0" w:space="0" w:color="auto"/>
      </w:divBdr>
      <w:divsChild>
        <w:div w:id="2077701429">
          <w:marLeft w:val="0"/>
          <w:marRight w:val="0"/>
          <w:marTop w:val="0"/>
          <w:marBottom w:val="300"/>
          <w:divBdr>
            <w:top w:val="none" w:sz="0" w:space="0" w:color="auto"/>
            <w:left w:val="none" w:sz="0" w:space="0" w:color="auto"/>
            <w:bottom w:val="none" w:sz="0" w:space="0" w:color="auto"/>
            <w:right w:val="none" w:sz="0" w:space="0" w:color="auto"/>
          </w:divBdr>
          <w:divsChild>
            <w:div w:id="793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5469">
      <w:bodyDiv w:val="1"/>
      <w:marLeft w:val="0"/>
      <w:marRight w:val="0"/>
      <w:marTop w:val="0"/>
      <w:marBottom w:val="0"/>
      <w:divBdr>
        <w:top w:val="none" w:sz="0" w:space="0" w:color="auto"/>
        <w:left w:val="none" w:sz="0" w:space="0" w:color="auto"/>
        <w:bottom w:val="none" w:sz="0" w:space="0" w:color="auto"/>
        <w:right w:val="none" w:sz="0" w:space="0" w:color="auto"/>
      </w:divBdr>
    </w:div>
    <w:div w:id="2093965112">
      <w:bodyDiv w:val="1"/>
      <w:marLeft w:val="0"/>
      <w:marRight w:val="0"/>
      <w:marTop w:val="0"/>
      <w:marBottom w:val="0"/>
      <w:divBdr>
        <w:top w:val="none" w:sz="0" w:space="0" w:color="auto"/>
        <w:left w:val="none" w:sz="0" w:space="0" w:color="auto"/>
        <w:bottom w:val="none" w:sz="0" w:space="0" w:color="auto"/>
        <w:right w:val="none" w:sz="0" w:space="0" w:color="auto"/>
      </w:divBdr>
      <w:divsChild>
        <w:div w:id="2113236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5AFA-C944-4D43-955D-8D000466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51</Pages>
  <Words>9385</Words>
  <Characters>53500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BABU</dc:creator>
  <cp:keywords/>
  <dc:description/>
  <cp:lastModifiedBy>MUNI KALYAN VENKATESH</cp:lastModifiedBy>
  <cp:revision>254</cp:revision>
  <dcterms:created xsi:type="dcterms:W3CDTF">2021-01-02T08:00:00Z</dcterms:created>
  <dcterms:modified xsi:type="dcterms:W3CDTF">2023-04-14T13:36:00Z</dcterms:modified>
</cp:coreProperties>
</file>