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AE" w:rsidRDefault="00AB1E51" w:rsidP="00B840B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B1E51">
        <w:rPr>
          <w:rFonts w:ascii="Times New Roman" w:hAnsi="Times New Roman" w:cs="Times New Roman"/>
          <w:b/>
          <w:sz w:val="32"/>
          <w:szCs w:val="32"/>
        </w:rPr>
        <w:t>Developer report</w:t>
      </w:r>
    </w:p>
    <w:p w:rsidR="008A25AE" w:rsidRDefault="008A25AE" w:rsidP="00727C3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136D4" w:rsidRPr="008136D4" w:rsidRDefault="008A25AE" w:rsidP="008136D4">
      <w:pPr>
        <w:pStyle w:val="NormalWeb"/>
        <w:spacing w:before="0" w:beforeAutospacing="0" w:after="0" w:afterAutospacing="0" w:line="360" w:lineRule="auto"/>
        <w:rPr>
          <w:rFonts w:eastAsiaTheme="minorHAnsi"/>
          <w:lang w:eastAsia="en-US"/>
        </w:rPr>
      </w:pPr>
      <w:r>
        <w:rPr>
          <w:b/>
        </w:rPr>
        <w:t xml:space="preserve">Title: </w:t>
      </w:r>
      <w:r w:rsidR="008136D4" w:rsidRPr="008136D4">
        <w:rPr>
          <w:rFonts w:eastAsiaTheme="minorHAnsi"/>
          <w:b/>
          <w:bCs/>
          <w:lang w:eastAsia="en-US"/>
        </w:rPr>
        <w:t>LEACH PROTOCOL ENHANCEMENT FOR INCREASING WSN LIFETIME</w:t>
      </w:r>
    </w:p>
    <w:p w:rsidR="006A491C" w:rsidRDefault="006A491C" w:rsidP="00BC3C0B">
      <w:pPr>
        <w:pStyle w:val="NormalWeb"/>
        <w:spacing w:before="0" w:beforeAutospacing="0" w:after="0" w:afterAutospacing="0" w:line="360" w:lineRule="auto"/>
        <w:rPr>
          <w:rFonts w:eastAsiaTheme="minorHAnsi"/>
          <w:lang w:val="en-US" w:eastAsia="en-US"/>
        </w:rPr>
      </w:pPr>
    </w:p>
    <w:p w:rsidR="00BC3C0B" w:rsidRPr="00BC3C0B" w:rsidRDefault="00BC3C0B" w:rsidP="00BC3C0B">
      <w:pPr>
        <w:pStyle w:val="NormalWeb"/>
        <w:spacing w:before="0" w:beforeAutospacing="0" w:after="0" w:afterAutospacing="0" w:line="360" w:lineRule="auto"/>
        <w:rPr>
          <w:rFonts w:eastAsiaTheme="minorHAnsi"/>
          <w:lang w:val="en-US" w:eastAsia="en-US"/>
        </w:rPr>
      </w:pPr>
    </w:p>
    <w:p w:rsidR="008A25AE" w:rsidRDefault="008A25AE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ID: </w:t>
      </w:r>
      <w:r>
        <w:rPr>
          <w:rFonts w:ascii="Times New Roman" w:hAnsi="Times New Roman" w:cs="Times New Roman"/>
          <w:sz w:val="24"/>
          <w:szCs w:val="24"/>
        </w:rPr>
        <w:t>Here we need to mention Title ID of the Project.</w:t>
      </w:r>
    </w:p>
    <w:p w:rsidR="006A491C" w:rsidRDefault="006A491C" w:rsidP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91C" w:rsidRDefault="008A25AE" w:rsidP="008136D4">
      <w:pPr>
        <w:spacing w:line="360" w:lineRule="auto"/>
        <w:rPr>
          <w:rFonts w:ascii="Times New Roman" w:hAnsi="Times New Roman" w:cs="Times New Roman"/>
        </w:rPr>
      </w:pPr>
      <w:r w:rsidRPr="008A25AE">
        <w:rPr>
          <w:rFonts w:ascii="Times New Roman" w:hAnsi="Times New Roman" w:cs="Times New Roman"/>
          <w:b/>
          <w:sz w:val="24"/>
          <w:szCs w:val="24"/>
        </w:rPr>
        <w:t xml:space="preserve">Objective of the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8A25AE">
        <w:rPr>
          <w:rFonts w:ascii="Times New Roman" w:hAnsi="Times New Roman" w:cs="Times New Roman"/>
          <w:b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36D4">
        <w:rPr>
          <w:rFonts w:ascii="Times New Roman" w:hAnsi="Times New Roman" w:cs="Times New Roman"/>
        </w:rPr>
        <w:t xml:space="preserve">The S-LEACH </w:t>
      </w:r>
      <w:r w:rsidR="008136D4" w:rsidRPr="00D67D52">
        <w:rPr>
          <w:rFonts w:ascii="Times New Roman" w:hAnsi="Times New Roman" w:cs="Times New Roman"/>
        </w:rPr>
        <w:t xml:space="preserve">is </w:t>
      </w:r>
      <w:proofErr w:type="gramStart"/>
      <w:r w:rsidR="008136D4" w:rsidRPr="00D67D52">
        <w:rPr>
          <w:rFonts w:ascii="Times New Roman" w:hAnsi="Times New Roman" w:cs="Times New Roman"/>
        </w:rPr>
        <w:t>the  proposed</w:t>
      </w:r>
      <w:proofErr w:type="gramEnd"/>
      <w:r w:rsidR="008136D4" w:rsidRPr="00D67D52">
        <w:rPr>
          <w:rFonts w:ascii="Times New Roman" w:hAnsi="Times New Roman" w:cs="Times New Roman"/>
        </w:rPr>
        <w:t xml:space="preserve"> protocol </w:t>
      </w:r>
      <w:r w:rsidR="008136D4">
        <w:rPr>
          <w:rFonts w:ascii="Times New Roman" w:hAnsi="Times New Roman" w:cs="Times New Roman"/>
        </w:rPr>
        <w:t xml:space="preserve">enhances and improves the network life time,  </w:t>
      </w:r>
      <w:r w:rsidR="008136D4" w:rsidRPr="00C90DBE">
        <w:rPr>
          <w:rFonts w:ascii="Times New Roman" w:hAnsi="Times New Roman" w:cs="Times New Roman"/>
        </w:rPr>
        <w:t>data transmission and energy-efficiency .</w:t>
      </w:r>
    </w:p>
    <w:p w:rsidR="007C05BE" w:rsidRDefault="00E91ED8" w:rsidP="00727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ED8">
        <w:rPr>
          <w:rFonts w:ascii="Times New Roman" w:hAnsi="Times New Roman" w:cs="Times New Roman"/>
          <w:b/>
          <w:sz w:val="24"/>
          <w:szCs w:val="24"/>
        </w:rPr>
        <w:t>Development Procedure: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24D4" w:rsidRPr="000D24D4" w:rsidRDefault="00525B0D" w:rsidP="000D24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B0D">
        <w:rPr>
          <w:rFonts w:ascii="Times New Roman" w:hAnsi="Times New Roman" w:cs="Times New Roman"/>
          <w:sz w:val="24"/>
          <w:szCs w:val="24"/>
        </w:rPr>
        <w:t>We suggest a new algorithm for extending the network's lifetime by choosing Cluster Head (CH) and Secondary Cluster Head (SCH) during eac</w:t>
      </w:r>
      <w:r>
        <w:rPr>
          <w:rFonts w:ascii="Times New Roman" w:hAnsi="Times New Roman" w:cs="Times New Roman"/>
          <w:sz w:val="24"/>
          <w:szCs w:val="24"/>
        </w:rPr>
        <w:t>h round's sensor setup process.</w:t>
      </w:r>
      <w:r w:rsidR="002D4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5B0D">
        <w:rPr>
          <w:rFonts w:ascii="Times New Roman" w:hAnsi="Times New Roman" w:cs="Times New Roman"/>
          <w:sz w:val="24"/>
          <w:szCs w:val="24"/>
        </w:rPr>
        <w:t>According to previous studies, t</w:t>
      </w:r>
      <w:r>
        <w:rPr>
          <w:rFonts w:ascii="Times New Roman" w:hAnsi="Times New Roman" w:cs="Times New Roman"/>
          <w:sz w:val="24"/>
          <w:szCs w:val="24"/>
        </w:rPr>
        <w:t>he shorter the gap, the better.</w:t>
      </w:r>
      <w:proofErr w:type="gramEnd"/>
      <w:r w:rsidR="00C212A4">
        <w:rPr>
          <w:rFonts w:ascii="Times New Roman" w:hAnsi="Times New Roman" w:cs="Times New Roman"/>
          <w:sz w:val="24"/>
          <w:szCs w:val="24"/>
        </w:rPr>
        <w:t xml:space="preserve"> </w:t>
      </w:r>
      <w:r w:rsidRPr="00525B0D">
        <w:rPr>
          <w:rFonts w:ascii="Times New Roman" w:hAnsi="Times New Roman" w:cs="Times New Roman"/>
          <w:sz w:val="24"/>
          <w:szCs w:val="24"/>
        </w:rPr>
        <w:t>Among CH and BS, the BS has a longer lifespa</w:t>
      </w:r>
      <w:r>
        <w:rPr>
          <w:rFonts w:ascii="Times New Roman" w:hAnsi="Times New Roman" w:cs="Times New Roman"/>
          <w:sz w:val="24"/>
          <w:szCs w:val="24"/>
        </w:rPr>
        <w:t xml:space="preserve">n and is more energy consuming.  </w:t>
      </w:r>
      <w:r w:rsidRPr="00525B0D">
        <w:rPr>
          <w:rFonts w:ascii="Times New Roman" w:hAnsi="Times New Roman" w:cs="Times New Roman"/>
          <w:sz w:val="24"/>
          <w:szCs w:val="24"/>
        </w:rPr>
        <w:t xml:space="preserve">The closest node to the BS is designated as CH, and the closest </w:t>
      </w:r>
      <w:r>
        <w:rPr>
          <w:rFonts w:ascii="Times New Roman" w:hAnsi="Times New Roman" w:cs="Times New Roman"/>
          <w:sz w:val="24"/>
          <w:szCs w:val="24"/>
        </w:rPr>
        <w:t xml:space="preserve">node to the CH is designated as </w:t>
      </w:r>
      <w:r w:rsidRPr="00525B0D">
        <w:rPr>
          <w:rFonts w:ascii="Times New Roman" w:hAnsi="Times New Roman" w:cs="Times New Roman"/>
          <w:sz w:val="24"/>
          <w:szCs w:val="24"/>
        </w:rPr>
        <w:t>SCH, taking into account the en</w:t>
      </w:r>
      <w:r>
        <w:rPr>
          <w:rFonts w:ascii="Times New Roman" w:hAnsi="Times New Roman" w:cs="Times New Roman"/>
          <w:sz w:val="24"/>
          <w:szCs w:val="24"/>
        </w:rPr>
        <w:t>ergy and distance parameters of the nodes.</w:t>
      </w:r>
      <w:r w:rsidR="00C212A4">
        <w:rPr>
          <w:rFonts w:ascii="Times New Roman" w:hAnsi="Times New Roman" w:cs="Times New Roman"/>
          <w:sz w:val="24"/>
          <w:szCs w:val="24"/>
        </w:rPr>
        <w:t xml:space="preserve"> </w:t>
      </w:r>
      <w:r w:rsidRPr="00525B0D">
        <w:rPr>
          <w:rFonts w:ascii="Times New Roman" w:hAnsi="Times New Roman" w:cs="Times New Roman"/>
          <w:sz w:val="24"/>
          <w:szCs w:val="24"/>
        </w:rPr>
        <w:t>If the CH dies</w:t>
      </w:r>
      <w:r w:rsidR="00CF274E">
        <w:rPr>
          <w:rFonts w:ascii="Times New Roman" w:hAnsi="Times New Roman" w:cs="Times New Roman"/>
          <w:sz w:val="24"/>
          <w:szCs w:val="24"/>
        </w:rPr>
        <w:t xml:space="preserve">, according to this theory, </w:t>
      </w:r>
      <w:proofErr w:type="gramStart"/>
      <w:r w:rsidRPr="00525B0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25B0D">
        <w:rPr>
          <w:rFonts w:ascii="Times New Roman" w:hAnsi="Times New Roman" w:cs="Times New Roman"/>
          <w:sz w:val="24"/>
          <w:szCs w:val="24"/>
        </w:rPr>
        <w:t xml:space="preserve"> contact between the sink and t</w:t>
      </w:r>
      <w:r w:rsidR="00CF274E">
        <w:rPr>
          <w:rFonts w:ascii="Times New Roman" w:hAnsi="Times New Roman" w:cs="Times New Roman"/>
          <w:sz w:val="24"/>
          <w:szCs w:val="24"/>
        </w:rPr>
        <w:t>he cluster will not be cut off.</w:t>
      </w:r>
      <w:r w:rsidR="00C212A4">
        <w:rPr>
          <w:rFonts w:ascii="Times New Roman" w:hAnsi="Times New Roman" w:cs="Times New Roman"/>
          <w:sz w:val="24"/>
          <w:szCs w:val="24"/>
        </w:rPr>
        <w:t xml:space="preserve"> </w:t>
      </w:r>
      <w:r w:rsidRPr="00525B0D">
        <w:rPr>
          <w:rFonts w:ascii="Times New Roman" w:hAnsi="Times New Roman" w:cs="Times New Roman"/>
          <w:sz w:val="24"/>
          <w:szCs w:val="24"/>
        </w:rPr>
        <w:t>The dead cluster head is replac</w:t>
      </w:r>
      <w:r w:rsidR="000D24D4">
        <w:rPr>
          <w:rFonts w:ascii="Times New Roman" w:hAnsi="Times New Roman" w:cs="Times New Roman"/>
          <w:sz w:val="24"/>
          <w:szCs w:val="24"/>
        </w:rPr>
        <w:t xml:space="preserve">ed by a secondary cluster head, </w:t>
      </w:r>
      <w:r w:rsidRPr="00525B0D">
        <w:rPr>
          <w:rFonts w:ascii="Times New Roman" w:hAnsi="Times New Roman" w:cs="Times New Roman"/>
          <w:sz w:val="24"/>
          <w:szCs w:val="24"/>
        </w:rPr>
        <w:t>declares itself to be a cluste</w:t>
      </w:r>
      <w:r w:rsidR="00CF274E">
        <w:rPr>
          <w:rFonts w:ascii="Times New Roman" w:hAnsi="Times New Roman" w:cs="Times New Roman"/>
          <w:sz w:val="24"/>
          <w:szCs w:val="24"/>
        </w:rPr>
        <w:t>r Head</w:t>
      </w:r>
      <w:r w:rsidR="000D24D4">
        <w:rPr>
          <w:rFonts w:ascii="Times New Roman" w:hAnsi="Times New Roman" w:cs="Times New Roman"/>
          <w:sz w:val="24"/>
          <w:szCs w:val="24"/>
        </w:rPr>
        <w:t>.</w:t>
      </w:r>
      <w:r w:rsidR="000D24D4" w:rsidRPr="000D24D4">
        <w:rPr>
          <w:rFonts w:ascii="Times New Roman" w:hAnsi="Times New Roman" w:cs="Times New Roman"/>
          <w:sz w:val="24"/>
          <w:szCs w:val="24"/>
        </w:rPr>
        <w:t xml:space="preserve"> </w:t>
      </w:r>
      <w:r w:rsidR="000D24D4" w:rsidRPr="000D24D4">
        <w:rPr>
          <w:rFonts w:ascii="Times New Roman" w:hAnsi="Times New Roman" w:cs="Times New Roman"/>
          <w:sz w:val="24"/>
          <w:szCs w:val="24"/>
        </w:rPr>
        <w:t>Rather than that, the cluster</w:t>
      </w:r>
    </w:p>
    <w:p w:rsidR="00F807C2" w:rsidRPr="000D24D4" w:rsidRDefault="000D24D4" w:rsidP="000D24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24D4">
        <w:rPr>
          <w:rFonts w:ascii="Times New Roman" w:hAnsi="Times New Roman" w:cs="Times New Roman"/>
          <w:sz w:val="24"/>
          <w:szCs w:val="24"/>
        </w:rPr>
        <w:t>continuously</w:t>
      </w:r>
      <w:proofErr w:type="gramEnd"/>
      <w:r w:rsidRPr="000D24D4">
        <w:rPr>
          <w:rFonts w:ascii="Times New Roman" w:hAnsi="Times New Roman" w:cs="Times New Roman"/>
          <w:sz w:val="24"/>
          <w:szCs w:val="24"/>
        </w:rPr>
        <w:t xml:space="preserve"> connecting the </w:t>
      </w:r>
      <w:r w:rsidRPr="000D24D4">
        <w:rPr>
          <w:rFonts w:ascii="Times New Roman" w:hAnsi="Times New Roman" w:cs="Times New Roman"/>
          <w:sz w:val="24"/>
          <w:szCs w:val="24"/>
        </w:rPr>
        <w:t xml:space="preserve">sink as long as the active node </w:t>
      </w:r>
      <w:r w:rsidRPr="000D24D4">
        <w:rPr>
          <w:rFonts w:ascii="Times New Roman" w:hAnsi="Times New Roman" w:cs="Times New Roman"/>
          <w:sz w:val="24"/>
          <w:szCs w:val="24"/>
        </w:rPr>
        <w:t>alive in the cluster.</w:t>
      </w:r>
    </w:p>
    <w:p w:rsidR="00086FF9" w:rsidRDefault="003A3CDE" w:rsidP="00727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Execution Procedure:</w:t>
      </w:r>
      <w:r w:rsidR="00346F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49F8" w:rsidRPr="00E31069" w:rsidRDefault="00086FF9" w:rsidP="006619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100 Nodes </w:t>
      </w:r>
      <w:r w:rsidR="000B2291">
        <w:rPr>
          <w:rFonts w:ascii="Times New Roman" w:hAnsi="Times New Roman" w:cs="Times New Roman"/>
          <w:sz w:val="24"/>
          <w:szCs w:val="24"/>
        </w:rPr>
        <w:t xml:space="preserve">are deployed </w:t>
      </w:r>
      <w:r w:rsidR="000B2291" w:rsidRPr="00E31069">
        <w:rPr>
          <w:rFonts w:ascii="Times New Roman" w:hAnsi="Times New Roman" w:cs="Times New Roman"/>
          <w:sz w:val="24"/>
          <w:szCs w:val="24"/>
        </w:rPr>
        <w:t>randomly in the 100 * 100 *m^2 WSN sensing area size</w:t>
      </w:r>
      <w:r w:rsidR="00507C32">
        <w:rPr>
          <w:rFonts w:ascii="Times New Roman" w:hAnsi="Times New Roman" w:cs="Times New Roman"/>
          <w:sz w:val="24"/>
          <w:szCs w:val="24"/>
        </w:rPr>
        <w:t xml:space="preserve">, do is calculated and then Setup Phase starts the Election of Cluster Head is done, that is the node which is closest to the Base Station is chosen as CH </w:t>
      </w:r>
      <w:r w:rsidR="00C3472A">
        <w:rPr>
          <w:rFonts w:ascii="Times New Roman" w:hAnsi="Times New Roman" w:cs="Times New Roman"/>
          <w:sz w:val="24"/>
          <w:szCs w:val="24"/>
        </w:rPr>
        <w:t xml:space="preserve"> </w:t>
      </w:r>
      <w:r w:rsidR="00507C32">
        <w:rPr>
          <w:rFonts w:ascii="Times New Roman" w:hAnsi="Times New Roman" w:cs="Times New Roman"/>
          <w:sz w:val="24"/>
          <w:szCs w:val="24"/>
        </w:rPr>
        <w:t>,if the Energy of the CH becomes zero then the node which is closest to the CH becomes SCH(Secondary Cluster Head)</w:t>
      </w:r>
      <w:r w:rsidR="00674614">
        <w:rPr>
          <w:rFonts w:ascii="Times New Roman" w:hAnsi="Times New Roman" w:cs="Times New Roman"/>
          <w:sz w:val="24"/>
          <w:szCs w:val="24"/>
        </w:rPr>
        <w:t xml:space="preserve">and then  the Steady State Phase starts where Data transmission is done between nodes to CH and </w:t>
      </w:r>
      <w:proofErr w:type="spellStart"/>
      <w:r w:rsidR="006746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674614">
        <w:rPr>
          <w:rFonts w:ascii="Times New Roman" w:hAnsi="Times New Roman" w:cs="Times New Roman"/>
          <w:sz w:val="24"/>
          <w:szCs w:val="24"/>
        </w:rPr>
        <w:t xml:space="preserve"> to BS,</w:t>
      </w:r>
      <w:r w:rsidR="00171A42">
        <w:rPr>
          <w:rFonts w:ascii="Times New Roman" w:hAnsi="Times New Roman" w:cs="Times New Roman"/>
          <w:sz w:val="24"/>
          <w:szCs w:val="24"/>
        </w:rPr>
        <w:t xml:space="preserve"> </w:t>
      </w:r>
      <w:r w:rsidR="00674614">
        <w:rPr>
          <w:rFonts w:ascii="Times New Roman" w:hAnsi="Times New Roman" w:cs="Times New Roman"/>
          <w:sz w:val="24"/>
          <w:szCs w:val="24"/>
        </w:rPr>
        <w:t xml:space="preserve">then the determination of Alive Nodes and the Energy Consumption  </w:t>
      </w:r>
      <w:r w:rsidR="00171A42">
        <w:rPr>
          <w:rFonts w:ascii="Times New Roman" w:hAnsi="Times New Roman" w:cs="Times New Roman"/>
          <w:sz w:val="24"/>
          <w:szCs w:val="24"/>
        </w:rPr>
        <w:t>for nodes are determined.</w:t>
      </w:r>
    </w:p>
    <w:p w:rsidR="006A491C" w:rsidRPr="00E31069" w:rsidRDefault="006A491C" w:rsidP="00E31069"/>
    <w:p w:rsidR="004E7312" w:rsidRDefault="004E7312" w:rsidP="00727C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7C2" w:rsidRPr="001F45D3" w:rsidRDefault="00DB490E" w:rsidP="00727C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90E">
        <w:rPr>
          <w:rFonts w:ascii="Times New Roman" w:hAnsi="Times New Roman" w:cs="Times New Roman"/>
          <w:b/>
          <w:sz w:val="24"/>
          <w:szCs w:val="24"/>
        </w:rPr>
        <w:t>Extension Idea: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6EE" w:rsidRPr="00F946EE" w:rsidRDefault="00F946EE" w:rsidP="00FB6EA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46EE">
        <w:rPr>
          <w:rFonts w:ascii="Times New Roman" w:hAnsi="Times New Roman" w:cs="Times New Roman"/>
          <w:sz w:val="24"/>
          <w:szCs w:val="24"/>
        </w:rPr>
        <w:t>As future work, it would be worth to ap</w:t>
      </w:r>
      <w:bookmarkStart w:id="0" w:name="_GoBack"/>
      <w:bookmarkEnd w:id="0"/>
      <w:r w:rsidRPr="00F946EE">
        <w:rPr>
          <w:rFonts w:ascii="Times New Roman" w:hAnsi="Times New Roman" w:cs="Times New Roman"/>
          <w:sz w:val="24"/>
          <w:szCs w:val="24"/>
        </w:rPr>
        <w:t>ply the proposed S-LEACH algorithm in different WSN routing protocols to minimize network traffic and the best path for data to travel from cluster to sink.</w:t>
      </w:r>
    </w:p>
    <w:p w:rsidR="00727C35" w:rsidRPr="002E671A" w:rsidRDefault="00727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7C35" w:rsidRPr="002E671A" w:rsidSect="00725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991" w:rsidRDefault="00A26991" w:rsidP="007A33D3">
      <w:pPr>
        <w:spacing w:after="0" w:line="240" w:lineRule="auto"/>
      </w:pPr>
      <w:r>
        <w:separator/>
      </w:r>
    </w:p>
  </w:endnote>
  <w:endnote w:type="continuationSeparator" w:id="0">
    <w:p w:rsidR="00A26991" w:rsidRDefault="00A26991" w:rsidP="007A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35" w:rsidRDefault="00727C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049" w:rsidRPr="001C38D1" w:rsidRDefault="00913049" w:rsidP="00EA233B">
    <w:pPr>
      <w:pStyle w:val="Footer"/>
      <w:pBdr>
        <w:top w:val="thinThickSmallGap" w:sz="24" w:space="0" w:color="622423"/>
      </w:pBdr>
      <w:jc w:val="center"/>
      <w:rPr>
        <w:rFonts w:ascii="Cambria" w:hAnsi="Cambria" w:cstheme="minorHAnsi"/>
      </w:rPr>
    </w:pPr>
    <w:r w:rsidRPr="001C38D1">
      <w:rPr>
        <w:rFonts w:ascii="Cambria" w:hAnsi="Cambria" w:cstheme="minorHAnsi"/>
      </w:rPr>
      <w:t xml:space="preserve">Further Details Contact: </w:t>
    </w:r>
    <w:r w:rsidRPr="0046065D">
      <w:rPr>
        <w:rFonts w:ascii="Calibri" w:hAnsi="Calibri" w:cs="Calibri"/>
        <w:color w:val="000000"/>
        <w:sz w:val="24"/>
        <w:szCs w:val="24"/>
        <w:shd w:val="clear" w:color="auto" w:fill="FFFFFF"/>
      </w:rPr>
      <w:t>9393939065,</w:t>
    </w:r>
    <w:r>
      <w:rPr>
        <w:rFonts w:ascii="Calibri" w:hAnsi="Calibri" w:cs="Calibri"/>
        <w:color w:val="000000"/>
        <w:sz w:val="24"/>
        <w:szCs w:val="24"/>
        <w:shd w:val="clear" w:color="auto" w:fill="FFFFFF"/>
      </w:rPr>
      <w:t xml:space="preserve"> </w:t>
    </w:r>
    <w:r w:rsidRPr="0046065D">
      <w:rPr>
        <w:rFonts w:ascii="Calibri" w:hAnsi="Calibri" w:cs="Calibri"/>
        <w:color w:val="000000"/>
        <w:sz w:val="24"/>
        <w:szCs w:val="24"/>
        <w:shd w:val="clear" w:color="auto" w:fill="FFFFFF"/>
      </w:rPr>
      <w:t>9393939048,</w:t>
    </w:r>
    <w:r>
      <w:rPr>
        <w:rFonts w:ascii="Calibri" w:hAnsi="Calibri" w:cs="Calibri"/>
        <w:color w:val="000000"/>
        <w:sz w:val="24"/>
        <w:szCs w:val="24"/>
        <w:shd w:val="clear" w:color="auto" w:fill="FFFFFF"/>
      </w:rPr>
      <w:t xml:space="preserve"> </w:t>
    </w:r>
    <w:r w:rsidRPr="0046065D">
      <w:rPr>
        <w:rFonts w:ascii="Calibri" w:hAnsi="Calibri" w:cs="Calibri"/>
        <w:color w:val="000000"/>
        <w:sz w:val="24"/>
        <w:szCs w:val="24"/>
        <w:shd w:val="clear" w:color="auto" w:fill="FFFFFF"/>
      </w:rPr>
      <w:t>08772261612</w:t>
    </w:r>
    <w:r>
      <w:rPr>
        <w:rFonts w:ascii="Calibri" w:hAnsi="Calibri" w:cs="Calibri"/>
        <w:color w:val="000000"/>
        <w:sz w:val="27"/>
        <w:szCs w:val="27"/>
        <w:shd w:val="clear" w:color="auto" w:fill="FFFFFF"/>
      </w:rPr>
      <w:t xml:space="preserve"> </w:t>
    </w:r>
    <w:r w:rsidRPr="001C38D1">
      <w:rPr>
        <w:rFonts w:ascii="Cambria" w:hAnsi="Cambria" w:cstheme="minorHAnsi"/>
      </w:rPr>
      <w:t>3</w:t>
    </w:r>
    <w:r w:rsidRPr="001C38D1">
      <w:rPr>
        <w:rFonts w:ascii="Cambria" w:hAnsi="Cambria" w:cstheme="minorHAnsi"/>
        <w:vertAlign w:val="superscript"/>
      </w:rPr>
      <w:t xml:space="preserve">rd </w:t>
    </w:r>
    <w:r w:rsidRPr="001C38D1">
      <w:rPr>
        <w:rFonts w:ascii="Cambria" w:hAnsi="Cambria" w:cstheme="minorHAnsi"/>
      </w:rPr>
      <w:t>&amp; 4</w:t>
    </w:r>
    <w:r w:rsidRPr="001C38D1">
      <w:rPr>
        <w:rFonts w:ascii="Cambria" w:hAnsi="Cambria" w:cstheme="minorHAnsi"/>
        <w:vertAlign w:val="superscript"/>
      </w:rPr>
      <w:t>th</w:t>
    </w:r>
    <w:r w:rsidRPr="001C38D1">
      <w:rPr>
        <w:rFonts w:ascii="Cambria" w:hAnsi="Cambria" w:cstheme="minorHAnsi"/>
      </w:rPr>
      <w:t xml:space="preserve"> Floor,</w:t>
    </w:r>
  </w:p>
  <w:p w:rsidR="00913049" w:rsidRPr="001C38D1" w:rsidRDefault="00913049" w:rsidP="00EA233B">
    <w:pPr>
      <w:pStyle w:val="Footer"/>
      <w:pBdr>
        <w:top w:val="thinThickSmallGap" w:sz="24" w:space="0" w:color="622423"/>
      </w:pBdr>
      <w:jc w:val="center"/>
      <w:rPr>
        <w:rFonts w:ascii="Cambria" w:hAnsi="Cambria" w:cstheme="minorHAnsi"/>
      </w:rPr>
    </w:pPr>
    <w:r w:rsidRPr="001C38D1">
      <w:rPr>
        <w:rFonts w:ascii="Cambria" w:hAnsi="Cambria" w:cstheme="minorHAnsi"/>
      </w:rPr>
      <w:t>AVR Buildings, Opp to SV Music College, Balaji Colony, Tirupati - 515702 Email:</w:t>
    </w:r>
  </w:p>
  <w:p w:rsidR="00913049" w:rsidRPr="001C38D1" w:rsidRDefault="00913049" w:rsidP="00EA233B">
    <w:pPr>
      <w:pStyle w:val="Footer"/>
      <w:pBdr>
        <w:top w:val="thinThickSmallGap" w:sz="24" w:space="0" w:color="622423"/>
      </w:pBdr>
      <w:jc w:val="center"/>
      <w:rPr>
        <w:rFonts w:ascii="Cambria" w:hAnsi="Cambria" w:cstheme="minorHAnsi"/>
        <w:b/>
      </w:rPr>
    </w:pPr>
    <w:r w:rsidRPr="001C38D1">
      <w:rPr>
        <w:rFonts w:ascii="Cambria" w:hAnsi="Cambria" w:cstheme="minorHAnsi"/>
      </w:rPr>
      <w:t>info@takeoffprojects.com | www.takeoffprojects.com</w:t>
    </w:r>
  </w:p>
  <w:p w:rsidR="00913049" w:rsidRDefault="009130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35" w:rsidRDefault="00727C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991" w:rsidRDefault="00A26991" w:rsidP="007A33D3">
      <w:pPr>
        <w:spacing w:after="0" w:line="240" w:lineRule="auto"/>
      </w:pPr>
      <w:r>
        <w:separator/>
      </w:r>
    </w:p>
  </w:footnote>
  <w:footnote w:type="continuationSeparator" w:id="0">
    <w:p w:rsidR="00A26991" w:rsidRDefault="00A26991" w:rsidP="007A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35" w:rsidRDefault="00727C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049" w:rsidRPr="00EA233B" w:rsidRDefault="00913049" w:rsidP="009332F5">
    <w:pPr>
      <w:pStyle w:val="Header"/>
      <w:jc w:val="right"/>
      <w:rPr>
        <w:rFonts w:ascii="Cambria" w:hAnsi="Cambria" w:cs="Times New Roman"/>
        <w:b/>
        <w:sz w:val="24"/>
      </w:rPr>
    </w:pPr>
    <w:r w:rsidRPr="00EA233B">
      <w:rPr>
        <w:rFonts w:ascii="Cambria" w:hAnsi="Cambria" w:cs="Times New Roman"/>
        <w:b/>
        <w:noProof/>
        <w:sz w:val="24"/>
        <w:lang w:val="en-IN" w:eastAsia="en-IN"/>
      </w:rPr>
      <w:drawing>
        <wp:anchor distT="0" distB="0" distL="114300" distR="114300" simplePos="0" relativeHeight="251658240" behindDoc="0" locked="0" layoutInCell="1" allowOverlap="1" wp14:anchorId="0ED4EE32" wp14:editId="19C2BC3F">
          <wp:simplePos x="0" y="0"/>
          <wp:positionH relativeFrom="margin">
            <wp:align>left</wp:align>
          </wp:positionH>
          <wp:positionV relativeFrom="margin">
            <wp:posOffset>-695325</wp:posOffset>
          </wp:positionV>
          <wp:extent cx="1781175" cy="733425"/>
          <wp:effectExtent l="0" t="0" r="9525" b="0"/>
          <wp:wrapSquare wrapText="bothSides"/>
          <wp:docPr id="8" name="Picture 8" descr="takeoff-logo-ne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A233B">
      <w:rPr>
        <w:rFonts w:ascii="Cambria" w:hAnsi="Cambria" w:cs="Times New Roman"/>
        <w:b/>
        <w:sz w:val="24"/>
      </w:rPr>
      <w:t xml:space="preserve">Domain: </w:t>
    </w:r>
    <w:r w:rsidR="00727C35">
      <w:rPr>
        <w:rFonts w:ascii="Cambria" w:hAnsi="Cambria" w:cs="Times New Roman"/>
        <w:b/>
        <w:sz w:val="24"/>
      </w:rPr>
      <w:t>MATLAB</w:t>
    </w:r>
  </w:p>
  <w:p w:rsidR="00913049" w:rsidRPr="00EA233B" w:rsidRDefault="00727C35" w:rsidP="009332F5">
    <w:pPr>
      <w:pStyle w:val="Header"/>
      <w:jc w:val="right"/>
      <w:rPr>
        <w:rFonts w:ascii="Cambria" w:hAnsi="Cambria" w:cs="Times New Roman"/>
        <w:b/>
        <w:sz w:val="20"/>
      </w:rPr>
    </w:pPr>
    <w:r>
      <w:rPr>
        <w:rFonts w:ascii="Cambria" w:hAnsi="Cambria" w:cs="Times New Roman"/>
        <w:b/>
        <w:sz w:val="20"/>
      </w:rPr>
      <w:t>Technology: COMMUNICATIONS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35" w:rsidRDefault="00727C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787E"/>
    <w:multiLevelType w:val="hybridMultilevel"/>
    <w:tmpl w:val="AFA28410"/>
    <w:lvl w:ilvl="0" w:tplc="EA8C99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E60EC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1CDF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0694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B2D9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D6098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2497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C49F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DE31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4F913D8"/>
    <w:multiLevelType w:val="hybridMultilevel"/>
    <w:tmpl w:val="DCF2E4B6"/>
    <w:lvl w:ilvl="0" w:tplc="C3DC5E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16A5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50B8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12685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7CE71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3EC6E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0E18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04D4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A29E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5700417"/>
    <w:multiLevelType w:val="hybridMultilevel"/>
    <w:tmpl w:val="119C0DA4"/>
    <w:lvl w:ilvl="0" w:tplc="C8F28B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6825D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1AB7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48C9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B053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1C1C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DEBF2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6CCBA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C26F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00"/>
    <w:rsid w:val="00086FF9"/>
    <w:rsid w:val="000B2291"/>
    <w:rsid w:val="000D24D4"/>
    <w:rsid w:val="000D7549"/>
    <w:rsid w:val="000E1661"/>
    <w:rsid w:val="00171A42"/>
    <w:rsid w:val="001B5D71"/>
    <w:rsid w:val="00261F7F"/>
    <w:rsid w:val="00263B60"/>
    <w:rsid w:val="002D4084"/>
    <w:rsid w:val="002E671A"/>
    <w:rsid w:val="00346F1D"/>
    <w:rsid w:val="00362F26"/>
    <w:rsid w:val="003A3CDE"/>
    <w:rsid w:val="003C2307"/>
    <w:rsid w:val="003D634F"/>
    <w:rsid w:val="003E5683"/>
    <w:rsid w:val="0041047C"/>
    <w:rsid w:val="004148B4"/>
    <w:rsid w:val="004E7312"/>
    <w:rsid w:val="00503116"/>
    <w:rsid w:val="00507C32"/>
    <w:rsid w:val="00525B0D"/>
    <w:rsid w:val="0066198C"/>
    <w:rsid w:val="00674614"/>
    <w:rsid w:val="00676314"/>
    <w:rsid w:val="006A491C"/>
    <w:rsid w:val="006D380C"/>
    <w:rsid w:val="007061A8"/>
    <w:rsid w:val="00725BD0"/>
    <w:rsid w:val="00727C35"/>
    <w:rsid w:val="007A33D3"/>
    <w:rsid w:val="007C05BE"/>
    <w:rsid w:val="008136D4"/>
    <w:rsid w:val="00816756"/>
    <w:rsid w:val="0086196F"/>
    <w:rsid w:val="0087662C"/>
    <w:rsid w:val="00876FF4"/>
    <w:rsid w:val="008A25AE"/>
    <w:rsid w:val="00902100"/>
    <w:rsid w:val="00913049"/>
    <w:rsid w:val="009216EB"/>
    <w:rsid w:val="009332F5"/>
    <w:rsid w:val="009F49F8"/>
    <w:rsid w:val="009F5AA4"/>
    <w:rsid w:val="00A26991"/>
    <w:rsid w:val="00AA07AE"/>
    <w:rsid w:val="00AB1E51"/>
    <w:rsid w:val="00AF0416"/>
    <w:rsid w:val="00B134B5"/>
    <w:rsid w:val="00B16464"/>
    <w:rsid w:val="00B4603D"/>
    <w:rsid w:val="00B840BD"/>
    <w:rsid w:val="00BC3C0B"/>
    <w:rsid w:val="00C212A4"/>
    <w:rsid w:val="00C23FD7"/>
    <w:rsid w:val="00C3472A"/>
    <w:rsid w:val="00C36034"/>
    <w:rsid w:val="00C756ED"/>
    <w:rsid w:val="00CA4E2F"/>
    <w:rsid w:val="00CF274E"/>
    <w:rsid w:val="00D03E16"/>
    <w:rsid w:val="00D249A1"/>
    <w:rsid w:val="00D67ADE"/>
    <w:rsid w:val="00D812E9"/>
    <w:rsid w:val="00DB490E"/>
    <w:rsid w:val="00E00D4B"/>
    <w:rsid w:val="00E31069"/>
    <w:rsid w:val="00E91ED8"/>
    <w:rsid w:val="00EA233B"/>
    <w:rsid w:val="00ED0C55"/>
    <w:rsid w:val="00F002FD"/>
    <w:rsid w:val="00F13EBB"/>
    <w:rsid w:val="00F53920"/>
    <w:rsid w:val="00F56F0D"/>
    <w:rsid w:val="00F807C2"/>
    <w:rsid w:val="00F946EE"/>
    <w:rsid w:val="00FB6EAD"/>
    <w:rsid w:val="00FB7260"/>
    <w:rsid w:val="00FC1BA7"/>
    <w:rsid w:val="00FD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D3"/>
  </w:style>
  <w:style w:type="paragraph" w:styleId="Footer">
    <w:name w:val="footer"/>
    <w:basedOn w:val="Normal"/>
    <w:link w:val="Foot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D3"/>
  </w:style>
  <w:style w:type="paragraph" w:styleId="ListParagraph">
    <w:name w:val="List Paragraph"/>
    <w:basedOn w:val="Normal"/>
    <w:uiPriority w:val="34"/>
    <w:qFormat/>
    <w:rsid w:val="00503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D3"/>
  </w:style>
  <w:style w:type="paragraph" w:styleId="Footer">
    <w:name w:val="footer"/>
    <w:basedOn w:val="Normal"/>
    <w:link w:val="Foot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D3"/>
  </w:style>
  <w:style w:type="paragraph" w:styleId="ListParagraph">
    <w:name w:val="List Paragraph"/>
    <w:basedOn w:val="Normal"/>
    <w:uiPriority w:val="34"/>
    <w:qFormat/>
    <w:rsid w:val="00503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6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FARHAT SUJANA SHAIK</cp:lastModifiedBy>
  <cp:revision>31</cp:revision>
  <dcterms:created xsi:type="dcterms:W3CDTF">2021-03-22T13:44:00Z</dcterms:created>
  <dcterms:modified xsi:type="dcterms:W3CDTF">2021-05-25T11:05:00Z</dcterms:modified>
</cp:coreProperties>
</file>