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BDE8" w14:textId="77777777" w:rsidR="0050018D" w:rsidRPr="001D2E2E" w:rsidRDefault="0050018D" w:rsidP="00B60D99">
      <w:pPr>
        <w:autoSpaceDE w:val="0"/>
        <w:autoSpaceDN w:val="0"/>
        <w:adjustRightInd w:val="0"/>
        <w:spacing w:after="0" w:line="360" w:lineRule="auto"/>
        <w:jc w:val="center"/>
        <w:rPr>
          <w:rFonts w:ascii="TimesNewRoman" w:hAnsi="TimesNewRoman" w:cs="TimesNewRoman"/>
          <w:b/>
          <w:sz w:val="28"/>
          <w:szCs w:val="28"/>
        </w:rPr>
      </w:pPr>
      <w:r w:rsidRPr="001D2E2E">
        <w:rPr>
          <w:rFonts w:ascii="TimesNewRoman" w:hAnsi="TimesNewRoman" w:cs="TimesNewRoman"/>
          <w:b/>
          <w:sz w:val="28"/>
          <w:szCs w:val="28"/>
        </w:rPr>
        <w:t>LEACH PROTOCOL ENHANCEMENT FOR INCREASING WSN LIFETIME</w:t>
      </w:r>
    </w:p>
    <w:p w14:paraId="48AF4D0A" w14:textId="77777777"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082B57B8" w14:textId="77777777" w:rsidR="00047B93" w:rsidRPr="00C81D0E" w:rsidRDefault="00047B93" w:rsidP="002B1C2F">
      <w:pPr>
        <w:autoSpaceDE w:val="0"/>
        <w:autoSpaceDN w:val="0"/>
        <w:adjustRightInd w:val="0"/>
        <w:spacing w:after="0" w:line="360" w:lineRule="auto"/>
        <w:jc w:val="both"/>
        <w:rPr>
          <w:rFonts w:ascii="Times New Roman" w:hAnsi="Times New Roman" w:cs="Times New Roman"/>
          <w:sz w:val="24"/>
          <w:szCs w:val="24"/>
        </w:rPr>
      </w:pPr>
      <w:r w:rsidRPr="00C81D0E">
        <w:rPr>
          <w:rFonts w:ascii="Times New Roman" w:hAnsi="Times New Roman" w:cs="Times New Roman"/>
          <w:sz w:val="24"/>
          <w:szCs w:val="24"/>
        </w:rPr>
        <w:t>WSNs have been one of the most widely used methods in a variety of uses, including agriculture, factory inspection, health care, and fire detection. WSN is a television network that broadcasts in has many benefits, including low cost, compact scale, and ease of use. multifunctional, self-organizing, and capable of WSN routing standard operating procedures WSN, on the other hand, has several drawbacks, obstructs certain uses, such as those with a reduced battery life or a short lifespan. Sensor deployment area and sensor energy consumption .In this case, we suggest a new strategy for achieving improved results. In terms of network lifetime and data, WSN can be improved.</w:t>
      </w:r>
    </w:p>
    <w:p w14:paraId="48439739" w14:textId="425C9A90" w:rsidR="00047B93" w:rsidRDefault="00047B93" w:rsidP="00195461">
      <w:pPr>
        <w:autoSpaceDE w:val="0"/>
        <w:autoSpaceDN w:val="0"/>
        <w:adjustRightInd w:val="0"/>
        <w:spacing w:line="360" w:lineRule="auto"/>
        <w:rPr>
          <w:rFonts w:ascii="Times New Roman" w:hAnsi="Times New Roman" w:cs="Times New Roman"/>
          <w:b/>
          <w:sz w:val="24"/>
          <w:szCs w:val="24"/>
        </w:rPr>
      </w:pPr>
      <w:r w:rsidRPr="00C81D0E">
        <w:rPr>
          <w:rFonts w:ascii="Times New Roman" w:hAnsi="Times New Roman" w:cs="Times New Roman"/>
          <w:sz w:val="24"/>
          <w:szCs w:val="24"/>
        </w:rPr>
        <w:t>Index Terms: WSN, LEACH Protocol, Secondary Cluster Head, Network Lifetime, Energy Efficient</w:t>
      </w:r>
      <w:r>
        <w:rPr>
          <w:rFonts w:ascii="TimesNewRoman" w:hAnsi="TimesNewRoman" w:cs="TimesNewRoman"/>
          <w:sz w:val="24"/>
          <w:szCs w:val="24"/>
        </w:rPr>
        <w:t>.</w:t>
      </w:r>
    </w:p>
    <w:p w14:paraId="640D4E28" w14:textId="77777777"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6D7C4D50" w14:textId="02DDDA0C" w:rsidR="00427E98" w:rsidRPr="00EF5DDF" w:rsidRDefault="006670AD" w:rsidP="00EF5DDF">
      <w:pPr>
        <w:numPr>
          <w:ilvl w:val="0"/>
          <w:numId w:val="2"/>
        </w:numPr>
        <w:spacing w:line="360" w:lineRule="auto"/>
        <w:jc w:val="both"/>
        <w:rPr>
          <w:rFonts w:ascii="Times New Roman" w:hAnsi="Times New Roman" w:cs="Times New Roman"/>
          <w:sz w:val="24"/>
          <w:szCs w:val="24"/>
        </w:rPr>
      </w:pPr>
      <w:r w:rsidRPr="00EF5DDF">
        <w:rPr>
          <w:rFonts w:ascii="Times New Roman" w:hAnsi="Times New Roman" w:cs="Times New Roman"/>
          <w:sz w:val="24"/>
          <w:szCs w:val="24"/>
          <w:lang w:val="en-US"/>
        </w:rPr>
        <w:t xml:space="preserve">The first proposed clustering protocol is the </w:t>
      </w:r>
      <w:r w:rsidR="00E95EEE" w:rsidRPr="00EF5DDF">
        <w:rPr>
          <w:rFonts w:ascii="Times New Roman" w:hAnsi="Times New Roman" w:cs="Times New Roman"/>
          <w:sz w:val="24"/>
          <w:szCs w:val="24"/>
          <w:lang w:val="en-US"/>
        </w:rPr>
        <w:t>LEACH (</w:t>
      </w:r>
      <w:r w:rsidRPr="00EF5DDF">
        <w:rPr>
          <w:rFonts w:ascii="Times New Roman" w:hAnsi="Times New Roman" w:cs="Times New Roman"/>
          <w:sz w:val="24"/>
          <w:szCs w:val="24"/>
          <w:lang w:val="en-US"/>
        </w:rPr>
        <w:t xml:space="preserve">LOW ENERGY ADAPTIVE CLUSTERING HIERARCHY) </w:t>
      </w:r>
      <w:r w:rsidR="00E95EEE" w:rsidRPr="00EF5DDF">
        <w:rPr>
          <w:rFonts w:ascii="Times New Roman" w:hAnsi="Times New Roman" w:cs="Times New Roman"/>
          <w:sz w:val="24"/>
          <w:szCs w:val="24"/>
          <w:lang w:val="en-US"/>
        </w:rPr>
        <w:t>protocol.</w:t>
      </w:r>
      <w:r w:rsidRPr="00EF5DDF">
        <w:rPr>
          <w:rFonts w:ascii="Times New Roman" w:hAnsi="Times New Roman" w:cs="Times New Roman"/>
          <w:sz w:val="24"/>
          <w:szCs w:val="24"/>
          <w:lang w:val="en-US"/>
        </w:rPr>
        <w:t xml:space="preserve"> The operation of LEACH protocol consists of several rounds with two phases in </w:t>
      </w:r>
      <w:r w:rsidR="00E95EEE" w:rsidRPr="00EF5DDF">
        <w:rPr>
          <w:rFonts w:ascii="Times New Roman" w:hAnsi="Times New Roman" w:cs="Times New Roman"/>
          <w:sz w:val="24"/>
          <w:szCs w:val="24"/>
          <w:lang w:val="en-US"/>
        </w:rPr>
        <w:t>each: Set</w:t>
      </w:r>
      <w:r w:rsidRPr="00EF5DDF">
        <w:rPr>
          <w:rFonts w:ascii="Times New Roman" w:hAnsi="Times New Roman" w:cs="Times New Roman"/>
          <w:sz w:val="24"/>
          <w:szCs w:val="24"/>
          <w:lang w:val="en-US"/>
        </w:rPr>
        <w:t>-up Phase and Steady Phase.</w:t>
      </w:r>
    </w:p>
    <w:p w14:paraId="54AEEEC5" w14:textId="2F39463F" w:rsidR="00427E98" w:rsidRDefault="006670AD" w:rsidP="00EF5DDF">
      <w:pPr>
        <w:numPr>
          <w:ilvl w:val="0"/>
          <w:numId w:val="2"/>
        </w:numPr>
        <w:spacing w:line="360" w:lineRule="auto"/>
        <w:jc w:val="both"/>
        <w:rPr>
          <w:rFonts w:ascii="Times New Roman" w:hAnsi="Times New Roman" w:cs="Times New Roman"/>
          <w:sz w:val="24"/>
          <w:szCs w:val="24"/>
        </w:rPr>
      </w:pPr>
      <w:r w:rsidRPr="00EF5DDF">
        <w:rPr>
          <w:rFonts w:ascii="Times New Roman" w:hAnsi="Times New Roman" w:cs="Times New Roman"/>
          <w:sz w:val="24"/>
          <w:szCs w:val="24"/>
          <w:lang w:val="en-US"/>
        </w:rPr>
        <w:t>The Set-Up Phase where Cluster Heads are chosen and Cluster Formation are done. In steady state Phase the data transmission takes place between nodes to CH and CH to BS.</w:t>
      </w:r>
      <w:r w:rsidRPr="00EF5DDF">
        <w:rPr>
          <w:rFonts w:ascii="Times New Roman" w:hAnsi="Times New Roman" w:cs="Times New Roman"/>
          <w:sz w:val="24"/>
          <w:szCs w:val="24"/>
        </w:rPr>
        <w:t>The main idea is to choose the CH in a clustered manner at each round and then have the nodes join the closest CH to form a dynamic cluster. This network topology is built on the chosen CHs, which is inefficient due to the lack of consideration for node residual energy.  Furthermore, prioritising CH selection results in the forming of complex clusters at each round, resulting in an increase in energy overhead due to cluster formation after each re-selection phase for CHs.</w:t>
      </w:r>
    </w:p>
    <w:p w14:paraId="4348A8C4" w14:textId="77777777" w:rsidR="00E95EEE" w:rsidRPr="00EF5DDF" w:rsidRDefault="00E95EEE" w:rsidP="00E95EEE">
      <w:pPr>
        <w:spacing w:line="360" w:lineRule="auto"/>
        <w:ind w:left="360"/>
        <w:jc w:val="both"/>
        <w:rPr>
          <w:rFonts w:ascii="Times New Roman" w:hAnsi="Times New Roman" w:cs="Times New Roman"/>
          <w:sz w:val="24"/>
          <w:szCs w:val="24"/>
        </w:rPr>
      </w:pPr>
    </w:p>
    <w:p w14:paraId="560AED62" w14:textId="77777777"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7C419F11" w14:textId="77777777" w:rsidR="00427E98" w:rsidRPr="00AA0ED0" w:rsidRDefault="006670AD" w:rsidP="00AA0ED0">
      <w:pPr>
        <w:numPr>
          <w:ilvl w:val="0"/>
          <w:numId w:val="3"/>
        </w:numPr>
        <w:spacing w:line="360" w:lineRule="auto"/>
        <w:jc w:val="both"/>
        <w:rPr>
          <w:rFonts w:ascii="Times New Roman" w:hAnsi="Times New Roman" w:cs="Times New Roman"/>
          <w:sz w:val="24"/>
          <w:szCs w:val="24"/>
        </w:rPr>
      </w:pPr>
      <w:r w:rsidRPr="00AA0ED0">
        <w:rPr>
          <w:rFonts w:ascii="Times New Roman" w:hAnsi="Times New Roman" w:cs="Times New Roman"/>
          <w:sz w:val="24"/>
          <w:szCs w:val="24"/>
        </w:rPr>
        <w:lastRenderedPageBreak/>
        <w:t>1. One of the biggest disadvantage of LEACH is that when due to any reason Cluster head dies, the cluster will become useless because the data gathered by the cluster nodes would never reach its destination i.e. Base Station.</w:t>
      </w:r>
    </w:p>
    <w:p w14:paraId="7C80408A" w14:textId="77777777" w:rsidR="00427E98" w:rsidRPr="00AA0ED0" w:rsidRDefault="006670AD" w:rsidP="00AA0ED0">
      <w:pPr>
        <w:numPr>
          <w:ilvl w:val="0"/>
          <w:numId w:val="3"/>
        </w:numPr>
        <w:spacing w:line="360" w:lineRule="auto"/>
        <w:jc w:val="both"/>
        <w:rPr>
          <w:rFonts w:ascii="Times New Roman" w:hAnsi="Times New Roman" w:cs="Times New Roman"/>
          <w:sz w:val="24"/>
          <w:szCs w:val="24"/>
        </w:rPr>
      </w:pPr>
      <w:r w:rsidRPr="00AA0ED0">
        <w:rPr>
          <w:rFonts w:ascii="Times New Roman" w:hAnsi="Times New Roman" w:cs="Times New Roman"/>
          <w:sz w:val="24"/>
          <w:szCs w:val="24"/>
        </w:rPr>
        <w:t>2. CH selection is the most difficult part of dynamic clustering.</w:t>
      </w:r>
    </w:p>
    <w:p w14:paraId="5F38E797" w14:textId="77777777" w:rsidR="00427E98" w:rsidRPr="00AA0ED0" w:rsidRDefault="006670AD" w:rsidP="00AA0ED0">
      <w:pPr>
        <w:numPr>
          <w:ilvl w:val="0"/>
          <w:numId w:val="3"/>
        </w:numPr>
        <w:spacing w:line="360" w:lineRule="auto"/>
        <w:jc w:val="both"/>
        <w:rPr>
          <w:rFonts w:ascii="Times New Roman" w:hAnsi="Times New Roman" w:cs="Times New Roman"/>
          <w:sz w:val="24"/>
          <w:szCs w:val="24"/>
        </w:rPr>
      </w:pPr>
      <w:r w:rsidRPr="00AA0ED0">
        <w:rPr>
          <w:rFonts w:ascii="Times New Roman" w:hAnsi="Times New Roman" w:cs="Times New Roman"/>
          <w:sz w:val="24"/>
          <w:szCs w:val="24"/>
        </w:rPr>
        <w:t>3. LEACH disregards the BS and cluster head geographical positions, energy consumption.</w:t>
      </w:r>
    </w:p>
    <w:p w14:paraId="251976A1" w14:textId="77777777" w:rsidR="00427E98" w:rsidRPr="00AA0ED0" w:rsidRDefault="006670AD" w:rsidP="00AA0ED0">
      <w:pPr>
        <w:numPr>
          <w:ilvl w:val="0"/>
          <w:numId w:val="3"/>
        </w:numPr>
        <w:spacing w:line="360" w:lineRule="auto"/>
        <w:jc w:val="both"/>
        <w:rPr>
          <w:rFonts w:ascii="Times New Roman" w:hAnsi="Times New Roman" w:cs="Times New Roman"/>
          <w:sz w:val="24"/>
          <w:szCs w:val="24"/>
        </w:rPr>
      </w:pPr>
      <w:r w:rsidRPr="00AA0ED0">
        <w:rPr>
          <w:rFonts w:ascii="Times New Roman" w:hAnsi="Times New Roman" w:cs="Times New Roman"/>
          <w:sz w:val="24"/>
          <w:szCs w:val="24"/>
        </w:rPr>
        <w:t>4. We have noticed that the cluster head missions are more than the ordinary nodes, so the cluster head consumes more energy than the others which one of the drawbacks of the LEACH algorithm.</w:t>
      </w:r>
    </w:p>
    <w:p w14:paraId="5CE8D21B" w14:textId="77777777" w:rsidR="003D325C" w:rsidRDefault="003D325C" w:rsidP="000310F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6AD14AEB" w14:textId="77777777" w:rsidR="00427E98" w:rsidRPr="009B210B" w:rsidRDefault="006670AD" w:rsidP="00E95EEE">
      <w:pPr>
        <w:numPr>
          <w:ilvl w:val="0"/>
          <w:numId w:val="4"/>
        </w:numPr>
        <w:tabs>
          <w:tab w:val="clear" w:pos="720"/>
        </w:tabs>
        <w:spacing w:line="360" w:lineRule="auto"/>
        <w:ind w:left="360"/>
        <w:jc w:val="both"/>
        <w:rPr>
          <w:rFonts w:ascii="Times New Roman" w:hAnsi="Times New Roman" w:cs="Times New Roman"/>
          <w:sz w:val="24"/>
          <w:szCs w:val="24"/>
        </w:rPr>
      </w:pPr>
      <w:r w:rsidRPr="009B210B">
        <w:rPr>
          <w:rFonts w:ascii="Times New Roman" w:hAnsi="Times New Roman" w:cs="Times New Roman"/>
          <w:sz w:val="24"/>
          <w:szCs w:val="24"/>
        </w:rPr>
        <w:t xml:space="preserve">A new algorithm named S-LEACH is used to extend the existence of the system. Cluster Head (CH) and Secondary Cluster (SC) are two options for creating a network. Secondary Cluster Head (SCH) during each round's sensor configuration process. According to previous studies, the shorter the gap, the better. Among CH and BS, the BS has a longer lifespan and is more energy consuming. It's the network. We chose to pick the basis equation. The closest node to the BS is designated as CH, and the closest node to the CH is designated as SCH, taking into account the energy and distance parameters of nodes. Depending on this suggestion, if the CH dead the cluster will not cut off the communication with the sink and the secondary cluster head replace the dead cluster head and pronounces itself as a cluster head. Rather than that, the cluster continuously connecting the sink as long as the active node alive in the cluster. </w:t>
      </w:r>
    </w:p>
    <w:p w14:paraId="7A3415E6" w14:textId="77777777" w:rsidR="003D325C"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w:t>
      </w:r>
    </w:p>
    <w:p w14:paraId="3B391490" w14:textId="77777777" w:rsidR="0036298C" w:rsidRPr="001A1881" w:rsidRDefault="00720741" w:rsidP="0036298C">
      <w:pPr>
        <w:spacing w:line="360" w:lineRule="auto"/>
        <w:jc w:val="center"/>
        <w:rPr>
          <w:rFonts w:ascii="Times New Roman" w:hAnsi="Times New Roman" w:cs="Times New Roman"/>
          <w:sz w:val="24"/>
          <w:szCs w:val="24"/>
        </w:rPr>
      </w:pPr>
      <w:r w:rsidRPr="00720741">
        <w:rPr>
          <w:rFonts w:ascii="Times New Roman" w:hAnsi="Times New Roman" w:cs="Times New Roman"/>
          <w:noProof/>
          <w:sz w:val="24"/>
          <w:szCs w:val="24"/>
        </w:rPr>
        <w:lastRenderedPageBreak/>
        <w:drawing>
          <wp:inline distT="0" distB="0" distL="0" distR="0" wp14:anchorId="0F4BB188" wp14:editId="65E66C85">
            <wp:extent cx="3717890" cy="541232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217" cy="5412798"/>
                    </a:xfrm>
                    <a:prstGeom prst="rect">
                      <a:avLst/>
                    </a:prstGeom>
                    <a:noFill/>
                    <a:ln>
                      <a:noFill/>
                    </a:ln>
                    <a:effectLst/>
                  </pic:spPr>
                </pic:pic>
              </a:graphicData>
            </a:graphic>
          </wp:inline>
        </w:drawing>
      </w:r>
    </w:p>
    <w:p w14:paraId="17D6A378" w14:textId="77777777" w:rsidR="0036298C" w:rsidRDefault="0036298C" w:rsidP="0036298C">
      <w:pPr>
        <w:autoSpaceDE w:val="0"/>
        <w:autoSpaceDN w:val="0"/>
        <w:adjustRightInd w:val="0"/>
        <w:spacing w:after="0" w:line="360" w:lineRule="auto"/>
        <w:jc w:val="both"/>
        <w:rPr>
          <w:rFonts w:ascii="Times New Roman" w:hAnsi="Times New Roman" w:cs="Times New Roman"/>
          <w:sz w:val="24"/>
          <w:szCs w:val="24"/>
        </w:rPr>
      </w:pPr>
    </w:p>
    <w:p w14:paraId="2049ED31" w14:textId="77777777" w:rsidR="0036298C" w:rsidRPr="00622EA1" w:rsidRDefault="0036298C" w:rsidP="0036298C">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14:paraId="2C44C69F" w14:textId="77777777"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14:paraId="65848D36" w14:textId="5BD15587" w:rsidR="00427E98" w:rsidRPr="009C0106" w:rsidRDefault="006670AD" w:rsidP="009C0106">
      <w:pPr>
        <w:numPr>
          <w:ilvl w:val="0"/>
          <w:numId w:val="5"/>
        </w:numPr>
        <w:spacing w:line="360" w:lineRule="auto"/>
        <w:jc w:val="both"/>
        <w:rPr>
          <w:rFonts w:ascii="Times New Roman" w:hAnsi="Times New Roman" w:cs="Times New Roman"/>
          <w:sz w:val="24"/>
          <w:szCs w:val="24"/>
        </w:rPr>
      </w:pPr>
      <w:r w:rsidRPr="009C0106">
        <w:rPr>
          <w:rFonts w:ascii="Times New Roman" w:hAnsi="Times New Roman" w:cs="Times New Roman"/>
          <w:sz w:val="24"/>
          <w:szCs w:val="24"/>
        </w:rPr>
        <w:t xml:space="preserve">1.If the </w:t>
      </w:r>
      <w:r w:rsidR="00E95EEE" w:rsidRPr="009C0106">
        <w:rPr>
          <w:rFonts w:ascii="Times New Roman" w:hAnsi="Times New Roman" w:cs="Times New Roman"/>
          <w:sz w:val="24"/>
          <w:szCs w:val="24"/>
        </w:rPr>
        <w:t>CH is</w:t>
      </w:r>
      <w:r w:rsidRPr="009C0106">
        <w:rPr>
          <w:rFonts w:ascii="Times New Roman" w:hAnsi="Times New Roman" w:cs="Times New Roman"/>
          <w:sz w:val="24"/>
          <w:szCs w:val="24"/>
        </w:rPr>
        <w:t xml:space="preserve"> </w:t>
      </w:r>
      <w:r w:rsidR="00E95EEE" w:rsidRPr="009C0106">
        <w:rPr>
          <w:rFonts w:ascii="Times New Roman" w:hAnsi="Times New Roman" w:cs="Times New Roman"/>
          <w:sz w:val="24"/>
          <w:szCs w:val="24"/>
        </w:rPr>
        <w:t>dead, the</w:t>
      </w:r>
      <w:r w:rsidRPr="009C0106">
        <w:rPr>
          <w:rFonts w:ascii="Times New Roman" w:hAnsi="Times New Roman" w:cs="Times New Roman"/>
          <w:sz w:val="24"/>
          <w:szCs w:val="24"/>
        </w:rPr>
        <w:t xml:space="preserve"> secondary cluster </w:t>
      </w:r>
      <w:r w:rsidR="00E95EEE" w:rsidRPr="009C0106">
        <w:rPr>
          <w:rFonts w:ascii="Times New Roman" w:hAnsi="Times New Roman" w:cs="Times New Roman"/>
          <w:sz w:val="24"/>
          <w:szCs w:val="24"/>
        </w:rPr>
        <w:t>head replace</w:t>
      </w:r>
      <w:r w:rsidRPr="009C0106">
        <w:rPr>
          <w:rFonts w:ascii="Times New Roman" w:hAnsi="Times New Roman" w:cs="Times New Roman"/>
          <w:sz w:val="24"/>
          <w:szCs w:val="24"/>
        </w:rPr>
        <w:t xml:space="preserve"> the dead cluster head and pronounces itself as a cluster head. </w:t>
      </w:r>
    </w:p>
    <w:p w14:paraId="292A4D73" w14:textId="6D2889F2" w:rsidR="00427E98" w:rsidRPr="009C0106" w:rsidRDefault="006670AD" w:rsidP="009C0106">
      <w:pPr>
        <w:numPr>
          <w:ilvl w:val="0"/>
          <w:numId w:val="5"/>
        </w:numPr>
        <w:spacing w:line="360" w:lineRule="auto"/>
        <w:jc w:val="both"/>
        <w:rPr>
          <w:rFonts w:ascii="Times New Roman" w:hAnsi="Times New Roman" w:cs="Times New Roman"/>
          <w:sz w:val="24"/>
          <w:szCs w:val="24"/>
        </w:rPr>
      </w:pPr>
      <w:r w:rsidRPr="009C0106">
        <w:rPr>
          <w:rFonts w:ascii="Times New Roman" w:hAnsi="Times New Roman" w:cs="Times New Roman"/>
          <w:sz w:val="24"/>
          <w:szCs w:val="24"/>
        </w:rPr>
        <w:t xml:space="preserve">2.The nearest the distance between CH and BS, the better lifetime and energy-efficient the network is. CH is selected which is </w:t>
      </w:r>
      <w:r w:rsidR="00E95EEE" w:rsidRPr="009C0106">
        <w:rPr>
          <w:rFonts w:ascii="Times New Roman" w:hAnsi="Times New Roman" w:cs="Times New Roman"/>
          <w:sz w:val="24"/>
          <w:szCs w:val="24"/>
        </w:rPr>
        <w:t>nearest</w:t>
      </w:r>
      <w:r w:rsidRPr="009C0106">
        <w:rPr>
          <w:rFonts w:ascii="Times New Roman" w:hAnsi="Times New Roman" w:cs="Times New Roman"/>
          <w:sz w:val="24"/>
          <w:szCs w:val="24"/>
        </w:rPr>
        <w:t xml:space="preserve"> to BS.</w:t>
      </w:r>
    </w:p>
    <w:p w14:paraId="56E9FFC8" w14:textId="22FC6D2F" w:rsidR="00427E98" w:rsidRPr="009C0106" w:rsidRDefault="006670AD" w:rsidP="009C0106">
      <w:pPr>
        <w:numPr>
          <w:ilvl w:val="0"/>
          <w:numId w:val="5"/>
        </w:numPr>
        <w:spacing w:line="360" w:lineRule="auto"/>
        <w:jc w:val="both"/>
        <w:rPr>
          <w:rFonts w:ascii="Times New Roman" w:hAnsi="Times New Roman" w:cs="Times New Roman"/>
          <w:sz w:val="24"/>
          <w:szCs w:val="24"/>
        </w:rPr>
      </w:pPr>
      <w:r w:rsidRPr="009C0106">
        <w:rPr>
          <w:rFonts w:ascii="Times New Roman" w:hAnsi="Times New Roman" w:cs="Times New Roman"/>
          <w:sz w:val="24"/>
          <w:szCs w:val="24"/>
        </w:rPr>
        <w:t xml:space="preserve">3.In S-LEACH, the lifetime of the </w:t>
      </w:r>
      <w:r w:rsidR="00E95EEE" w:rsidRPr="009C0106">
        <w:rPr>
          <w:rFonts w:ascii="Times New Roman" w:hAnsi="Times New Roman" w:cs="Times New Roman"/>
          <w:sz w:val="24"/>
          <w:szCs w:val="24"/>
        </w:rPr>
        <w:t>network is</w:t>
      </w:r>
      <w:r w:rsidRPr="009C0106">
        <w:rPr>
          <w:rFonts w:ascii="Times New Roman" w:hAnsi="Times New Roman" w:cs="Times New Roman"/>
          <w:sz w:val="24"/>
          <w:szCs w:val="24"/>
        </w:rPr>
        <w:t xml:space="preserve"> improved by selecting Cluster Head (CH) and Secondary Cluster Head (SCH) in the sensor setup phase of each round.</w:t>
      </w:r>
    </w:p>
    <w:p w14:paraId="6A066EAD" w14:textId="0B513E2D" w:rsidR="00427E98" w:rsidRPr="009C0106" w:rsidRDefault="006670AD" w:rsidP="009C0106">
      <w:pPr>
        <w:numPr>
          <w:ilvl w:val="0"/>
          <w:numId w:val="5"/>
        </w:numPr>
        <w:spacing w:line="360" w:lineRule="auto"/>
        <w:jc w:val="both"/>
        <w:rPr>
          <w:rFonts w:ascii="Times New Roman" w:hAnsi="Times New Roman" w:cs="Times New Roman"/>
          <w:sz w:val="24"/>
          <w:szCs w:val="24"/>
        </w:rPr>
      </w:pPr>
      <w:r w:rsidRPr="009C0106">
        <w:rPr>
          <w:rFonts w:ascii="Times New Roman" w:hAnsi="Times New Roman" w:cs="Times New Roman"/>
          <w:sz w:val="24"/>
          <w:szCs w:val="24"/>
        </w:rPr>
        <w:lastRenderedPageBreak/>
        <w:t xml:space="preserve">4. Secondary Cluster Head (SCH) is selected </w:t>
      </w:r>
      <w:r w:rsidR="00E95EEE" w:rsidRPr="009C0106">
        <w:rPr>
          <w:rFonts w:ascii="Times New Roman" w:hAnsi="Times New Roman" w:cs="Times New Roman"/>
          <w:sz w:val="24"/>
          <w:szCs w:val="24"/>
        </w:rPr>
        <w:t>nearer to</w:t>
      </w:r>
      <w:r w:rsidRPr="009C0106">
        <w:rPr>
          <w:rFonts w:ascii="Times New Roman" w:hAnsi="Times New Roman" w:cs="Times New Roman"/>
          <w:sz w:val="24"/>
          <w:szCs w:val="24"/>
        </w:rPr>
        <w:t xml:space="preserve"> Cluster Head so there is no more energy consumption problem.</w:t>
      </w:r>
    </w:p>
    <w:p w14:paraId="13D0C695" w14:textId="64D0F2F8" w:rsidR="00427E98" w:rsidRPr="009C0106" w:rsidRDefault="006670AD" w:rsidP="009C0106">
      <w:pPr>
        <w:numPr>
          <w:ilvl w:val="0"/>
          <w:numId w:val="5"/>
        </w:numPr>
        <w:spacing w:line="360" w:lineRule="auto"/>
        <w:jc w:val="both"/>
        <w:rPr>
          <w:rFonts w:ascii="Times New Roman" w:hAnsi="Times New Roman" w:cs="Times New Roman"/>
          <w:sz w:val="24"/>
          <w:szCs w:val="24"/>
        </w:rPr>
      </w:pPr>
      <w:r w:rsidRPr="009C0106">
        <w:rPr>
          <w:rFonts w:ascii="Times New Roman" w:hAnsi="Times New Roman" w:cs="Times New Roman"/>
          <w:sz w:val="24"/>
          <w:szCs w:val="24"/>
        </w:rPr>
        <w:t xml:space="preserve">5. Some nodes are not able to join the cluster because they have not the range ratio of any cluster, </w:t>
      </w:r>
      <w:r w:rsidR="00E95EEE" w:rsidRPr="009C0106">
        <w:rPr>
          <w:rFonts w:ascii="Times New Roman" w:hAnsi="Times New Roman" w:cs="Times New Roman"/>
          <w:sz w:val="24"/>
          <w:szCs w:val="24"/>
        </w:rPr>
        <w:t>so</w:t>
      </w:r>
      <w:r w:rsidRPr="009C0106">
        <w:rPr>
          <w:rFonts w:ascii="Times New Roman" w:hAnsi="Times New Roman" w:cs="Times New Roman"/>
          <w:sz w:val="24"/>
          <w:szCs w:val="24"/>
        </w:rPr>
        <w:t xml:space="preserve"> they connect to BS directly without electing CH by the protocol which called Direct transmission (DTx).</w:t>
      </w:r>
    </w:p>
    <w:p w14:paraId="4B5EEC8A" w14:textId="77777777" w:rsidR="00F823E4" w:rsidRPr="00BD0C8D"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13A53CA2"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213E0">
        <w:rPr>
          <w:rFonts w:ascii="Times New Roman" w:hAnsi="Times New Roman" w:cs="Times New Roman"/>
          <w:sz w:val="24"/>
          <w:szCs w:val="24"/>
        </w:rPr>
        <w:t>industrial control</w:t>
      </w:r>
    </w:p>
    <w:p w14:paraId="4513C5CE"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8213E0">
        <w:rPr>
          <w:rFonts w:ascii="Times New Roman" w:hAnsi="Times New Roman" w:cs="Times New Roman"/>
          <w:sz w:val="24"/>
          <w:szCs w:val="24"/>
        </w:rPr>
        <w:t>environmental monitoring,</w:t>
      </w:r>
    </w:p>
    <w:p w14:paraId="22983718"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military surveillance, </w:t>
      </w:r>
    </w:p>
    <w:p w14:paraId="44866398"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8213E0">
        <w:rPr>
          <w:rFonts w:ascii="Times New Roman" w:hAnsi="Times New Roman" w:cs="Times New Roman"/>
          <w:sz w:val="24"/>
          <w:szCs w:val="24"/>
        </w:rPr>
        <w:t xml:space="preserve">intelligent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72A789D2"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8213E0">
        <w:rPr>
          <w:rFonts w:ascii="Times New Roman" w:hAnsi="Times New Roman" w:cs="Times New Roman"/>
          <w:sz w:val="24"/>
          <w:szCs w:val="24"/>
        </w:rPr>
        <w:t>Furthermore, it can function independently in harsh or high-risk places where human presence is not possible</w:t>
      </w:r>
    </w:p>
    <w:p w14:paraId="205F21B2"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213E0">
        <w:rPr>
          <w:rFonts w:ascii="Times New Roman" w:hAnsi="Times New Roman" w:cs="Times New Roman"/>
          <w:sz w:val="24"/>
          <w:szCs w:val="24"/>
        </w:rPr>
        <w:t>Disaster relief operations.</w:t>
      </w:r>
    </w:p>
    <w:p w14:paraId="7C9C6C6C"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8213E0">
        <w:rPr>
          <w:rFonts w:ascii="Times New Roman" w:hAnsi="Times New Roman" w:cs="Times New Roman"/>
          <w:sz w:val="24"/>
          <w:szCs w:val="24"/>
        </w:rPr>
        <w:t>Biodiversity mapping</w:t>
      </w:r>
    </w:p>
    <w:p w14:paraId="0380D66A" w14:textId="192D1F9A" w:rsidR="001A1881" w:rsidRPr="001A1881" w:rsidRDefault="00F823E4" w:rsidP="003D325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213E0">
        <w:rPr>
          <w:rFonts w:ascii="Times New Roman" w:hAnsi="Times New Roman" w:cs="Times New Roman"/>
          <w:sz w:val="24"/>
          <w:szCs w:val="24"/>
        </w:rPr>
        <w:t>monitoring of temperature, pressure,</w:t>
      </w:r>
      <w:r>
        <w:rPr>
          <w:rFonts w:ascii="Times New Roman" w:hAnsi="Times New Roman" w:cs="Times New Roman"/>
          <w:sz w:val="24"/>
          <w:szCs w:val="24"/>
        </w:rPr>
        <w:t xml:space="preserve"> and </w:t>
      </w:r>
      <w:proofErr w:type="gramStart"/>
      <w:r>
        <w:rPr>
          <w:rFonts w:ascii="Times New Roman" w:hAnsi="Times New Roman" w:cs="Times New Roman"/>
          <w:sz w:val="24"/>
          <w:szCs w:val="24"/>
        </w:rPr>
        <w:t>humidity</w:t>
      </w:r>
      <w:r w:rsidR="00E95EEE">
        <w:rPr>
          <w:rFonts w:ascii="Times New Roman" w:hAnsi="Times New Roman" w:cs="Times New Roman"/>
          <w:sz w:val="24"/>
          <w:szCs w:val="24"/>
        </w:rPr>
        <w:t>.</w:t>
      </w:r>
      <w:r w:rsidR="001A1881" w:rsidRPr="001A1881">
        <w:rPr>
          <w:rFonts w:ascii="Times New Roman" w:hAnsi="Times New Roman" w:cs="Times New Roman"/>
          <w:sz w:val="24"/>
          <w:szCs w:val="24"/>
        </w:rPr>
        <w:t>.</w:t>
      </w:r>
      <w:proofErr w:type="gramEnd"/>
      <w:r w:rsidR="001A1881" w:rsidRPr="001A1881">
        <w:rPr>
          <w:rFonts w:ascii="Times New Roman" w:hAnsi="Times New Roman" w:cs="Times New Roman"/>
          <w:sz w:val="24"/>
          <w:szCs w:val="24"/>
        </w:rPr>
        <w:t> </w:t>
      </w:r>
    </w:p>
    <w:p w14:paraId="00AE4826"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391290A7"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18442F03"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0ACC4AF4"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5A64235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4EACC35B"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54CF5279"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09BD2AF"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Windows Server 2016</w:t>
      </w:r>
    </w:p>
    <w:p w14:paraId="64EE5E89"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27AD9B3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4A295B76"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2FA691B7"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430D6C6"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00AC33B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694989E9"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453CAEF3"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4410768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469FA8C7" w14:textId="77777777" w:rsidR="003D325C" w:rsidRDefault="003D325C" w:rsidP="000F574C">
      <w:pPr>
        <w:spacing w:line="360" w:lineRule="auto"/>
        <w:jc w:val="both"/>
        <w:rPr>
          <w:rFonts w:ascii="Times New Roman" w:hAnsi="Times New Roman" w:cs="Times New Roman"/>
          <w:sz w:val="24"/>
          <w:szCs w:val="24"/>
        </w:rPr>
      </w:pPr>
    </w:p>
    <w:p w14:paraId="761AB9AC" w14:textId="77777777" w:rsidR="006161FB" w:rsidRDefault="006161FB" w:rsidP="000F574C">
      <w:pPr>
        <w:spacing w:line="360" w:lineRule="auto"/>
        <w:jc w:val="both"/>
        <w:rPr>
          <w:rFonts w:ascii="Times New Roman" w:hAnsi="Times New Roman" w:cs="Times New Roman"/>
          <w:sz w:val="24"/>
          <w:szCs w:val="24"/>
        </w:rPr>
      </w:pPr>
    </w:p>
    <w:p w14:paraId="7A520473" w14:textId="77777777" w:rsidR="000F574C" w:rsidRDefault="000F574C" w:rsidP="000F574C">
      <w:pPr>
        <w:spacing w:line="360" w:lineRule="auto"/>
        <w:jc w:val="both"/>
        <w:rPr>
          <w:rFonts w:ascii="Times New Roman" w:hAnsi="Times New Roman" w:cs="Times New Roman"/>
          <w:sz w:val="24"/>
          <w:szCs w:val="24"/>
        </w:rPr>
      </w:pPr>
    </w:p>
    <w:p w14:paraId="3781B17B" w14:textId="77777777" w:rsidR="006D191F" w:rsidRPr="006D191F" w:rsidRDefault="006D191F" w:rsidP="006D191F">
      <w:pPr>
        <w:spacing w:line="360" w:lineRule="auto"/>
        <w:jc w:val="both"/>
        <w:rPr>
          <w:rFonts w:ascii="Times New Roman" w:hAnsi="Times New Roman" w:cs="Times New Roman"/>
          <w:sz w:val="24"/>
          <w:szCs w:val="24"/>
        </w:rPr>
      </w:pPr>
    </w:p>
    <w:p w14:paraId="05827F59"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A5C2DA1"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D4F717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2BC01B46"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03E325C0"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C2BD7A5" w14:textId="77777777" w:rsidR="00710175" w:rsidRPr="00710175" w:rsidRDefault="00710175" w:rsidP="006670AD">
      <w:pPr>
        <w:shd w:val="clear" w:color="auto" w:fill="FFFFFF"/>
        <w:spacing w:after="0" w:line="360" w:lineRule="auto"/>
        <w:outlineLvl w:val="0"/>
        <w:rPr>
          <w:rFonts w:ascii="Times New Roman" w:eastAsia="Times New Roman" w:hAnsi="Times New Roman" w:cs="Times New Roman"/>
          <w:b/>
          <w:bCs/>
          <w:color w:val="333333"/>
          <w:kern w:val="36"/>
          <w:sz w:val="28"/>
          <w:szCs w:val="28"/>
          <w:lang w:eastAsia="en-IN"/>
        </w:rPr>
      </w:pPr>
    </w:p>
    <w:p w14:paraId="78FCA4D0" w14:textId="77777777" w:rsidR="00710175" w:rsidRPr="00710175" w:rsidRDefault="00710175">
      <w:pPr>
        <w:rPr>
          <w:lang w:val="en-US"/>
        </w:rPr>
      </w:pPr>
    </w:p>
    <w:sectPr w:rsidR="00710175" w:rsidRPr="0071017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F833" w14:textId="77777777" w:rsidR="00E95EEE" w:rsidRDefault="00E95EEE" w:rsidP="00E95EEE">
      <w:pPr>
        <w:spacing w:after="0" w:line="240" w:lineRule="auto"/>
      </w:pPr>
      <w:r>
        <w:separator/>
      </w:r>
    </w:p>
  </w:endnote>
  <w:endnote w:type="continuationSeparator" w:id="0">
    <w:p w14:paraId="4D3737C4" w14:textId="77777777" w:rsidR="00E95EEE" w:rsidRDefault="00E95EEE" w:rsidP="00E9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B667" w14:textId="77777777" w:rsidR="00E95EEE" w:rsidRPr="002F1D32" w:rsidRDefault="00E95EEE" w:rsidP="00E95EEE">
    <w:pPr>
      <w:pStyle w:val="Footer"/>
      <w:pBdr>
        <w:top w:val="thinThickSmallGap" w:sz="24" w:space="1" w:color="622423" w:themeColor="accent2" w:themeShade="7F"/>
      </w:pBdr>
      <w:jc w:val="center"/>
      <w:rPr>
        <w:rFonts w:ascii="Cambria" w:hAnsi="Cambria" w:cstheme="minorHAnsi"/>
        <w:sz w:val="24"/>
        <w:szCs w:val="24"/>
      </w:rPr>
    </w:pPr>
    <w:bookmarkStart w:id="10" w:name="_Hlk79509198"/>
    <w:r w:rsidRPr="002F1D32">
      <w:rPr>
        <w:rFonts w:ascii="Cambria" w:hAnsi="Cambria" w:cstheme="minorHAnsi"/>
        <w:sz w:val="24"/>
        <w:szCs w:val="24"/>
      </w:rPr>
      <w:t>Further Details Contact: 9030333433, 08772261612, #301, 303 &amp; 304, 3rd Floor,</w:t>
    </w:r>
  </w:p>
  <w:p w14:paraId="69886DEC" w14:textId="77777777" w:rsidR="00E95EEE" w:rsidRPr="002F1D32" w:rsidRDefault="00E95EEE" w:rsidP="00E95EEE">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31EDF524" w14:textId="77777777" w:rsidR="00E95EEE" w:rsidRPr="002F1D32" w:rsidRDefault="00E95EEE" w:rsidP="00E95EEE">
    <w:pPr>
      <w:pStyle w:val="Footer"/>
      <w:jc w:val="center"/>
      <w:rPr>
        <w:sz w:val="24"/>
        <w:szCs w:val="24"/>
      </w:rPr>
    </w:pPr>
    <w:r w:rsidRPr="002F1D32">
      <w:rPr>
        <w:rFonts w:ascii="Cambria" w:hAnsi="Cambria" w:cstheme="minorHAnsi"/>
        <w:sz w:val="24"/>
        <w:szCs w:val="24"/>
      </w:rPr>
      <w:t>Email: info@takeoffprojects.com | www.takeoffprojects.com</w:t>
    </w:r>
  </w:p>
  <w:bookmarkEnd w:id="10"/>
  <w:p w14:paraId="77CDC834" w14:textId="77777777" w:rsidR="00E95EEE" w:rsidRDefault="00E95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ED5D" w14:textId="77777777" w:rsidR="00E95EEE" w:rsidRDefault="00E95EEE" w:rsidP="00E95EEE">
      <w:pPr>
        <w:spacing w:after="0" w:line="240" w:lineRule="auto"/>
      </w:pPr>
      <w:r>
        <w:separator/>
      </w:r>
    </w:p>
  </w:footnote>
  <w:footnote w:type="continuationSeparator" w:id="0">
    <w:p w14:paraId="56228374" w14:textId="77777777" w:rsidR="00E95EEE" w:rsidRDefault="00E95EEE" w:rsidP="00E95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A588" w14:textId="0916BDDC" w:rsidR="00E95EEE" w:rsidRPr="002F1D32" w:rsidRDefault="00E95EEE" w:rsidP="00E95EEE">
    <w:pPr>
      <w:pStyle w:val="Header"/>
      <w:ind w:left="4680" w:firstLine="1800"/>
      <w:rPr>
        <w:rFonts w:ascii="Cambria" w:hAnsi="Cambria"/>
        <w:sz w:val="24"/>
        <w:szCs w:val="24"/>
      </w:rPr>
    </w:pPr>
    <w:bookmarkStart w:id="0" w:name="_Hlk79509167"/>
    <w:bookmarkStart w:id="1" w:name="_Hlk79509168"/>
    <w:bookmarkStart w:id="2" w:name="_Hlk79509250"/>
    <w:bookmarkStart w:id="3" w:name="_Hlk79509251"/>
    <w:bookmarkStart w:id="4" w:name="_Hlk79509331"/>
    <w:bookmarkStart w:id="5" w:name="_Hlk79509332"/>
    <w:bookmarkStart w:id="6" w:name="_Hlk79509575"/>
    <w:bookmarkStart w:id="7" w:name="_Hlk79509576"/>
    <w:bookmarkStart w:id="8" w:name="_Hlk79509816"/>
    <w:bookmarkStart w:id="9" w:name="_Hlk79509817"/>
    <w:r w:rsidRPr="002F1D32">
      <w:rPr>
        <w:rFonts w:ascii="Cambria" w:hAnsi="Cambria"/>
        <w:noProof/>
        <w:sz w:val="24"/>
        <w:szCs w:val="24"/>
      </w:rPr>
      <w:drawing>
        <wp:anchor distT="0" distB="0" distL="114300" distR="114300" simplePos="0" relativeHeight="251658240" behindDoc="0" locked="0" layoutInCell="1" allowOverlap="1" wp14:anchorId="2B663EAE" wp14:editId="0C7F5EBF">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bookmarkEnd w:id="0"/>
    <w:bookmarkEnd w:id="1"/>
    <w:bookmarkEnd w:id="2"/>
    <w:bookmarkEnd w:id="3"/>
    <w:bookmarkEnd w:id="4"/>
    <w:bookmarkEnd w:id="5"/>
    <w:bookmarkEnd w:id="6"/>
    <w:bookmarkEnd w:id="7"/>
    <w:bookmarkEnd w:id="8"/>
    <w:bookmarkEnd w:id="9"/>
    <w:r>
      <w:rPr>
        <w:rFonts w:ascii="Cambria" w:hAnsi="Cambria" w:cs="Times New Roman"/>
        <w:b/>
        <w:sz w:val="24"/>
        <w:szCs w:val="24"/>
      </w:rPr>
      <w:t>Communications</w:t>
    </w:r>
  </w:p>
  <w:p w14:paraId="0ED0FF94" w14:textId="77777777" w:rsidR="00E95EEE" w:rsidRDefault="00E95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74BFE"/>
    <w:multiLevelType w:val="hybridMultilevel"/>
    <w:tmpl w:val="0C7C483E"/>
    <w:lvl w:ilvl="0" w:tplc="EFF4EB9A">
      <w:start w:val="1"/>
      <w:numFmt w:val="bullet"/>
      <w:lvlText w:val=""/>
      <w:lvlJc w:val="left"/>
      <w:pPr>
        <w:tabs>
          <w:tab w:val="num" w:pos="720"/>
        </w:tabs>
        <w:ind w:left="720" w:hanging="360"/>
      </w:pPr>
      <w:rPr>
        <w:rFonts w:ascii="Wingdings" w:hAnsi="Wingdings" w:hint="default"/>
      </w:rPr>
    </w:lvl>
    <w:lvl w:ilvl="1" w:tplc="F0B4B786" w:tentative="1">
      <w:start w:val="1"/>
      <w:numFmt w:val="bullet"/>
      <w:lvlText w:val=""/>
      <w:lvlJc w:val="left"/>
      <w:pPr>
        <w:tabs>
          <w:tab w:val="num" w:pos="1440"/>
        </w:tabs>
        <w:ind w:left="1440" w:hanging="360"/>
      </w:pPr>
      <w:rPr>
        <w:rFonts w:ascii="Wingdings" w:hAnsi="Wingdings" w:hint="default"/>
      </w:rPr>
    </w:lvl>
    <w:lvl w:ilvl="2" w:tplc="037272AE" w:tentative="1">
      <w:start w:val="1"/>
      <w:numFmt w:val="bullet"/>
      <w:lvlText w:val=""/>
      <w:lvlJc w:val="left"/>
      <w:pPr>
        <w:tabs>
          <w:tab w:val="num" w:pos="2160"/>
        </w:tabs>
        <w:ind w:left="2160" w:hanging="360"/>
      </w:pPr>
      <w:rPr>
        <w:rFonts w:ascii="Wingdings" w:hAnsi="Wingdings" w:hint="default"/>
      </w:rPr>
    </w:lvl>
    <w:lvl w:ilvl="3" w:tplc="FD94BE9E" w:tentative="1">
      <w:start w:val="1"/>
      <w:numFmt w:val="bullet"/>
      <w:lvlText w:val=""/>
      <w:lvlJc w:val="left"/>
      <w:pPr>
        <w:tabs>
          <w:tab w:val="num" w:pos="2880"/>
        </w:tabs>
        <w:ind w:left="2880" w:hanging="360"/>
      </w:pPr>
      <w:rPr>
        <w:rFonts w:ascii="Wingdings" w:hAnsi="Wingdings" w:hint="default"/>
      </w:rPr>
    </w:lvl>
    <w:lvl w:ilvl="4" w:tplc="62E418E4" w:tentative="1">
      <w:start w:val="1"/>
      <w:numFmt w:val="bullet"/>
      <w:lvlText w:val=""/>
      <w:lvlJc w:val="left"/>
      <w:pPr>
        <w:tabs>
          <w:tab w:val="num" w:pos="3600"/>
        </w:tabs>
        <w:ind w:left="3600" w:hanging="360"/>
      </w:pPr>
      <w:rPr>
        <w:rFonts w:ascii="Wingdings" w:hAnsi="Wingdings" w:hint="default"/>
      </w:rPr>
    </w:lvl>
    <w:lvl w:ilvl="5" w:tplc="5FC8FAC8" w:tentative="1">
      <w:start w:val="1"/>
      <w:numFmt w:val="bullet"/>
      <w:lvlText w:val=""/>
      <w:lvlJc w:val="left"/>
      <w:pPr>
        <w:tabs>
          <w:tab w:val="num" w:pos="4320"/>
        </w:tabs>
        <w:ind w:left="4320" w:hanging="360"/>
      </w:pPr>
      <w:rPr>
        <w:rFonts w:ascii="Wingdings" w:hAnsi="Wingdings" w:hint="default"/>
      </w:rPr>
    </w:lvl>
    <w:lvl w:ilvl="6" w:tplc="5A68AB5E" w:tentative="1">
      <w:start w:val="1"/>
      <w:numFmt w:val="bullet"/>
      <w:lvlText w:val=""/>
      <w:lvlJc w:val="left"/>
      <w:pPr>
        <w:tabs>
          <w:tab w:val="num" w:pos="5040"/>
        </w:tabs>
        <w:ind w:left="5040" w:hanging="360"/>
      </w:pPr>
      <w:rPr>
        <w:rFonts w:ascii="Wingdings" w:hAnsi="Wingdings" w:hint="default"/>
      </w:rPr>
    </w:lvl>
    <w:lvl w:ilvl="7" w:tplc="A822A30C" w:tentative="1">
      <w:start w:val="1"/>
      <w:numFmt w:val="bullet"/>
      <w:lvlText w:val=""/>
      <w:lvlJc w:val="left"/>
      <w:pPr>
        <w:tabs>
          <w:tab w:val="num" w:pos="5760"/>
        </w:tabs>
        <w:ind w:left="5760" w:hanging="360"/>
      </w:pPr>
      <w:rPr>
        <w:rFonts w:ascii="Wingdings" w:hAnsi="Wingdings" w:hint="default"/>
      </w:rPr>
    </w:lvl>
    <w:lvl w:ilvl="8" w:tplc="9FBEB7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5F230F"/>
    <w:multiLevelType w:val="hybridMultilevel"/>
    <w:tmpl w:val="82765D8C"/>
    <w:lvl w:ilvl="0" w:tplc="5B42687C">
      <w:start w:val="1"/>
      <w:numFmt w:val="bullet"/>
      <w:lvlText w:val=""/>
      <w:lvlJc w:val="left"/>
      <w:pPr>
        <w:tabs>
          <w:tab w:val="num" w:pos="720"/>
        </w:tabs>
        <w:ind w:left="720" w:hanging="360"/>
      </w:pPr>
      <w:rPr>
        <w:rFonts w:ascii="Wingdings" w:hAnsi="Wingdings" w:hint="default"/>
      </w:rPr>
    </w:lvl>
    <w:lvl w:ilvl="1" w:tplc="FDD69CFE" w:tentative="1">
      <w:start w:val="1"/>
      <w:numFmt w:val="bullet"/>
      <w:lvlText w:val=""/>
      <w:lvlJc w:val="left"/>
      <w:pPr>
        <w:tabs>
          <w:tab w:val="num" w:pos="1440"/>
        </w:tabs>
        <w:ind w:left="1440" w:hanging="360"/>
      </w:pPr>
      <w:rPr>
        <w:rFonts w:ascii="Wingdings" w:hAnsi="Wingdings" w:hint="default"/>
      </w:rPr>
    </w:lvl>
    <w:lvl w:ilvl="2" w:tplc="6484AF76" w:tentative="1">
      <w:start w:val="1"/>
      <w:numFmt w:val="bullet"/>
      <w:lvlText w:val=""/>
      <w:lvlJc w:val="left"/>
      <w:pPr>
        <w:tabs>
          <w:tab w:val="num" w:pos="2160"/>
        </w:tabs>
        <w:ind w:left="2160" w:hanging="360"/>
      </w:pPr>
      <w:rPr>
        <w:rFonts w:ascii="Wingdings" w:hAnsi="Wingdings" w:hint="default"/>
      </w:rPr>
    </w:lvl>
    <w:lvl w:ilvl="3" w:tplc="AF34E056" w:tentative="1">
      <w:start w:val="1"/>
      <w:numFmt w:val="bullet"/>
      <w:lvlText w:val=""/>
      <w:lvlJc w:val="left"/>
      <w:pPr>
        <w:tabs>
          <w:tab w:val="num" w:pos="2880"/>
        </w:tabs>
        <w:ind w:left="2880" w:hanging="360"/>
      </w:pPr>
      <w:rPr>
        <w:rFonts w:ascii="Wingdings" w:hAnsi="Wingdings" w:hint="default"/>
      </w:rPr>
    </w:lvl>
    <w:lvl w:ilvl="4" w:tplc="07EC3A02" w:tentative="1">
      <w:start w:val="1"/>
      <w:numFmt w:val="bullet"/>
      <w:lvlText w:val=""/>
      <w:lvlJc w:val="left"/>
      <w:pPr>
        <w:tabs>
          <w:tab w:val="num" w:pos="3600"/>
        </w:tabs>
        <w:ind w:left="3600" w:hanging="360"/>
      </w:pPr>
      <w:rPr>
        <w:rFonts w:ascii="Wingdings" w:hAnsi="Wingdings" w:hint="default"/>
      </w:rPr>
    </w:lvl>
    <w:lvl w:ilvl="5" w:tplc="E83C0038" w:tentative="1">
      <w:start w:val="1"/>
      <w:numFmt w:val="bullet"/>
      <w:lvlText w:val=""/>
      <w:lvlJc w:val="left"/>
      <w:pPr>
        <w:tabs>
          <w:tab w:val="num" w:pos="4320"/>
        </w:tabs>
        <w:ind w:left="4320" w:hanging="360"/>
      </w:pPr>
      <w:rPr>
        <w:rFonts w:ascii="Wingdings" w:hAnsi="Wingdings" w:hint="default"/>
      </w:rPr>
    </w:lvl>
    <w:lvl w:ilvl="6" w:tplc="C3809C04" w:tentative="1">
      <w:start w:val="1"/>
      <w:numFmt w:val="bullet"/>
      <w:lvlText w:val=""/>
      <w:lvlJc w:val="left"/>
      <w:pPr>
        <w:tabs>
          <w:tab w:val="num" w:pos="5040"/>
        </w:tabs>
        <w:ind w:left="5040" w:hanging="360"/>
      </w:pPr>
      <w:rPr>
        <w:rFonts w:ascii="Wingdings" w:hAnsi="Wingdings" w:hint="default"/>
      </w:rPr>
    </w:lvl>
    <w:lvl w:ilvl="7" w:tplc="F56A7CEA" w:tentative="1">
      <w:start w:val="1"/>
      <w:numFmt w:val="bullet"/>
      <w:lvlText w:val=""/>
      <w:lvlJc w:val="left"/>
      <w:pPr>
        <w:tabs>
          <w:tab w:val="num" w:pos="5760"/>
        </w:tabs>
        <w:ind w:left="5760" w:hanging="360"/>
      </w:pPr>
      <w:rPr>
        <w:rFonts w:ascii="Wingdings" w:hAnsi="Wingdings" w:hint="default"/>
      </w:rPr>
    </w:lvl>
    <w:lvl w:ilvl="8" w:tplc="B72458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34902"/>
    <w:multiLevelType w:val="hybridMultilevel"/>
    <w:tmpl w:val="2C8C737E"/>
    <w:lvl w:ilvl="0" w:tplc="40E89A08">
      <w:start w:val="1"/>
      <w:numFmt w:val="bullet"/>
      <w:lvlText w:val=""/>
      <w:lvlJc w:val="left"/>
      <w:pPr>
        <w:tabs>
          <w:tab w:val="num" w:pos="720"/>
        </w:tabs>
        <w:ind w:left="720" w:hanging="360"/>
      </w:pPr>
      <w:rPr>
        <w:rFonts w:ascii="Wingdings" w:hAnsi="Wingdings" w:hint="default"/>
      </w:rPr>
    </w:lvl>
    <w:lvl w:ilvl="1" w:tplc="A1BA0888" w:tentative="1">
      <w:start w:val="1"/>
      <w:numFmt w:val="bullet"/>
      <w:lvlText w:val=""/>
      <w:lvlJc w:val="left"/>
      <w:pPr>
        <w:tabs>
          <w:tab w:val="num" w:pos="1440"/>
        </w:tabs>
        <w:ind w:left="1440" w:hanging="360"/>
      </w:pPr>
      <w:rPr>
        <w:rFonts w:ascii="Wingdings" w:hAnsi="Wingdings" w:hint="default"/>
      </w:rPr>
    </w:lvl>
    <w:lvl w:ilvl="2" w:tplc="92D4736C" w:tentative="1">
      <w:start w:val="1"/>
      <w:numFmt w:val="bullet"/>
      <w:lvlText w:val=""/>
      <w:lvlJc w:val="left"/>
      <w:pPr>
        <w:tabs>
          <w:tab w:val="num" w:pos="2160"/>
        </w:tabs>
        <w:ind w:left="2160" w:hanging="360"/>
      </w:pPr>
      <w:rPr>
        <w:rFonts w:ascii="Wingdings" w:hAnsi="Wingdings" w:hint="default"/>
      </w:rPr>
    </w:lvl>
    <w:lvl w:ilvl="3" w:tplc="52503AF8" w:tentative="1">
      <w:start w:val="1"/>
      <w:numFmt w:val="bullet"/>
      <w:lvlText w:val=""/>
      <w:lvlJc w:val="left"/>
      <w:pPr>
        <w:tabs>
          <w:tab w:val="num" w:pos="2880"/>
        </w:tabs>
        <w:ind w:left="2880" w:hanging="360"/>
      </w:pPr>
      <w:rPr>
        <w:rFonts w:ascii="Wingdings" w:hAnsi="Wingdings" w:hint="default"/>
      </w:rPr>
    </w:lvl>
    <w:lvl w:ilvl="4" w:tplc="A4C4894A" w:tentative="1">
      <w:start w:val="1"/>
      <w:numFmt w:val="bullet"/>
      <w:lvlText w:val=""/>
      <w:lvlJc w:val="left"/>
      <w:pPr>
        <w:tabs>
          <w:tab w:val="num" w:pos="3600"/>
        </w:tabs>
        <w:ind w:left="3600" w:hanging="360"/>
      </w:pPr>
      <w:rPr>
        <w:rFonts w:ascii="Wingdings" w:hAnsi="Wingdings" w:hint="default"/>
      </w:rPr>
    </w:lvl>
    <w:lvl w:ilvl="5" w:tplc="7878F804" w:tentative="1">
      <w:start w:val="1"/>
      <w:numFmt w:val="bullet"/>
      <w:lvlText w:val=""/>
      <w:lvlJc w:val="left"/>
      <w:pPr>
        <w:tabs>
          <w:tab w:val="num" w:pos="4320"/>
        </w:tabs>
        <w:ind w:left="4320" w:hanging="360"/>
      </w:pPr>
      <w:rPr>
        <w:rFonts w:ascii="Wingdings" w:hAnsi="Wingdings" w:hint="default"/>
      </w:rPr>
    </w:lvl>
    <w:lvl w:ilvl="6" w:tplc="7E3C66FC" w:tentative="1">
      <w:start w:val="1"/>
      <w:numFmt w:val="bullet"/>
      <w:lvlText w:val=""/>
      <w:lvlJc w:val="left"/>
      <w:pPr>
        <w:tabs>
          <w:tab w:val="num" w:pos="5040"/>
        </w:tabs>
        <w:ind w:left="5040" w:hanging="360"/>
      </w:pPr>
      <w:rPr>
        <w:rFonts w:ascii="Wingdings" w:hAnsi="Wingdings" w:hint="default"/>
      </w:rPr>
    </w:lvl>
    <w:lvl w:ilvl="7" w:tplc="388E0AA0" w:tentative="1">
      <w:start w:val="1"/>
      <w:numFmt w:val="bullet"/>
      <w:lvlText w:val=""/>
      <w:lvlJc w:val="left"/>
      <w:pPr>
        <w:tabs>
          <w:tab w:val="num" w:pos="5760"/>
        </w:tabs>
        <w:ind w:left="5760" w:hanging="360"/>
      </w:pPr>
      <w:rPr>
        <w:rFonts w:ascii="Wingdings" w:hAnsi="Wingdings" w:hint="default"/>
      </w:rPr>
    </w:lvl>
    <w:lvl w:ilvl="8" w:tplc="FDAAFB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B21136"/>
    <w:multiLevelType w:val="hybridMultilevel"/>
    <w:tmpl w:val="F740FB46"/>
    <w:lvl w:ilvl="0" w:tplc="5BAC3B52">
      <w:start w:val="1"/>
      <w:numFmt w:val="bullet"/>
      <w:lvlText w:val=""/>
      <w:lvlJc w:val="left"/>
      <w:pPr>
        <w:tabs>
          <w:tab w:val="num" w:pos="720"/>
        </w:tabs>
        <w:ind w:left="720" w:hanging="360"/>
      </w:pPr>
      <w:rPr>
        <w:rFonts w:ascii="Wingdings" w:hAnsi="Wingdings" w:hint="default"/>
      </w:rPr>
    </w:lvl>
    <w:lvl w:ilvl="1" w:tplc="02864534" w:tentative="1">
      <w:start w:val="1"/>
      <w:numFmt w:val="bullet"/>
      <w:lvlText w:val=""/>
      <w:lvlJc w:val="left"/>
      <w:pPr>
        <w:tabs>
          <w:tab w:val="num" w:pos="1440"/>
        </w:tabs>
        <w:ind w:left="1440" w:hanging="360"/>
      </w:pPr>
      <w:rPr>
        <w:rFonts w:ascii="Wingdings" w:hAnsi="Wingdings" w:hint="default"/>
      </w:rPr>
    </w:lvl>
    <w:lvl w:ilvl="2" w:tplc="5426AA98" w:tentative="1">
      <w:start w:val="1"/>
      <w:numFmt w:val="bullet"/>
      <w:lvlText w:val=""/>
      <w:lvlJc w:val="left"/>
      <w:pPr>
        <w:tabs>
          <w:tab w:val="num" w:pos="2160"/>
        </w:tabs>
        <w:ind w:left="2160" w:hanging="360"/>
      </w:pPr>
      <w:rPr>
        <w:rFonts w:ascii="Wingdings" w:hAnsi="Wingdings" w:hint="default"/>
      </w:rPr>
    </w:lvl>
    <w:lvl w:ilvl="3" w:tplc="2A464C72" w:tentative="1">
      <w:start w:val="1"/>
      <w:numFmt w:val="bullet"/>
      <w:lvlText w:val=""/>
      <w:lvlJc w:val="left"/>
      <w:pPr>
        <w:tabs>
          <w:tab w:val="num" w:pos="2880"/>
        </w:tabs>
        <w:ind w:left="2880" w:hanging="360"/>
      </w:pPr>
      <w:rPr>
        <w:rFonts w:ascii="Wingdings" w:hAnsi="Wingdings" w:hint="default"/>
      </w:rPr>
    </w:lvl>
    <w:lvl w:ilvl="4" w:tplc="0B82C1FE" w:tentative="1">
      <w:start w:val="1"/>
      <w:numFmt w:val="bullet"/>
      <w:lvlText w:val=""/>
      <w:lvlJc w:val="left"/>
      <w:pPr>
        <w:tabs>
          <w:tab w:val="num" w:pos="3600"/>
        </w:tabs>
        <w:ind w:left="3600" w:hanging="360"/>
      </w:pPr>
      <w:rPr>
        <w:rFonts w:ascii="Wingdings" w:hAnsi="Wingdings" w:hint="default"/>
      </w:rPr>
    </w:lvl>
    <w:lvl w:ilvl="5" w:tplc="A120FB40" w:tentative="1">
      <w:start w:val="1"/>
      <w:numFmt w:val="bullet"/>
      <w:lvlText w:val=""/>
      <w:lvlJc w:val="left"/>
      <w:pPr>
        <w:tabs>
          <w:tab w:val="num" w:pos="4320"/>
        </w:tabs>
        <w:ind w:left="4320" w:hanging="360"/>
      </w:pPr>
      <w:rPr>
        <w:rFonts w:ascii="Wingdings" w:hAnsi="Wingdings" w:hint="default"/>
      </w:rPr>
    </w:lvl>
    <w:lvl w:ilvl="6" w:tplc="72D84624" w:tentative="1">
      <w:start w:val="1"/>
      <w:numFmt w:val="bullet"/>
      <w:lvlText w:val=""/>
      <w:lvlJc w:val="left"/>
      <w:pPr>
        <w:tabs>
          <w:tab w:val="num" w:pos="5040"/>
        </w:tabs>
        <w:ind w:left="5040" w:hanging="360"/>
      </w:pPr>
      <w:rPr>
        <w:rFonts w:ascii="Wingdings" w:hAnsi="Wingdings" w:hint="default"/>
      </w:rPr>
    </w:lvl>
    <w:lvl w:ilvl="7" w:tplc="35D6D6B8" w:tentative="1">
      <w:start w:val="1"/>
      <w:numFmt w:val="bullet"/>
      <w:lvlText w:val=""/>
      <w:lvlJc w:val="left"/>
      <w:pPr>
        <w:tabs>
          <w:tab w:val="num" w:pos="5760"/>
        </w:tabs>
        <w:ind w:left="5760" w:hanging="360"/>
      </w:pPr>
      <w:rPr>
        <w:rFonts w:ascii="Wingdings" w:hAnsi="Wingdings" w:hint="default"/>
      </w:rPr>
    </w:lvl>
    <w:lvl w:ilvl="8" w:tplc="CF92AAA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ADE"/>
    <w:rsid w:val="000310FF"/>
    <w:rsid w:val="00047B93"/>
    <w:rsid w:val="000F574C"/>
    <w:rsid w:val="00195461"/>
    <w:rsid w:val="001A1881"/>
    <w:rsid w:val="001D1331"/>
    <w:rsid w:val="002B1C2F"/>
    <w:rsid w:val="0036298C"/>
    <w:rsid w:val="003859ED"/>
    <w:rsid w:val="003D325C"/>
    <w:rsid w:val="00427E98"/>
    <w:rsid w:val="004B4650"/>
    <w:rsid w:val="0050018D"/>
    <w:rsid w:val="006161FB"/>
    <w:rsid w:val="006670AD"/>
    <w:rsid w:val="006D191F"/>
    <w:rsid w:val="00710175"/>
    <w:rsid w:val="00720741"/>
    <w:rsid w:val="009B210B"/>
    <w:rsid w:val="009C0106"/>
    <w:rsid w:val="00AA0ED0"/>
    <w:rsid w:val="00B14E24"/>
    <w:rsid w:val="00B60D99"/>
    <w:rsid w:val="00B65357"/>
    <w:rsid w:val="00BE695C"/>
    <w:rsid w:val="00C81D0E"/>
    <w:rsid w:val="00CB27D4"/>
    <w:rsid w:val="00CC2ADE"/>
    <w:rsid w:val="00E95EEE"/>
    <w:rsid w:val="00EF5DDF"/>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FDCC"/>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E9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EEE"/>
  </w:style>
  <w:style w:type="paragraph" w:styleId="Footer">
    <w:name w:val="footer"/>
    <w:basedOn w:val="Normal"/>
    <w:link w:val="FooterChar"/>
    <w:uiPriority w:val="99"/>
    <w:unhideWhenUsed/>
    <w:rsid w:val="00E9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605">
      <w:bodyDiv w:val="1"/>
      <w:marLeft w:val="0"/>
      <w:marRight w:val="0"/>
      <w:marTop w:val="0"/>
      <w:marBottom w:val="0"/>
      <w:divBdr>
        <w:top w:val="none" w:sz="0" w:space="0" w:color="auto"/>
        <w:left w:val="none" w:sz="0" w:space="0" w:color="auto"/>
        <w:bottom w:val="none" w:sz="0" w:space="0" w:color="auto"/>
        <w:right w:val="none" w:sz="0" w:space="0" w:color="auto"/>
      </w:divBdr>
      <w:divsChild>
        <w:div w:id="234097031">
          <w:marLeft w:val="547"/>
          <w:marRight w:val="0"/>
          <w:marTop w:val="200"/>
          <w:marBottom w:val="0"/>
          <w:divBdr>
            <w:top w:val="none" w:sz="0" w:space="0" w:color="auto"/>
            <w:left w:val="none" w:sz="0" w:space="0" w:color="auto"/>
            <w:bottom w:val="none" w:sz="0" w:space="0" w:color="auto"/>
            <w:right w:val="none" w:sz="0" w:space="0" w:color="auto"/>
          </w:divBdr>
        </w:div>
      </w:divsChild>
    </w:div>
    <w:div w:id="298457593">
      <w:bodyDiv w:val="1"/>
      <w:marLeft w:val="0"/>
      <w:marRight w:val="0"/>
      <w:marTop w:val="0"/>
      <w:marBottom w:val="0"/>
      <w:divBdr>
        <w:top w:val="none" w:sz="0" w:space="0" w:color="auto"/>
        <w:left w:val="none" w:sz="0" w:space="0" w:color="auto"/>
        <w:bottom w:val="none" w:sz="0" w:space="0" w:color="auto"/>
        <w:right w:val="none" w:sz="0" w:space="0" w:color="auto"/>
      </w:divBdr>
    </w:div>
    <w:div w:id="608707292">
      <w:bodyDiv w:val="1"/>
      <w:marLeft w:val="0"/>
      <w:marRight w:val="0"/>
      <w:marTop w:val="0"/>
      <w:marBottom w:val="0"/>
      <w:divBdr>
        <w:top w:val="none" w:sz="0" w:space="0" w:color="auto"/>
        <w:left w:val="none" w:sz="0" w:space="0" w:color="auto"/>
        <w:bottom w:val="none" w:sz="0" w:space="0" w:color="auto"/>
        <w:right w:val="none" w:sz="0" w:space="0" w:color="auto"/>
      </w:divBdr>
      <w:divsChild>
        <w:div w:id="2081975801">
          <w:marLeft w:val="547"/>
          <w:marRight w:val="0"/>
          <w:marTop w:val="200"/>
          <w:marBottom w:val="0"/>
          <w:divBdr>
            <w:top w:val="none" w:sz="0" w:space="0" w:color="auto"/>
            <w:left w:val="none" w:sz="0" w:space="0" w:color="auto"/>
            <w:bottom w:val="none" w:sz="0" w:space="0" w:color="auto"/>
            <w:right w:val="none" w:sz="0" w:space="0" w:color="auto"/>
          </w:divBdr>
        </w:div>
        <w:div w:id="163516193">
          <w:marLeft w:val="547"/>
          <w:marRight w:val="0"/>
          <w:marTop w:val="200"/>
          <w:marBottom w:val="0"/>
          <w:divBdr>
            <w:top w:val="none" w:sz="0" w:space="0" w:color="auto"/>
            <w:left w:val="none" w:sz="0" w:space="0" w:color="auto"/>
            <w:bottom w:val="none" w:sz="0" w:space="0" w:color="auto"/>
            <w:right w:val="none" w:sz="0" w:space="0" w:color="auto"/>
          </w:divBdr>
        </w:div>
        <w:div w:id="1646356527">
          <w:marLeft w:val="547"/>
          <w:marRight w:val="0"/>
          <w:marTop w:val="200"/>
          <w:marBottom w:val="0"/>
          <w:divBdr>
            <w:top w:val="none" w:sz="0" w:space="0" w:color="auto"/>
            <w:left w:val="none" w:sz="0" w:space="0" w:color="auto"/>
            <w:bottom w:val="none" w:sz="0" w:space="0" w:color="auto"/>
            <w:right w:val="none" w:sz="0" w:space="0" w:color="auto"/>
          </w:divBdr>
        </w:div>
        <w:div w:id="1219784218">
          <w:marLeft w:val="547"/>
          <w:marRight w:val="0"/>
          <w:marTop w:val="200"/>
          <w:marBottom w:val="0"/>
          <w:divBdr>
            <w:top w:val="none" w:sz="0" w:space="0" w:color="auto"/>
            <w:left w:val="none" w:sz="0" w:space="0" w:color="auto"/>
            <w:bottom w:val="none" w:sz="0" w:space="0" w:color="auto"/>
            <w:right w:val="none" w:sz="0" w:space="0" w:color="auto"/>
          </w:divBdr>
        </w:div>
        <w:div w:id="1811556352">
          <w:marLeft w:val="547"/>
          <w:marRight w:val="0"/>
          <w:marTop w:val="200"/>
          <w:marBottom w:val="0"/>
          <w:divBdr>
            <w:top w:val="none" w:sz="0" w:space="0" w:color="auto"/>
            <w:left w:val="none" w:sz="0" w:space="0" w:color="auto"/>
            <w:bottom w:val="none" w:sz="0" w:space="0" w:color="auto"/>
            <w:right w:val="none" w:sz="0" w:space="0" w:color="auto"/>
          </w:divBdr>
        </w:div>
      </w:divsChild>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2115131581">
      <w:bodyDiv w:val="1"/>
      <w:marLeft w:val="0"/>
      <w:marRight w:val="0"/>
      <w:marTop w:val="0"/>
      <w:marBottom w:val="0"/>
      <w:divBdr>
        <w:top w:val="none" w:sz="0" w:space="0" w:color="auto"/>
        <w:left w:val="none" w:sz="0" w:space="0" w:color="auto"/>
        <w:bottom w:val="none" w:sz="0" w:space="0" w:color="auto"/>
        <w:right w:val="none" w:sz="0" w:space="0" w:color="auto"/>
      </w:divBdr>
      <w:divsChild>
        <w:div w:id="42021610">
          <w:marLeft w:val="547"/>
          <w:marRight w:val="0"/>
          <w:marTop w:val="200"/>
          <w:marBottom w:val="0"/>
          <w:divBdr>
            <w:top w:val="none" w:sz="0" w:space="0" w:color="auto"/>
            <w:left w:val="none" w:sz="0" w:space="0" w:color="auto"/>
            <w:bottom w:val="none" w:sz="0" w:space="0" w:color="auto"/>
            <w:right w:val="none" w:sz="0" w:space="0" w:color="auto"/>
          </w:divBdr>
        </w:div>
        <w:div w:id="1265537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Keerthana</cp:lastModifiedBy>
  <cp:revision>21</cp:revision>
  <dcterms:created xsi:type="dcterms:W3CDTF">2021-05-07T07:44:00Z</dcterms:created>
  <dcterms:modified xsi:type="dcterms:W3CDTF">2021-08-10T12:27:00Z</dcterms:modified>
</cp:coreProperties>
</file>