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77E17B" w14:textId="77777777" w:rsidR="009A4E03" w:rsidRPr="00775E7A" w:rsidRDefault="009A4E03" w:rsidP="009A4E03">
      <w:pPr>
        <w:jc w:val="center"/>
        <w:rPr>
          <w:rFonts w:ascii="Times New Roman" w:hAnsi="Times New Roman" w:cs="Times New Roman"/>
          <w:b/>
          <w:sz w:val="32"/>
          <w:szCs w:val="28"/>
          <w:lang w:val="en-US"/>
        </w:rPr>
      </w:pPr>
      <w:r w:rsidRPr="00775E7A">
        <w:rPr>
          <w:rFonts w:ascii="Times New Roman" w:hAnsi="Times New Roman" w:cs="Times New Roman"/>
          <w:b/>
          <w:sz w:val="32"/>
          <w:szCs w:val="28"/>
        </w:rPr>
        <w:t>A HYBRID FAULT-TOLERANT ROUTING BASED ON GAUSSIAN NETWORK FOR WIRELESS SENSOR NETWORK</w:t>
      </w:r>
    </w:p>
    <w:p w14:paraId="44902D05" w14:textId="38272E1A" w:rsidR="00710175" w:rsidRPr="00B14E24" w:rsidRDefault="00710175" w:rsidP="00B14E24">
      <w:pPr>
        <w:spacing w:line="360" w:lineRule="auto"/>
        <w:jc w:val="both"/>
        <w:rPr>
          <w:rFonts w:ascii="Times New Roman" w:hAnsi="Times New Roman" w:cs="Times New Roman"/>
          <w:b/>
          <w:sz w:val="24"/>
          <w:szCs w:val="24"/>
        </w:rPr>
      </w:pPr>
      <w:r w:rsidRPr="00B14E24">
        <w:rPr>
          <w:rFonts w:ascii="Times New Roman" w:hAnsi="Times New Roman" w:cs="Times New Roman"/>
          <w:b/>
          <w:sz w:val="24"/>
          <w:szCs w:val="24"/>
        </w:rPr>
        <w:t>ABSTRACT:</w:t>
      </w:r>
    </w:p>
    <w:p w14:paraId="538C0C73" w14:textId="171F2653" w:rsidR="009A4E03" w:rsidRPr="009A4E03" w:rsidRDefault="009A4E03" w:rsidP="009A4E03">
      <w:pPr>
        <w:spacing w:line="360" w:lineRule="auto"/>
        <w:jc w:val="both"/>
        <w:rPr>
          <w:rFonts w:ascii="Times New Roman" w:hAnsi="Times New Roman" w:cs="Times New Roman"/>
          <w:sz w:val="24"/>
          <w:szCs w:val="24"/>
        </w:rPr>
      </w:pPr>
      <w:r w:rsidRPr="009A4E03">
        <w:rPr>
          <w:rFonts w:ascii="Times New Roman" w:hAnsi="Times New Roman" w:cs="Times New Roman"/>
          <w:sz w:val="24"/>
          <w:szCs w:val="24"/>
        </w:rPr>
        <w:t>In this paper, we have proposed a hybrid fault tolerant routing to solve fault-tolerant issue in wireless sensor networks (WSNs) based on hierarchical topology. The hierarchical topology is a combination of clustering and the labelling of sensor nodes as Gaussian integers. Accordingly, the network area is divided into small square grids, the cluster head of each grid is represented by a Gaussian integer. These cluster heads are connected together to create a Gaussian network. Through node symmetry, and the shortest distance in the Gaussian network, as well as the advantages of multi-path routing, this paper proposes a hybrid fault-tolerant clustering routing protocol based on Gaussian network for wireless sensor network (FCGW). The purpose of FCGW is to improve fault tolerance, increase data reliability and reduce energy consumption for wireless sensor networks. The experimental results of the proposed scheme show that FCGW protocol has high data reliability.</w:t>
      </w:r>
    </w:p>
    <w:p w14:paraId="3EC67FDB" w14:textId="77777777" w:rsidR="009A4E03" w:rsidRPr="009A4E03" w:rsidRDefault="009A4E03" w:rsidP="009A4E03">
      <w:pPr>
        <w:spacing w:line="360" w:lineRule="auto"/>
        <w:jc w:val="both"/>
        <w:rPr>
          <w:rFonts w:ascii="Times New Roman" w:hAnsi="Times New Roman" w:cs="Times New Roman"/>
          <w:sz w:val="24"/>
          <w:szCs w:val="24"/>
        </w:rPr>
      </w:pPr>
      <w:r w:rsidRPr="009A4E03">
        <w:rPr>
          <w:rFonts w:ascii="Times New Roman" w:hAnsi="Times New Roman" w:cs="Times New Roman"/>
          <w:sz w:val="24"/>
          <w:szCs w:val="24"/>
        </w:rPr>
        <w:t>Keywords—</w:t>
      </w:r>
      <w:proofErr w:type="gramStart"/>
      <w:r w:rsidRPr="009A4E03">
        <w:rPr>
          <w:rFonts w:ascii="Times New Roman" w:hAnsi="Times New Roman" w:cs="Times New Roman"/>
          <w:sz w:val="24"/>
          <w:szCs w:val="24"/>
        </w:rPr>
        <w:t>Clustering</w:t>
      </w:r>
      <w:proofErr w:type="gramEnd"/>
      <w:r w:rsidRPr="009A4E03">
        <w:rPr>
          <w:rFonts w:ascii="Times New Roman" w:hAnsi="Times New Roman" w:cs="Times New Roman"/>
          <w:sz w:val="24"/>
          <w:szCs w:val="24"/>
        </w:rPr>
        <w:t>, fault-tolerance, Gaussian network, multi-path routing, wireless sensor network.</w:t>
      </w:r>
    </w:p>
    <w:p w14:paraId="15513461" w14:textId="022A814A" w:rsidR="006D191F" w:rsidRDefault="003D325C" w:rsidP="00EA6EDC">
      <w:pPr>
        <w:spacing w:line="360" w:lineRule="auto"/>
        <w:jc w:val="both"/>
        <w:rPr>
          <w:rFonts w:ascii="Times New Roman" w:hAnsi="Times New Roman" w:cs="Times New Roman"/>
          <w:b/>
          <w:sz w:val="24"/>
          <w:szCs w:val="24"/>
        </w:rPr>
      </w:pPr>
      <w:r w:rsidRPr="008B1608">
        <w:rPr>
          <w:rFonts w:ascii="Times New Roman" w:hAnsi="Times New Roman" w:cs="Times New Roman"/>
          <w:b/>
          <w:sz w:val="24"/>
          <w:szCs w:val="24"/>
        </w:rPr>
        <w:t>EXISTING SYSTEM</w:t>
      </w:r>
      <w:r>
        <w:rPr>
          <w:rFonts w:ascii="Times New Roman" w:hAnsi="Times New Roman" w:cs="Times New Roman"/>
          <w:b/>
          <w:sz w:val="24"/>
          <w:szCs w:val="24"/>
        </w:rPr>
        <w:t>:</w:t>
      </w:r>
    </w:p>
    <w:p w14:paraId="5AD9F4E5" w14:textId="77777777" w:rsidR="00000000" w:rsidRPr="009A4E03" w:rsidRDefault="00E0241D" w:rsidP="009A4E03">
      <w:pPr>
        <w:numPr>
          <w:ilvl w:val="0"/>
          <w:numId w:val="4"/>
        </w:numPr>
        <w:spacing w:line="360" w:lineRule="auto"/>
        <w:jc w:val="both"/>
        <w:rPr>
          <w:rFonts w:ascii="Times New Roman" w:hAnsi="Times New Roman" w:cs="Times New Roman"/>
          <w:sz w:val="24"/>
          <w:szCs w:val="24"/>
        </w:rPr>
      </w:pPr>
      <w:r w:rsidRPr="009A4E03">
        <w:rPr>
          <w:rFonts w:ascii="Times New Roman" w:hAnsi="Times New Roman" w:cs="Times New Roman"/>
          <w:sz w:val="24"/>
          <w:szCs w:val="24"/>
          <w:lang w:val="en-US"/>
        </w:rPr>
        <w:t xml:space="preserve">Low Energy Adaptive Clustering Hierarchy (LEACH) Protocol is a founding or one of the earliest techniques for clustering of sensor nodes. LEACH protocol uses the energy values </w:t>
      </w:r>
      <w:proofErr w:type="gramStart"/>
      <w:r w:rsidRPr="009A4E03">
        <w:rPr>
          <w:rFonts w:ascii="Times New Roman" w:hAnsi="Times New Roman" w:cs="Times New Roman"/>
          <w:sz w:val="24"/>
          <w:szCs w:val="24"/>
          <w:lang w:val="en-US"/>
        </w:rPr>
        <w:t xml:space="preserve">of  </w:t>
      </w:r>
      <w:r w:rsidRPr="009A4E03">
        <w:rPr>
          <w:rFonts w:ascii="Times New Roman" w:hAnsi="Times New Roman" w:cs="Times New Roman"/>
          <w:sz w:val="24"/>
          <w:szCs w:val="24"/>
          <w:lang w:val="en-US"/>
        </w:rPr>
        <w:t>the</w:t>
      </w:r>
      <w:proofErr w:type="gramEnd"/>
      <w:r w:rsidRPr="009A4E03">
        <w:rPr>
          <w:rFonts w:ascii="Times New Roman" w:hAnsi="Times New Roman" w:cs="Times New Roman"/>
          <w:sz w:val="24"/>
          <w:szCs w:val="24"/>
          <w:lang w:val="en-US"/>
        </w:rPr>
        <w:t xml:space="preserve"> nodes and their random numbers which is a value between 0 and 1. Later, a threshold value will be calculated based on the probabilities of a node becoming a CH and their random numbers, then, those nodes which have energies higher than the threshold wi</w:t>
      </w:r>
      <w:r w:rsidRPr="009A4E03">
        <w:rPr>
          <w:rFonts w:ascii="Times New Roman" w:hAnsi="Times New Roman" w:cs="Times New Roman"/>
          <w:sz w:val="24"/>
          <w:szCs w:val="24"/>
          <w:lang w:val="en-US"/>
        </w:rPr>
        <w:t>ll be selected as CHs and each CH display it through a message of becoming a CH. Remaining nodes will join the nearest CH and forms clusters. Every time the nodes sends its data to the CH in their time slots, CH will transmits it as a packets to the BS. Af</w:t>
      </w:r>
      <w:r w:rsidRPr="009A4E03">
        <w:rPr>
          <w:rFonts w:ascii="Times New Roman" w:hAnsi="Times New Roman" w:cs="Times New Roman"/>
          <w:sz w:val="24"/>
          <w:szCs w:val="24"/>
          <w:lang w:val="en-US"/>
        </w:rPr>
        <w:t>ter, the CH reaching below the threshold value it will become a node again and the node which has next highest energy than the threshold value will becomes CH.</w:t>
      </w:r>
    </w:p>
    <w:p w14:paraId="7A9983F8" w14:textId="2E078B39" w:rsidR="004B4650" w:rsidRPr="003D325C" w:rsidRDefault="000F574C" w:rsidP="008A0E74">
      <w:pPr>
        <w:spacing w:line="360" w:lineRule="auto"/>
        <w:jc w:val="both"/>
        <w:rPr>
          <w:rFonts w:ascii="Times New Roman" w:hAnsi="Times New Roman" w:cs="Times New Roman"/>
          <w:b/>
          <w:sz w:val="24"/>
          <w:szCs w:val="24"/>
        </w:rPr>
      </w:pPr>
      <w:r w:rsidRPr="003D325C">
        <w:rPr>
          <w:rFonts w:ascii="Times New Roman" w:hAnsi="Times New Roman" w:cs="Times New Roman"/>
          <w:b/>
          <w:sz w:val="24"/>
          <w:szCs w:val="24"/>
        </w:rPr>
        <w:lastRenderedPageBreak/>
        <w:t>DISADVANTAGE</w:t>
      </w:r>
      <w:r w:rsidR="001A1881">
        <w:rPr>
          <w:rFonts w:ascii="Times New Roman" w:hAnsi="Times New Roman" w:cs="Times New Roman"/>
          <w:b/>
          <w:sz w:val="24"/>
          <w:szCs w:val="24"/>
        </w:rPr>
        <w:t>S</w:t>
      </w:r>
      <w:r w:rsidRPr="003D325C">
        <w:rPr>
          <w:rFonts w:ascii="Times New Roman" w:hAnsi="Times New Roman" w:cs="Times New Roman"/>
          <w:b/>
          <w:sz w:val="24"/>
          <w:szCs w:val="24"/>
        </w:rPr>
        <w:t>:</w:t>
      </w:r>
    </w:p>
    <w:p w14:paraId="1138FAC4" w14:textId="77777777" w:rsidR="009A4E03" w:rsidRPr="003B0383" w:rsidRDefault="009A4E03" w:rsidP="003B0383">
      <w:pPr>
        <w:pStyle w:val="ListParagraph"/>
        <w:numPr>
          <w:ilvl w:val="0"/>
          <w:numId w:val="5"/>
        </w:numPr>
        <w:tabs>
          <w:tab w:val="left" w:pos="2955"/>
        </w:tabs>
        <w:spacing w:line="360" w:lineRule="auto"/>
        <w:jc w:val="both"/>
        <w:rPr>
          <w:rFonts w:ascii="Times New Roman" w:hAnsi="Times New Roman" w:cs="Times New Roman"/>
          <w:sz w:val="24"/>
          <w:szCs w:val="24"/>
        </w:rPr>
      </w:pPr>
      <w:r w:rsidRPr="003B0383">
        <w:rPr>
          <w:rFonts w:ascii="Times New Roman" w:hAnsi="Times New Roman" w:cs="Times New Roman"/>
          <w:sz w:val="24"/>
          <w:szCs w:val="24"/>
          <w:lang w:val="en-US"/>
        </w:rPr>
        <w:t>If any CH will be dead then, the packets from that particular cluster will never reaches the BS resulting in loss of data of that cluster.</w:t>
      </w:r>
    </w:p>
    <w:p w14:paraId="51F8FB15" w14:textId="77777777" w:rsidR="009A4E03" w:rsidRPr="003B0383" w:rsidRDefault="009A4E03" w:rsidP="003B0383">
      <w:pPr>
        <w:pStyle w:val="ListParagraph"/>
        <w:numPr>
          <w:ilvl w:val="0"/>
          <w:numId w:val="5"/>
        </w:numPr>
        <w:tabs>
          <w:tab w:val="left" w:pos="2955"/>
        </w:tabs>
        <w:spacing w:line="360" w:lineRule="auto"/>
        <w:jc w:val="both"/>
        <w:rPr>
          <w:rFonts w:ascii="Times New Roman" w:hAnsi="Times New Roman" w:cs="Times New Roman"/>
          <w:sz w:val="24"/>
          <w:szCs w:val="24"/>
        </w:rPr>
      </w:pPr>
      <w:r w:rsidRPr="003B0383">
        <w:rPr>
          <w:rFonts w:ascii="Times New Roman" w:hAnsi="Times New Roman" w:cs="Times New Roman"/>
          <w:sz w:val="24"/>
          <w:szCs w:val="24"/>
          <w:lang w:val="en-US"/>
        </w:rPr>
        <w:t xml:space="preserve">There exists an unbalanced energy consumption when the rounds goes on. </w:t>
      </w:r>
    </w:p>
    <w:p w14:paraId="57C53237" w14:textId="77777777" w:rsidR="009A4E03" w:rsidRPr="003B0383" w:rsidRDefault="009A4E03" w:rsidP="003B0383">
      <w:pPr>
        <w:pStyle w:val="ListParagraph"/>
        <w:numPr>
          <w:ilvl w:val="0"/>
          <w:numId w:val="5"/>
        </w:numPr>
        <w:tabs>
          <w:tab w:val="left" w:pos="2955"/>
        </w:tabs>
        <w:spacing w:line="360" w:lineRule="auto"/>
        <w:jc w:val="both"/>
        <w:rPr>
          <w:rFonts w:ascii="Times New Roman" w:hAnsi="Times New Roman" w:cs="Times New Roman"/>
          <w:sz w:val="24"/>
          <w:szCs w:val="24"/>
        </w:rPr>
      </w:pPr>
      <w:r w:rsidRPr="003B0383">
        <w:rPr>
          <w:rFonts w:ascii="Times New Roman" w:hAnsi="Times New Roman" w:cs="Times New Roman"/>
          <w:sz w:val="24"/>
          <w:szCs w:val="24"/>
          <w:lang w:val="en-US"/>
        </w:rPr>
        <w:t>There is no optimal limit for the number of nodes in a cluster.</w:t>
      </w:r>
    </w:p>
    <w:p w14:paraId="53D831FB" w14:textId="4735E7CD" w:rsidR="003D325C" w:rsidRDefault="003D325C" w:rsidP="009A4E03">
      <w:pPr>
        <w:tabs>
          <w:tab w:val="left" w:pos="2955"/>
        </w:tabs>
        <w:spacing w:line="360" w:lineRule="auto"/>
        <w:jc w:val="both"/>
        <w:rPr>
          <w:rFonts w:ascii="Times New Roman" w:hAnsi="Times New Roman" w:cs="Times New Roman"/>
          <w:b/>
          <w:sz w:val="24"/>
          <w:szCs w:val="24"/>
        </w:rPr>
      </w:pPr>
      <w:r w:rsidRPr="003D325C">
        <w:rPr>
          <w:rFonts w:ascii="Times New Roman" w:hAnsi="Times New Roman" w:cs="Times New Roman"/>
          <w:b/>
          <w:sz w:val="24"/>
          <w:szCs w:val="24"/>
        </w:rPr>
        <w:t>PROPOSED METHOD:</w:t>
      </w:r>
      <w:r w:rsidR="009A4E03">
        <w:rPr>
          <w:rFonts w:ascii="Times New Roman" w:hAnsi="Times New Roman" w:cs="Times New Roman"/>
          <w:b/>
          <w:sz w:val="24"/>
          <w:szCs w:val="24"/>
        </w:rPr>
        <w:tab/>
      </w:r>
    </w:p>
    <w:p w14:paraId="65DB4923" w14:textId="77777777" w:rsidR="00000000" w:rsidRPr="003B0383" w:rsidRDefault="00E0241D" w:rsidP="003B0383">
      <w:pPr>
        <w:spacing w:line="360" w:lineRule="auto"/>
        <w:ind w:left="360"/>
        <w:jc w:val="both"/>
        <w:rPr>
          <w:rFonts w:ascii="Times New Roman" w:hAnsi="Times New Roman" w:cs="Times New Roman"/>
          <w:sz w:val="24"/>
          <w:szCs w:val="24"/>
        </w:rPr>
      </w:pPr>
      <w:r w:rsidRPr="003B0383">
        <w:rPr>
          <w:rFonts w:ascii="Times New Roman" w:hAnsi="Times New Roman" w:cs="Times New Roman"/>
          <w:sz w:val="24"/>
          <w:szCs w:val="24"/>
          <w:lang w:val="en-US"/>
        </w:rPr>
        <w:t>There exists a number of techniques for clustering o</w:t>
      </w:r>
      <w:r w:rsidRPr="003B0383">
        <w:rPr>
          <w:rFonts w:ascii="Times New Roman" w:hAnsi="Times New Roman" w:cs="Times New Roman"/>
          <w:sz w:val="24"/>
          <w:szCs w:val="24"/>
          <w:lang w:val="en-US"/>
        </w:rPr>
        <w:t>f nodes in a WSN, but none of them considers faults while clustering. Even though clustering is better in some of the approaches, none of the clustering algorithms doesn’t considers Faults in a Wireless Sensor Network. For that, we are implementing, the Hy</w:t>
      </w:r>
      <w:r w:rsidRPr="003B0383">
        <w:rPr>
          <w:rFonts w:ascii="Times New Roman" w:hAnsi="Times New Roman" w:cs="Times New Roman"/>
          <w:sz w:val="24"/>
          <w:szCs w:val="24"/>
          <w:lang w:val="en-US"/>
        </w:rPr>
        <w:t xml:space="preserve">brid Approach for Fault Tolerant Routing Algorithm. The approach constructs a Gaussian Network, for an efficient way to detect the faults in a WSN. Gaussian Network is a network of nodes that have become Cluster Heads (CHs), for that particular round. All </w:t>
      </w:r>
      <w:r w:rsidRPr="003B0383">
        <w:rPr>
          <w:rFonts w:ascii="Times New Roman" w:hAnsi="Times New Roman" w:cs="Times New Roman"/>
          <w:sz w:val="24"/>
          <w:szCs w:val="24"/>
          <w:lang w:val="en-US"/>
        </w:rPr>
        <w:t>the CHs of all clusters are connected through forming a Gaussian Network. The Gaussian Network reveals the behavior of the clusters, so, whenever a cluster undergoes a fault it can be detected easily and the data transmission of that particular cluster won</w:t>
      </w:r>
      <w:r w:rsidRPr="003B0383">
        <w:rPr>
          <w:rFonts w:ascii="Times New Roman" w:hAnsi="Times New Roman" w:cs="Times New Roman"/>
          <w:sz w:val="24"/>
          <w:szCs w:val="24"/>
          <w:lang w:val="en-US"/>
        </w:rPr>
        <w:t xml:space="preserve">’t be stopped, in fact, it will be shared </w:t>
      </w:r>
      <w:r w:rsidRPr="003B0383">
        <w:rPr>
          <w:rFonts w:ascii="Times New Roman" w:hAnsi="Times New Roman" w:cs="Times New Roman"/>
          <w:sz w:val="24"/>
          <w:szCs w:val="24"/>
          <w:lang w:val="en-US"/>
        </w:rPr>
        <w:t>by the remaining nodes of the Ga</w:t>
      </w:r>
      <w:r w:rsidRPr="003B0383">
        <w:rPr>
          <w:rFonts w:ascii="Times New Roman" w:hAnsi="Times New Roman" w:cs="Times New Roman"/>
          <w:sz w:val="24"/>
          <w:szCs w:val="24"/>
          <w:lang w:val="en-US"/>
        </w:rPr>
        <w:t>ussian Network to be sent to the BS.</w:t>
      </w:r>
    </w:p>
    <w:p w14:paraId="05EBD490" w14:textId="77777777" w:rsidR="00716C7C" w:rsidRDefault="00716C7C" w:rsidP="00716C7C">
      <w:pPr>
        <w:spacing w:line="360" w:lineRule="auto"/>
        <w:jc w:val="center"/>
        <w:rPr>
          <w:rFonts w:ascii="Times New Roman" w:hAnsi="Times New Roman" w:cs="Times New Roman"/>
          <w:sz w:val="24"/>
          <w:szCs w:val="24"/>
        </w:rPr>
      </w:pPr>
      <w:bookmarkStart w:id="0" w:name="_GoBack"/>
      <w:bookmarkEnd w:id="0"/>
    </w:p>
    <w:p w14:paraId="6400326D" w14:textId="5D7CF4B0" w:rsidR="00563BDE" w:rsidRDefault="00563BDE" w:rsidP="00192682">
      <w:pPr>
        <w:spacing w:line="360" w:lineRule="auto"/>
        <w:jc w:val="both"/>
        <w:rPr>
          <w:rFonts w:ascii="Times New Roman" w:hAnsi="Times New Roman" w:cs="Times New Roman"/>
          <w:b/>
          <w:sz w:val="24"/>
          <w:szCs w:val="24"/>
        </w:rPr>
      </w:pPr>
      <w:r w:rsidRPr="003D325C">
        <w:rPr>
          <w:rFonts w:ascii="Times New Roman" w:hAnsi="Times New Roman" w:cs="Times New Roman"/>
          <w:b/>
          <w:sz w:val="24"/>
          <w:szCs w:val="24"/>
        </w:rPr>
        <w:t>ADVANTAGE</w:t>
      </w:r>
      <w:r>
        <w:rPr>
          <w:rFonts w:ascii="Times New Roman" w:hAnsi="Times New Roman" w:cs="Times New Roman"/>
          <w:b/>
          <w:sz w:val="24"/>
          <w:szCs w:val="24"/>
        </w:rPr>
        <w:t>S:</w:t>
      </w:r>
    </w:p>
    <w:p w14:paraId="1C48E004" w14:textId="77777777" w:rsidR="009A23AD" w:rsidRPr="009A23AD" w:rsidRDefault="009A23AD" w:rsidP="009A23AD">
      <w:pPr>
        <w:spacing w:line="360" w:lineRule="auto"/>
        <w:ind w:left="360"/>
        <w:jc w:val="both"/>
        <w:rPr>
          <w:rFonts w:ascii="Times New Roman" w:hAnsi="Times New Roman" w:cs="Times New Roman"/>
          <w:sz w:val="24"/>
          <w:szCs w:val="24"/>
        </w:rPr>
      </w:pPr>
      <w:r w:rsidRPr="009A23AD">
        <w:rPr>
          <w:rFonts w:ascii="Times New Roman" w:hAnsi="Times New Roman" w:cs="Times New Roman"/>
          <w:sz w:val="24"/>
          <w:szCs w:val="24"/>
          <w:lang w:val="en-US"/>
        </w:rPr>
        <w:t>1. All the CHs are connected through Gaussian Network making chance of faults occurring less.</w:t>
      </w:r>
    </w:p>
    <w:p w14:paraId="32C6A7FC" w14:textId="77777777" w:rsidR="009A23AD" w:rsidRPr="009A23AD" w:rsidRDefault="009A23AD" w:rsidP="009A23AD">
      <w:pPr>
        <w:spacing w:line="360" w:lineRule="auto"/>
        <w:ind w:left="360"/>
        <w:jc w:val="both"/>
        <w:rPr>
          <w:rFonts w:ascii="Times New Roman" w:hAnsi="Times New Roman" w:cs="Times New Roman"/>
          <w:sz w:val="24"/>
          <w:szCs w:val="24"/>
        </w:rPr>
      </w:pPr>
      <w:r w:rsidRPr="009A23AD">
        <w:rPr>
          <w:rFonts w:ascii="Times New Roman" w:hAnsi="Times New Roman" w:cs="Times New Roman"/>
          <w:sz w:val="24"/>
          <w:szCs w:val="24"/>
          <w:lang w:val="en-US"/>
        </w:rPr>
        <w:t xml:space="preserve">2. CHs nodes are connected through GN, making the chances of fault tolerance high. </w:t>
      </w:r>
    </w:p>
    <w:p w14:paraId="6BE59EEC" w14:textId="2F29B0D0" w:rsidR="009A23AD" w:rsidRPr="009A23AD" w:rsidRDefault="009A23AD" w:rsidP="009A23AD">
      <w:pPr>
        <w:spacing w:line="360" w:lineRule="auto"/>
        <w:ind w:left="360"/>
        <w:jc w:val="both"/>
        <w:rPr>
          <w:rFonts w:ascii="Times New Roman" w:hAnsi="Times New Roman" w:cs="Times New Roman"/>
          <w:sz w:val="24"/>
          <w:szCs w:val="24"/>
        </w:rPr>
      </w:pPr>
      <w:r w:rsidRPr="009A23AD">
        <w:rPr>
          <w:rFonts w:ascii="Times New Roman" w:hAnsi="Times New Roman" w:cs="Times New Roman"/>
          <w:sz w:val="24"/>
          <w:szCs w:val="24"/>
          <w:lang w:val="en-US"/>
        </w:rPr>
        <w:t>3. Fault tolerance is higher compared to remaining algorithms</w:t>
      </w:r>
      <w:proofErr w:type="gramStart"/>
      <w:r w:rsidRPr="009A23AD">
        <w:rPr>
          <w:rFonts w:ascii="Times New Roman" w:hAnsi="Times New Roman" w:cs="Times New Roman"/>
          <w:sz w:val="24"/>
          <w:szCs w:val="24"/>
          <w:lang w:val="en-US"/>
        </w:rPr>
        <w:t>.</w:t>
      </w:r>
      <w:r w:rsidRPr="009A23AD">
        <w:rPr>
          <w:rFonts w:ascii="Times New Roman" w:hAnsi="Times New Roman" w:cs="Times New Roman"/>
          <w:sz w:val="24"/>
          <w:szCs w:val="24"/>
        </w:rPr>
        <w:t>.</w:t>
      </w:r>
      <w:proofErr w:type="gramEnd"/>
    </w:p>
    <w:p w14:paraId="761B5383" w14:textId="6414D35F" w:rsidR="00192682" w:rsidRDefault="00192682" w:rsidP="00192682">
      <w:pPr>
        <w:spacing w:line="360" w:lineRule="auto"/>
        <w:jc w:val="both"/>
        <w:rPr>
          <w:rFonts w:ascii="Times New Roman" w:hAnsi="Times New Roman" w:cs="Times New Roman"/>
          <w:sz w:val="24"/>
          <w:szCs w:val="24"/>
        </w:rPr>
      </w:pPr>
    </w:p>
    <w:p w14:paraId="4E557D04" w14:textId="77777777" w:rsidR="00192682" w:rsidRDefault="00192682" w:rsidP="00192682">
      <w:pPr>
        <w:spacing w:line="360" w:lineRule="auto"/>
        <w:jc w:val="center"/>
        <w:rPr>
          <w:rFonts w:ascii="Times New Roman" w:hAnsi="Times New Roman" w:cs="Times New Roman"/>
          <w:b/>
          <w:sz w:val="20"/>
          <w:szCs w:val="20"/>
        </w:rPr>
      </w:pPr>
    </w:p>
    <w:p w14:paraId="115FCA38" w14:textId="78719D83" w:rsidR="00192682" w:rsidRDefault="00192682" w:rsidP="00192682">
      <w:pPr>
        <w:spacing w:line="360" w:lineRule="auto"/>
        <w:jc w:val="both"/>
        <w:rPr>
          <w:rFonts w:ascii="Times New Roman" w:hAnsi="Times New Roman" w:cs="Times New Roman"/>
          <w:sz w:val="24"/>
          <w:szCs w:val="24"/>
        </w:rPr>
      </w:pPr>
    </w:p>
    <w:p w14:paraId="22DD831D" w14:textId="1E6A6471" w:rsidR="00192682" w:rsidRDefault="00192682" w:rsidP="00192682">
      <w:pPr>
        <w:spacing w:line="360" w:lineRule="auto"/>
        <w:jc w:val="both"/>
        <w:rPr>
          <w:rFonts w:ascii="Times New Roman" w:hAnsi="Times New Roman" w:cs="Times New Roman"/>
          <w:sz w:val="24"/>
          <w:szCs w:val="24"/>
        </w:rPr>
      </w:pPr>
    </w:p>
    <w:p w14:paraId="26FBAEED" w14:textId="10068348" w:rsidR="00192682" w:rsidRDefault="00192682" w:rsidP="00192682">
      <w:pPr>
        <w:spacing w:line="360" w:lineRule="auto"/>
        <w:jc w:val="both"/>
        <w:rPr>
          <w:rFonts w:ascii="Times New Roman" w:hAnsi="Times New Roman" w:cs="Times New Roman"/>
          <w:sz w:val="24"/>
          <w:szCs w:val="24"/>
        </w:rPr>
      </w:pPr>
    </w:p>
    <w:p w14:paraId="20728733" w14:textId="38586A5C" w:rsidR="00192682" w:rsidRDefault="00192682" w:rsidP="00192682">
      <w:pPr>
        <w:spacing w:line="360" w:lineRule="auto"/>
        <w:jc w:val="both"/>
        <w:rPr>
          <w:rFonts w:ascii="Times New Roman" w:hAnsi="Times New Roman" w:cs="Times New Roman"/>
          <w:sz w:val="24"/>
          <w:szCs w:val="24"/>
        </w:rPr>
      </w:pPr>
    </w:p>
    <w:p w14:paraId="64B985D8" w14:textId="1F00BACC" w:rsidR="00192682" w:rsidRDefault="00192682" w:rsidP="00192682">
      <w:pPr>
        <w:spacing w:line="360" w:lineRule="auto"/>
        <w:jc w:val="both"/>
        <w:rPr>
          <w:rFonts w:ascii="Times New Roman" w:hAnsi="Times New Roman" w:cs="Times New Roman"/>
          <w:sz w:val="24"/>
          <w:szCs w:val="24"/>
        </w:rPr>
      </w:pPr>
    </w:p>
    <w:p w14:paraId="68979DB2" w14:textId="46610D08" w:rsidR="00F823E4" w:rsidRPr="00BD0C8D" w:rsidRDefault="00F823E4" w:rsidP="00192682">
      <w:pPr>
        <w:autoSpaceDE w:val="0"/>
        <w:autoSpaceDN w:val="0"/>
        <w:adjustRightInd w:val="0"/>
        <w:spacing w:after="0" w:line="360" w:lineRule="auto"/>
        <w:jc w:val="both"/>
        <w:rPr>
          <w:rFonts w:ascii="Times New Roman" w:hAnsi="Times New Roman" w:cs="Times New Roman"/>
          <w:b/>
          <w:sz w:val="24"/>
          <w:szCs w:val="24"/>
        </w:rPr>
      </w:pPr>
      <w:r w:rsidRPr="00BD0C8D">
        <w:rPr>
          <w:rFonts w:ascii="Times New Roman" w:hAnsi="Times New Roman" w:cs="Times New Roman"/>
          <w:b/>
          <w:sz w:val="24"/>
          <w:szCs w:val="24"/>
        </w:rPr>
        <w:t>APPLICATIONS</w:t>
      </w:r>
      <w:r>
        <w:rPr>
          <w:rFonts w:ascii="Times New Roman" w:hAnsi="Times New Roman" w:cs="Times New Roman"/>
          <w:b/>
          <w:sz w:val="24"/>
          <w:szCs w:val="24"/>
        </w:rPr>
        <w:t>:</w:t>
      </w:r>
    </w:p>
    <w:p w14:paraId="6726B63F" w14:textId="35C98C47" w:rsidR="006D6D53" w:rsidRPr="008213E0" w:rsidRDefault="006D6D53" w:rsidP="006D6D5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4768EB">
        <w:rPr>
          <w:rFonts w:ascii="Times New Roman" w:hAnsi="Times New Roman" w:cs="Times New Roman"/>
          <w:sz w:val="24"/>
          <w:szCs w:val="24"/>
        </w:rPr>
        <w:t xml:space="preserve"> I</w:t>
      </w:r>
      <w:r w:rsidRPr="008213E0">
        <w:rPr>
          <w:rFonts w:ascii="Times New Roman" w:hAnsi="Times New Roman" w:cs="Times New Roman"/>
          <w:sz w:val="24"/>
          <w:szCs w:val="24"/>
        </w:rPr>
        <w:t>ndustrial control</w:t>
      </w:r>
    </w:p>
    <w:p w14:paraId="532A7011" w14:textId="360F6A12" w:rsidR="006D6D53" w:rsidRPr="008213E0" w:rsidRDefault="006D6D53" w:rsidP="006D6D5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4768EB">
        <w:rPr>
          <w:rFonts w:ascii="Times New Roman" w:hAnsi="Times New Roman" w:cs="Times New Roman"/>
          <w:sz w:val="24"/>
          <w:szCs w:val="24"/>
        </w:rPr>
        <w:t xml:space="preserve"> E</w:t>
      </w:r>
      <w:r w:rsidRPr="008213E0">
        <w:rPr>
          <w:rFonts w:ascii="Times New Roman" w:hAnsi="Times New Roman" w:cs="Times New Roman"/>
          <w:sz w:val="24"/>
          <w:szCs w:val="24"/>
        </w:rPr>
        <w:t>nvironmental monitoring,</w:t>
      </w:r>
    </w:p>
    <w:p w14:paraId="1E1A2C92" w14:textId="691CE610" w:rsidR="006D6D53" w:rsidRPr="008213E0" w:rsidRDefault="006D6D53" w:rsidP="006D6D53">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4768EB">
        <w:rPr>
          <w:rFonts w:ascii="Times New Roman" w:hAnsi="Times New Roman" w:cs="Times New Roman"/>
          <w:sz w:val="24"/>
          <w:szCs w:val="24"/>
        </w:rPr>
        <w:t xml:space="preserve"> M</w:t>
      </w:r>
      <w:r w:rsidRPr="008213E0">
        <w:rPr>
          <w:rFonts w:ascii="Times New Roman" w:hAnsi="Times New Roman" w:cs="Times New Roman"/>
          <w:sz w:val="24"/>
          <w:szCs w:val="24"/>
        </w:rPr>
        <w:t xml:space="preserve">ilitary surveillance, </w:t>
      </w:r>
    </w:p>
    <w:p w14:paraId="6D2CA232" w14:textId="5798351F" w:rsidR="006D6D53" w:rsidRPr="008213E0" w:rsidRDefault="006D6D53" w:rsidP="006D6D53">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4768EB">
        <w:rPr>
          <w:rFonts w:ascii="Times New Roman" w:hAnsi="Times New Roman" w:cs="Times New Roman"/>
          <w:sz w:val="24"/>
          <w:szCs w:val="24"/>
        </w:rPr>
        <w:t xml:space="preserve"> I</w:t>
      </w:r>
      <w:r w:rsidRPr="008213E0">
        <w:rPr>
          <w:rFonts w:ascii="Times New Roman" w:hAnsi="Times New Roman" w:cs="Times New Roman"/>
          <w:sz w:val="24"/>
          <w:szCs w:val="24"/>
        </w:rPr>
        <w:t xml:space="preserve">ntelligent transportation systems </w:t>
      </w:r>
      <w:r>
        <w:rPr>
          <w:rFonts w:ascii="Times New Roman" w:hAnsi="Times New Roman" w:cs="Times New Roman"/>
          <w:sz w:val="24"/>
          <w:szCs w:val="24"/>
        </w:rPr>
        <w:t>and</w:t>
      </w:r>
      <w:r w:rsidRPr="00BD0C8D">
        <w:rPr>
          <w:rFonts w:ascii="Times New Roman" w:hAnsi="Times New Roman" w:cs="Times New Roman"/>
          <w:sz w:val="24"/>
          <w:szCs w:val="24"/>
        </w:rPr>
        <w:t xml:space="preserve"> </w:t>
      </w:r>
      <w:r w:rsidRPr="00B056B8">
        <w:rPr>
          <w:rFonts w:ascii="Times New Roman" w:hAnsi="Times New Roman" w:cs="Times New Roman"/>
          <w:sz w:val="24"/>
          <w:szCs w:val="24"/>
        </w:rPr>
        <w:t>medical field</w:t>
      </w:r>
      <w:r>
        <w:rPr>
          <w:rFonts w:ascii="Times New Roman" w:hAnsi="Times New Roman" w:cs="Times New Roman"/>
          <w:sz w:val="24"/>
          <w:szCs w:val="24"/>
        </w:rPr>
        <w:t>.</w:t>
      </w:r>
    </w:p>
    <w:p w14:paraId="64574B1A" w14:textId="053AC281" w:rsidR="006D6D53" w:rsidRPr="008213E0" w:rsidRDefault="006D6D53" w:rsidP="006D6D53">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4768EB">
        <w:rPr>
          <w:rFonts w:ascii="Times New Roman" w:hAnsi="Times New Roman" w:cs="Times New Roman"/>
          <w:sz w:val="24"/>
          <w:szCs w:val="24"/>
        </w:rPr>
        <w:t xml:space="preserve"> </w:t>
      </w:r>
      <w:r w:rsidRPr="008213E0">
        <w:rPr>
          <w:rFonts w:ascii="Times New Roman" w:hAnsi="Times New Roman" w:cs="Times New Roman"/>
          <w:sz w:val="24"/>
          <w:szCs w:val="24"/>
        </w:rPr>
        <w:t>Furthermore, it can function independently in harsh or high-risk places where human presence is not possible</w:t>
      </w:r>
    </w:p>
    <w:p w14:paraId="03E916DD" w14:textId="3A4472FB" w:rsidR="006D6D53" w:rsidRPr="008213E0" w:rsidRDefault="006D6D53" w:rsidP="006D6D53">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4768EB">
        <w:rPr>
          <w:rFonts w:ascii="Times New Roman" w:hAnsi="Times New Roman" w:cs="Times New Roman"/>
          <w:sz w:val="24"/>
          <w:szCs w:val="24"/>
        </w:rPr>
        <w:t xml:space="preserve"> </w:t>
      </w:r>
      <w:r w:rsidRPr="008213E0">
        <w:rPr>
          <w:rFonts w:ascii="Times New Roman" w:hAnsi="Times New Roman" w:cs="Times New Roman"/>
          <w:sz w:val="24"/>
          <w:szCs w:val="24"/>
        </w:rPr>
        <w:t>Disaster relief operations.</w:t>
      </w:r>
    </w:p>
    <w:p w14:paraId="201EDDC6" w14:textId="6EFBCFC9" w:rsidR="006D6D53" w:rsidRPr="008213E0" w:rsidRDefault="006D6D53" w:rsidP="006D6D53">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4768EB">
        <w:rPr>
          <w:rFonts w:ascii="Times New Roman" w:hAnsi="Times New Roman" w:cs="Times New Roman"/>
          <w:sz w:val="24"/>
          <w:szCs w:val="24"/>
        </w:rPr>
        <w:t xml:space="preserve"> </w:t>
      </w:r>
      <w:r w:rsidRPr="008213E0">
        <w:rPr>
          <w:rFonts w:ascii="Times New Roman" w:hAnsi="Times New Roman" w:cs="Times New Roman"/>
          <w:sz w:val="24"/>
          <w:szCs w:val="24"/>
        </w:rPr>
        <w:t>Biodiversity mapping</w:t>
      </w:r>
    </w:p>
    <w:p w14:paraId="5B2EC554" w14:textId="12474216" w:rsidR="006D6D53" w:rsidRDefault="006D6D53" w:rsidP="006D6D53">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4768EB">
        <w:rPr>
          <w:rFonts w:ascii="Times New Roman" w:hAnsi="Times New Roman" w:cs="Times New Roman"/>
          <w:sz w:val="24"/>
          <w:szCs w:val="24"/>
        </w:rPr>
        <w:t xml:space="preserve"> M</w:t>
      </w:r>
      <w:r w:rsidRPr="008213E0">
        <w:rPr>
          <w:rFonts w:ascii="Times New Roman" w:hAnsi="Times New Roman" w:cs="Times New Roman"/>
          <w:sz w:val="24"/>
          <w:szCs w:val="24"/>
        </w:rPr>
        <w:t>onitoring of temperature, pressure,</w:t>
      </w:r>
      <w:r>
        <w:rPr>
          <w:rFonts w:ascii="Times New Roman" w:hAnsi="Times New Roman" w:cs="Times New Roman"/>
          <w:sz w:val="24"/>
          <w:szCs w:val="24"/>
        </w:rPr>
        <w:t xml:space="preserve"> and humidity</w:t>
      </w:r>
    </w:p>
    <w:p w14:paraId="4A1D0637" w14:textId="77777777" w:rsidR="001A1881" w:rsidRDefault="001A1881" w:rsidP="001A1881">
      <w:pPr>
        <w:spacing w:line="360" w:lineRule="auto"/>
        <w:jc w:val="both"/>
        <w:rPr>
          <w:rFonts w:ascii="Times New Roman" w:hAnsi="Times New Roman" w:cs="Times New Roman"/>
          <w:b/>
          <w:sz w:val="24"/>
          <w:szCs w:val="24"/>
        </w:rPr>
      </w:pPr>
      <w:r w:rsidRPr="008B1608">
        <w:rPr>
          <w:rFonts w:ascii="Times New Roman" w:hAnsi="Times New Roman" w:cs="Times New Roman"/>
          <w:b/>
          <w:sz w:val="24"/>
          <w:szCs w:val="24"/>
        </w:rPr>
        <w:t>Software &amp; Hardware Requirements</w:t>
      </w:r>
      <w:r>
        <w:rPr>
          <w:rFonts w:ascii="Times New Roman" w:hAnsi="Times New Roman" w:cs="Times New Roman"/>
          <w:b/>
          <w:sz w:val="24"/>
          <w:szCs w:val="24"/>
        </w:rPr>
        <w:t>:</w:t>
      </w:r>
    </w:p>
    <w:p w14:paraId="5684382E"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Software: </w:t>
      </w:r>
      <w:r w:rsidR="00CB27D4">
        <w:rPr>
          <w:rFonts w:ascii="Times New Roman" w:eastAsia="Times New Roman" w:hAnsi="Times New Roman" w:cs="Times New Roman"/>
          <w:sz w:val="24"/>
          <w:szCs w:val="24"/>
        </w:rPr>
        <w:t>Matlab R2018</w:t>
      </w:r>
      <w:r>
        <w:rPr>
          <w:rFonts w:ascii="Times New Roman" w:eastAsia="Times New Roman" w:hAnsi="Times New Roman" w:cs="Times New Roman"/>
          <w:sz w:val="24"/>
          <w:szCs w:val="24"/>
        </w:rPr>
        <w:t>a.</w:t>
      </w:r>
    </w:p>
    <w:p w14:paraId="296C3280"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p>
    <w:p w14:paraId="36DA20A8"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Operating Systems: </w:t>
      </w:r>
    </w:p>
    <w:p w14:paraId="6923A3CC"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14:paraId="174FAFFD"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7 Service Pack 1 </w:t>
      </w:r>
    </w:p>
    <w:p w14:paraId="671F3F72"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14:paraId="34D1DDA5"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Windows Server 2016</w:t>
      </w:r>
    </w:p>
    <w:p w14:paraId="7230C5A0"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Processors: </w:t>
      </w:r>
    </w:p>
    <w:p w14:paraId="541A7E4A"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Any Intel or AMD x86-64 processor </w:t>
      </w:r>
    </w:p>
    <w:p w14:paraId="176BBDC5" w14:textId="77777777" w:rsidR="001A1881" w:rsidRPr="00B058E5"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Any Intel or AMD x86-64 processor with four logical cores and AVX2 instruction set support </w:t>
      </w:r>
    </w:p>
    <w:p w14:paraId="1B5BDCBA"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Disk: </w:t>
      </w:r>
    </w:p>
    <w:p w14:paraId="2E2F7ADA"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14:paraId="6E88C845"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 SSD is recommended a full installation of all Math Works products may take up to 29 GB of disk space </w:t>
      </w:r>
    </w:p>
    <w:p w14:paraId="1077FF6C"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RAM:</w:t>
      </w:r>
    </w:p>
    <w:p w14:paraId="668E8B8D"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4 GB </w:t>
      </w:r>
    </w:p>
    <w:p w14:paraId="058C9EB5" w14:textId="77777777" w:rsidR="001A1881" w:rsidRPr="006667AB" w:rsidRDefault="001A1881" w:rsidP="001A1881">
      <w:pPr>
        <w:spacing w:before="100" w:beforeAutospacing="1" w:after="100" w:afterAutospacing="1" w:line="360" w:lineRule="auto"/>
        <w:ind w:left="360"/>
        <w:jc w:val="both"/>
        <w:rPr>
          <w:rFonts w:ascii="Times New Roman" w:hAnsi="Times New Roman" w:cs="Times New Roman"/>
          <w:sz w:val="24"/>
          <w:szCs w:val="24"/>
        </w:rPr>
      </w:pPr>
      <w:r>
        <w:rPr>
          <w:rFonts w:ascii="Times New Roman" w:eastAsia="Times New Roman" w:hAnsi="Times New Roman" w:cs="Times New Roman"/>
          <w:sz w:val="24"/>
          <w:szCs w:val="24"/>
        </w:rPr>
        <w:t xml:space="preserve">Recommended: 8 </w:t>
      </w:r>
    </w:p>
    <w:p w14:paraId="7EB12A3E" w14:textId="77777777" w:rsidR="003D325C" w:rsidRDefault="003D325C" w:rsidP="000F574C">
      <w:pPr>
        <w:spacing w:line="360" w:lineRule="auto"/>
        <w:jc w:val="both"/>
        <w:rPr>
          <w:rFonts w:ascii="Times New Roman" w:hAnsi="Times New Roman" w:cs="Times New Roman"/>
          <w:sz w:val="24"/>
          <w:szCs w:val="24"/>
        </w:rPr>
      </w:pPr>
    </w:p>
    <w:p w14:paraId="6DAE77F8" w14:textId="77777777" w:rsidR="006161FB" w:rsidRDefault="006161FB" w:rsidP="000F574C">
      <w:pPr>
        <w:spacing w:line="360" w:lineRule="auto"/>
        <w:jc w:val="both"/>
        <w:rPr>
          <w:rFonts w:ascii="Times New Roman" w:hAnsi="Times New Roman" w:cs="Times New Roman"/>
          <w:sz w:val="24"/>
          <w:szCs w:val="24"/>
        </w:rPr>
      </w:pPr>
    </w:p>
    <w:p w14:paraId="593D5137" w14:textId="77777777" w:rsidR="000F574C" w:rsidRDefault="000F574C" w:rsidP="000F574C">
      <w:pPr>
        <w:spacing w:line="360" w:lineRule="auto"/>
        <w:jc w:val="both"/>
        <w:rPr>
          <w:rFonts w:ascii="Times New Roman" w:hAnsi="Times New Roman" w:cs="Times New Roman"/>
          <w:sz w:val="24"/>
          <w:szCs w:val="24"/>
        </w:rPr>
      </w:pPr>
    </w:p>
    <w:p w14:paraId="20618905" w14:textId="77777777" w:rsidR="006D191F" w:rsidRPr="006D191F" w:rsidRDefault="006D191F" w:rsidP="006D191F">
      <w:pPr>
        <w:spacing w:line="360" w:lineRule="auto"/>
        <w:jc w:val="both"/>
        <w:rPr>
          <w:rFonts w:ascii="Times New Roman" w:hAnsi="Times New Roman" w:cs="Times New Roman"/>
          <w:sz w:val="24"/>
          <w:szCs w:val="24"/>
        </w:rPr>
      </w:pPr>
    </w:p>
    <w:p w14:paraId="58D236B8" w14:textId="77777777"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138A09A3" w14:textId="77777777"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31A06F0F" w14:textId="77777777"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72D158CE" w14:textId="77777777"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6448C62D" w14:textId="77777777"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56E7A98D" w14:textId="77777777" w:rsidR="006D191F" w:rsidRPr="00710175"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10607412" w14:textId="77777777" w:rsidR="00710175" w:rsidRDefault="00710175" w:rsidP="00710175">
      <w:pPr>
        <w:shd w:val="clear" w:color="auto" w:fill="FFFFFF"/>
        <w:spacing w:after="0" w:line="360" w:lineRule="auto"/>
        <w:jc w:val="center"/>
        <w:outlineLvl w:val="0"/>
        <w:rPr>
          <w:rFonts w:ascii="Times New Roman" w:eastAsia="Times New Roman" w:hAnsi="Times New Roman" w:cs="Times New Roman"/>
          <w:b/>
          <w:bCs/>
          <w:color w:val="333333"/>
          <w:kern w:val="36"/>
          <w:sz w:val="28"/>
          <w:szCs w:val="28"/>
          <w:lang w:eastAsia="en-IN"/>
        </w:rPr>
      </w:pPr>
    </w:p>
    <w:p w14:paraId="5F5194F4" w14:textId="77777777" w:rsidR="00710175" w:rsidRPr="00710175" w:rsidRDefault="00710175" w:rsidP="00710175">
      <w:pPr>
        <w:shd w:val="clear" w:color="auto" w:fill="FFFFFF"/>
        <w:spacing w:after="0" w:line="360" w:lineRule="auto"/>
        <w:jc w:val="center"/>
        <w:outlineLvl w:val="0"/>
        <w:rPr>
          <w:rFonts w:ascii="Times New Roman" w:eastAsia="Times New Roman" w:hAnsi="Times New Roman" w:cs="Times New Roman"/>
          <w:b/>
          <w:bCs/>
          <w:color w:val="333333"/>
          <w:kern w:val="36"/>
          <w:sz w:val="28"/>
          <w:szCs w:val="28"/>
          <w:lang w:eastAsia="en-IN"/>
        </w:rPr>
      </w:pPr>
    </w:p>
    <w:p w14:paraId="57CC3A3E" w14:textId="77777777" w:rsidR="00710175" w:rsidRPr="00710175" w:rsidRDefault="00710175">
      <w:pPr>
        <w:rPr>
          <w:lang w:val="en-US"/>
        </w:rPr>
      </w:pPr>
    </w:p>
    <w:sectPr w:rsidR="00710175" w:rsidRPr="0071017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1EDE9" w14:textId="77777777" w:rsidR="003554E9" w:rsidRDefault="003554E9" w:rsidP="003554E9">
      <w:pPr>
        <w:spacing w:after="0" w:line="240" w:lineRule="auto"/>
      </w:pPr>
      <w:r>
        <w:separator/>
      </w:r>
    </w:p>
  </w:endnote>
  <w:endnote w:type="continuationSeparator" w:id="0">
    <w:p w14:paraId="68105C9F" w14:textId="77777777" w:rsidR="003554E9" w:rsidRDefault="003554E9" w:rsidP="00355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8C0C5" w14:textId="77777777" w:rsidR="003554E9" w:rsidRPr="002F1D32" w:rsidRDefault="003554E9" w:rsidP="003554E9">
    <w:pPr>
      <w:pStyle w:val="Footer"/>
      <w:pBdr>
        <w:top w:val="thinThickSmallGap" w:sz="24" w:space="1" w:color="622423" w:themeColor="accent2" w:themeShade="7F"/>
      </w:pBdr>
      <w:jc w:val="center"/>
      <w:rPr>
        <w:rFonts w:ascii="Cambria" w:hAnsi="Cambria" w:cstheme="minorHAnsi"/>
        <w:sz w:val="24"/>
        <w:szCs w:val="24"/>
      </w:rPr>
    </w:pPr>
    <w:r w:rsidRPr="002F1D32">
      <w:rPr>
        <w:rFonts w:ascii="Cambria" w:hAnsi="Cambria" w:cstheme="minorHAnsi"/>
        <w:sz w:val="24"/>
        <w:szCs w:val="24"/>
      </w:rPr>
      <w:t>Further Details Contact: 9030333433, 08772261612, #301, 303 &amp; 304, 3rd Floor,</w:t>
    </w:r>
  </w:p>
  <w:p w14:paraId="02B80C25" w14:textId="77777777" w:rsidR="003554E9" w:rsidRPr="002F1D32" w:rsidRDefault="003554E9" w:rsidP="003554E9">
    <w:pPr>
      <w:pStyle w:val="Footer"/>
      <w:pBdr>
        <w:top w:val="thinThickSmallGap" w:sz="24" w:space="1" w:color="622423" w:themeColor="accent2" w:themeShade="7F"/>
      </w:pBdr>
      <w:jc w:val="center"/>
      <w:rPr>
        <w:rFonts w:ascii="Cambria" w:hAnsi="Cambria" w:cstheme="minorHAnsi"/>
        <w:sz w:val="24"/>
        <w:szCs w:val="24"/>
      </w:rPr>
    </w:pPr>
    <w:r w:rsidRPr="002F1D32">
      <w:rPr>
        <w:rFonts w:ascii="Cambria" w:hAnsi="Cambria" w:cstheme="minorHAnsi"/>
        <w:sz w:val="24"/>
        <w:szCs w:val="24"/>
      </w:rPr>
      <w:t>AVR Buildings, Opp to SV Music College, Balaji Colony, Tirupati – 515702</w:t>
    </w:r>
  </w:p>
  <w:p w14:paraId="69B68FAD" w14:textId="77777777" w:rsidR="003554E9" w:rsidRPr="002F1D32" w:rsidRDefault="003554E9" w:rsidP="003554E9">
    <w:pPr>
      <w:pStyle w:val="Footer"/>
      <w:jc w:val="center"/>
      <w:rPr>
        <w:sz w:val="24"/>
        <w:szCs w:val="24"/>
      </w:rPr>
    </w:pPr>
    <w:r w:rsidRPr="002F1D32">
      <w:rPr>
        <w:rFonts w:ascii="Cambria" w:hAnsi="Cambria" w:cstheme="minorHAnsi"/>
        <w:sz w:val="24"/>
        <w:szCs w:val="24"/>
      </w:rPr>
      <w:t>Email: info@takeoffprojects.com | www.takeoffprojects.com</w:t>
    </w:r>
  </w:p>
  <w:p w14:paraId="7611264F" w14:textId="77777777" w:rsidR="003554E9" w:rsidRDefault="003554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5AFAB" w14:textId="77777777" w:rsidR="003554E9" w:rsidRDefault="003554E9" w:rsidP="003554E9">
      <w:pPr>
        <w:spacing w:after="0" w:line="240" w:lineRule="auto"/>
      </w:pPr>
      <w:r>
        <w:separator/>
      </w:r>
    </w:p>
  </w:footnote>
  <w:footnote w:type="continuationSeparator" w:id="0">
    <w:p w14:paraId="48F5A9DF" w14:textId="77777777" w:rsidR="003554E9" w:rsidRDefault="003554E9" w:rsidP="003554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A70B9" w14:textId="014E39F2" w:rsidR="003554E9" w:rsidRPr="002F1D32" w:rsidRDefault="003554E9" w:rsidP="003554E9">
    <w:pPr>
      <w:pStyle w:val="Header"/>
      <w:ind w:left="4680" w:firstLine="1800"/>
      <w:rPr>
        <w:rFonts w:ascii="Cambria" w:hAnsi="Cambria"/>
        <w:sz w:val="24"/>
        <w:szCs w:val="24"/>
      </w:rPr>
    </w:pPr>
    <w:r w:rsidRPr="002F1D32">
      <w:rPr>
        <w:rFonts w:ascii="Cambria" w:hAnsi="Cambria"/>
        <w:noProof/>
        <w:sz w:val="24"/>
        <w:szCs w:val="24"/>
        <w:lang w:eastAsia="en-IN"/>
      </w:rPr>
      <w:drawing>
        <wp:anchor distT="0" distB="0" distL="114300" distR="114300" simplePos="0" relativeHeight="251659264" behindDoc="0" locked="0" layoutInCell="1" allowOverlap="1" wp14:anchorId="77134BA9" wp14:editId="3A4A8629">
          <wp:simplePos x="0" y="0"/>
          <wp:positionH relativeFrom="margin">
            <wp:align>left</wp:align>
          </wp:positionH>
          <wp:positionV relativeFrom="topMargin">
            <wp:posOffset>150374</wp:posOffset>
          </wp:positionV>
          <wp:extent cx="1196340" cy="428625"/>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5740" cy="439697"/>
                  </a:xfrm>
                  <a:prstGeom prst="rect">
                    <a:avLst/>
                  </a:prstGeom>
                </pic:spPr>
              </pic:pic>
            </a:graphicData>
          </a:graphic>
          <wp14:sizeRelH relativeFrom="margin">
            <wp14:pctWidth>0</wp14:pctWidth>
          </wp14:sizeRelH>
          <wp14:sizeRelV relativeFrom="margin">
            <wp14:pctHeight>0</wp14:pctHeight>
          </wp14:sizeRelV>
        </wp:anchor>
      </w:drawing>
    </w:r>
    <w:r w:rsidRPr="002F1D32">
      <w:rPr>
        <w:rFonts w:ascii="Cambria" w:hAnsi="Cambria" w:cs="Times New Roman"/>
        <w:b/>
        <w:sz w:val="24"/>
        <w:szCs w:val="24"/>
      </w:rPr>
      <w:t>Domain: MATLAB</w:t>
    </w:r>
    <w:r w:rsidRPr="002F1D32">
      <w:rPr>
        <w:rFonts w:ascii="Cambria" w:hAnsi="Cambria"/>
        <w:sz w:val="24"/>
        <w:szCs w:val="24"/>
      </w:rPr>
      <w:ptab w:relativeTo="margin" w:alignment="center" w:leader="none"/>
    </w:r>
    <w:r>
      <w:rPr>
        <w:rFonts w:ascii="Cambria" w:hAnsi="Cambria"/>
        <w:sz w:val="24"/>
        <w:szCs w:val="24"/>
      </w:rPr>
      <w:t xml:space="preserve">        </w:t>
    </w:r>
    <w:r>
      <w:rPr>
        <w:rFonts w:ascii="Cambria" w:hAnsi="Cambria"/>
        <w:sz w:val="24"/>
        <w:szCs w:val="24"/>
      </w:rPr>
      <w:tab/>
    </w:r>
    <w:r w:rsidRPr="002F1D32">
      <w:rPr>
        <w:rFonts w:ascii="Cambria" w:hAnsi="Cambria" w:cs="Times New Roman"/>
        <w:b/>
        <w:sz w:val="24"/>
        <w:szCs w:val="24"/>
      </w:rPr>
      <w:t xml:space="preserve">Technology: </w:t>
    </w:r>
    <w:r>
      <w:rPr>
        <w:rFonts w:ascii="Cambria" w:hAnsi="Cambria" w:cs="Times New Roman"/>
        <w:b/>
        <w:sz w:val="24"/>
        <w:szCs w:val="24"/>
      </w:rPr>
      <w:t>COMMUNICATIONS</w:t>
    </w:r>
  </w:p>
  <w:p w14:paraId="3868B77B" w14:textId="77777777" w:rsidR="003554E9" w:rsidRDefault="003554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E0FBD"/>
    <w:multiLevelType w:val="hybridMultilevel"/>
    <w:tmpl w:val="2C60C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9F6B8B"/>
    <w:multiLevelType w:val="hybridMultilevel"/>
    <w:tmpl w:val="12CC8486"/>
    <w:lvl w:ilvl="0" w:tplc="9F8682E6">
      <w:start w:val="1"/>
      <w:numFmt w:val="bullet"/>
      <w:lvlText w:val=""/>
      <w:lvlJc w:val="left"/>
      <w:pPr>
        <w:tabs>
          <w:tab w:val="num" w:pos="720"/>
        </w:tabs>
        <w:ind w:left="720" w:hanging="360"/>
      </w:pPr>
      <w:rPr>
        <w:rFonts w:ascii="Wingdings 3" w:hAnsi="Wingdings 3" w:hint="default"/>
      </w:rPr>
    </w:lvl>
    <w:lvl w:ilvl="1" w:tplc="3C4A4430" w:tentative="1">
      <w:start w:val="1"/>
      <w:numFmt w:val="bullet"/>
      <w:lvlText w:val=""/>
      <w:lvlJc w:val="left"/>
      <w:pPr>
        <w:tabs>
          <w:tab w:val="num" w:pos="1440"/>
        </w:tabs>
        <w:ind w:left="1440" w:hanging="360"/>
      </w:pPr>
      <w:rPr>
        <w:rFonts w:ascii="Wingdings 3" w:hAnsi="Wingdings 3" w:hint="default"/>
      </w:rPr>
    </w:lvl>
    <w:lvl w:ilvl="2" w:tplc="5994DC64" w:tentative="1">
      <w:start w:val="1"/>
      <w:numFmt w:val="bullet"/>
      <w:lvlText w:val=""/>
      <w:lvlJc w:val="left"/>
      <w:pPr>
        <w:tabs>
          <w:tab w:val="num" w:pos="2160"/>
        </w:tabs>
        <w:ind w:left="2160" w:hanging="360"/>
      </w:pPr>
      <w:rPr>
        <w:rFonts w:ascii="Wingdings 3" w:hAnsi="Wingdings 3" w:hint="default"/>
      </w:rPr>
    </w:lvl>
    <w:lvl w:ilvl="3" w:tplc="82EACDF2" w:tentative="1">
      <w:start w:val="1"/>
      <w:numFmt w:val="bullet"/>
      <w:lvlText w:val=""/>
      <w:lvlJc w:val="left"/>
      <w:pPr>
        <w:tabs>
          <w:tab w:val="num" w:pos="2880"/>
        </w:tabs>
        <w:ind w:left="2880" w:hanging="360"/>
      </w:pPr>
      <w:rPr>
        <w:rFonts w:ascii="Wingdings 3" w:hAnsi="Wingdings 3" w:hint="default"/>
      </w:rPr>
    </w:lvl>
    <w:lvl w:ilvl="4" w:tplc="66AA2538" w:tentative="1">
      <w:start w:val="1"/>
      <w:numFmt w:val="bullet"/>
      <w:lvlText w:val=""/>
      <w:lvlJc w:val="left"/>
      <w:pPr>
        <w:tabs>
          <w:tab w:val="num" w:pos="3600"/>
        </w:tabs>
        <w:ind w:left="3600" w:hanging="360"/>
      </w:pPr>
      <w:rPr>
        <w:rFonts w:ascii="Wingdings 3" w:hAnsi="Wingdings 3" w:hint="default"/>
      </w:rPr>
    </w:lvl>
    <w:lvl w:ilvl="5" w:tplc="321CE4BC" w:tentative="1">
      <w:start w:val="1"/>
      <w:numFmt w:val="bullet"/>
      <w:lvlText w:val=""/>
      <w:lvlJc w:val="left"/>
      <w:pPr>
        <w:tabs>
          <w:tab w:val="num" w:pos="4320"/>
        </w:tabs>
        <w:ind w:left="4320" w:hanging="360"/>
      </w:pPr>
      <w:rPr>
        <w:rFonts w:ascii="Wingdings 3" w:hAnsi="Wingdings 3" w:hint="default"/>
      </w:rPr>
    </w:lvl>
    <w:lvl w:ilvl="6" w:tplc="B76E6CB4" w:tentative="1">
      <w:start w:val="1"/>
      <w:numFmt w:val="bullet"/>
      <w:lvlText w:val=""/>
      <w:lvlJc w:val="left"/>
      <w:pPr>
        <w:tabs>
          <w:tab w:val="num" w:pos="5040"/>
        </w:tabs>
        <w:ind w:left="5040" w:hanging="360"/>
      </w:pPr>
      <w:rPr>
        <w:rFonts w:ascii="Wingdings 3" w:hAnsi="Wingdings 3" w:hint="default"/>
      </w:rPr>
    </w:lvl>
    <w:lvl w:ilvl="7" w:tplc="CCC6482E" w:tentative="1">
      <w:start w:val="1"/>
      <w:numFmt w:val="bullet"/>
      <w:lvlText w:val=""/>
      <w:lvlJc w:val="left"/>
      <w:pPr>
        <w:tabs>
          <w:tab w:val="num" w:pos="5760"/>
        </w:tabs>
        <w:ind w:left="5760" w:hanging="360"/>
      </w:pPr>
      <w:rPr>
        <w:rFonts w:ascii="Wingdings 3" w:hAnsi="Wingdings 3" w:hint="default"/>
      </w:rPr>
    </w:lvl>
    <w:lvl w:ilvl="8" w:tplc="8DB255D2" w:tentative="1">
      <w:start w:val="1"/>
      <w:numFmt w:val="bullet"/>
      <w:lvlText w:val=""/>
      <w:lvlJc w:val="left"/>
      <w:pPr>
        <w:tabs>
          <w:tab w:val="num" w:pos="6480"/>
        </w:tabs>
        <w:ind w:left="6480" w:hanging="360"/>
      </w:pPr>
      <w:rPr>
        <w:rFonts w:ascii="Wingdings 3" w:hAnsi="Wingdings 3" w:hint="default"/>
      </w:rPr>
    </w:lvl>
  </w:abstractNum>
  <w:abstractNum w:abstractNumId="2">
    <w:nsid w:val="62F6388F"/>
    <w:multiLevelType w:val="hybridMultilevel"/>
    <w:tmpl w:val="FF40CF9A"/>
    <w:lvl w:ilvl="0" w:tplc="E9BC6410">
      <w:start w:val="1"/>
      <w:numFmt w:val="bullet"/>
      <w:lvlText w:val=""/>
      <w:lvlJc w:val="left"/>
      <w:pPr>
        <w:tabs>
          <w:tab w:val="num" w:pos="720"/>
        </w:tabs>
        <w:ind w:left="720" w:hanging="360"/>
      </w:pPr>
      <w:rPr>
        <w:rFonts w:ascii="Wingdings 3" w:hAnsi="Wingdings 3" w:hint="default"/>
      </w:rPr>
    </w:lvl>
    <w:lvl w:ilvl="1" w:tplc="3B34BDCC" w:tentative="1">
      <w:start w:val="1"/>
      <w:numFmt w:val="bullet"/>
      <w:lvlText w:val=""/>
      <w:lvlJc w:val="left"/>
      <w:pPr>
        <w:tabs>
          <w:tab w:val="num" w:pos="1440"/>
        </w:tabs>
        <w:ind w:left="1440" w:hanging="360"/>
      </w:pPr>
      <w:rPr>
        <w:rFonts w:ascii="Wingdings 3" w:hAnsi="Wingdings 3" w:hint="default"/>
      </w:rPr>
    </w:lvl>
    <w:lvl w:ilvl="2" w:tplc="E01C3F9E" w:tentative="1">
      <w:start w:val="1"/>
      <w:numFmt w:val="bullet"/>
      <w:lvlText w:val=""/>
      <w:lvlJc w:val="left"/>
      <w:pPr>
        <w:tabs>
          <w:tab w:val="num" w:pos="2160"/>
        </w:tabs>
        <w:ind w:left="2160" w:hanging="360"/>
      </w:pPr>
      <w:rPr>
        <w:rFonts w:ascii="Wingdings 3" w:hAnsi="Wingdings 3" w:hint="default"/>
      </w:rPr>
    </w:lvl>
    <w:lvl w:ilvl="3" w:tplc="209C691E" w:tentative="1">
      <w:start w:val="1"/>
      <w:numFmt w:val="bullet"/>
      <w:lvlText w:val=""/>
      <w:lvlJc w:val="left"/>
      <w:pPr>
        <w:tabs>
          <w:tab w:val="num" w:pos="2880"/>
        </w:tabs>
        <w:ind w:left="2880" w:hanging="360"/>
      </w:pPr>
      <w:rPr>
        <w:rFonts w:ascii="Wingdings 3" w:hAnsi="Wingdings 3" w:hint="default"/>
      </w:rPr>
    </w:lvl>
    <w:lvl w:ilvl="4" w:tplc="4196A180" w:tentative="1">
      <w:start w:val="1"/>
      <w:numFmt w:val="bullet"/>
      <w:lvlText w:val=""/>
      <w:lvlJc w:val="left"/>
      <w:pPr>
        <w:tabs>
          <w:tab w:val="num" w:pos="3600"/>
        </w:tabs>
        <w:ind w:left="3600" w:hanging="360"/>
      </w:pPr>
      <w:rPr>
        <w:rFonts w:ascii="Wingdings 3" w:hAnsi="Wingdings 3" w:hint="default"/>
      </w:rPr>
    </w:lvl>
    <w:lvl w:ilvl="5" w:tplc="2E944554" w:tentative="1">
      <w:start w:val="1"/>
      <w:numFmt w:val="bullet"/>
      <w:lvlText w:val=""/>
      <w:lvlJc w:val="left"/>
      <w:pPr>
        <w:tabs>
          <w:tab w:val="num" w:pos="4320"/>
        </w:tabs>
        <w:ind w:left="4320" w:hanging="360"/>
      </w:pPr>
      <w:rPr>
        <w:rFonts w:ascii="Wingdings 3" w:hAnsi="Wingdings 3" w:hint="default"/>
      </w:rPr>
    </w:lvl>
    <w:lvl w:ilvl="6" w:tplc="FC8C495A" w:tentative="1">
      <w:start w:val="1"/>
      <w:numFmt w:val="bullet"/>
      <w:lvlText w:val=""/>
      <w:lvlJc w:val="left"/>
      <w:pPr>
        <w:tabs>
          <w:tab w:val="num" w:pos="5040"/>
        </w:tabs>
        <w:ind w:left="5040" w:hanging="360"/>
      </w:pPr>
      <w:rPr>
        <w:rFonts w:ascii="Wingdings 3" w:hAnsi="Wingdings 3" w:hint="default"/>
      </w:rPr>
    </w:lvl>
    <w:lvl w:ilvl="7" w:tplc="83AE3826" w:tentative="1">
      <w:start w:val="1"/>
      <w:numFmt w:val="bullet"/>
      <w:lvlText w:val=""/>
      <w:lvlJc w:val="left"/>
      <w:pPr>
        <w:tabs>
          <w:tab w:val="num" w:pos="5760"/>
        </w:tabs>
        <w:ind w:left="5760" w:hanging="360"/>
      </w:pPr>
      <w:rPr>
        <w:rFonts w:ascii="Wingdings 3" w:hAnsi="Wingdings 3" w:hint="default"/>
      </w:rPr>
    </w:lvl>
    <w:lvl w:ilvl="8" w:tplc="69AC42CC" w:tentative="1">
      <w:start w:val="1"/>
      <w:numFmt w:val="bullet"/>
      <w:lvlText w:val=""/>
      <w:lvlJc w:val="left"/>
      <w:pPr>
        <w:tabs>
          <w:tab w:val="num" w:pos="6480"/>
        </w:tabs>
        <w:ind w:left="6480" w:hanging="360"/>
      </w:pPr>
      <w:rPr>
        <w:rFonts w:ascii="Wingdings 3" w:hAnsi="Wingdings 3" w:hint="default"/>
      </w:rPr>
    </w:lvl>
  </w:abstractNum>
  <w:abstractNum w:abstractNumId="3">
    <w:nsid w:val="668C64B5"/>
    <w:multiLevelType w:val="multilevel"/>
    <w:tmpl w:val="668C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1E2F12"/>
    <w:multiLevelType w:val="hybridMultilevel"/>
    <w:tmpl w:val="1DCC8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6E33369"/>
    <w:multiLevelType w:val="hybridMultilevel"/>
    <w:tmpl w:val="25CA3432"/>
    <w:lvl w:ilvl="0" w:tplc="B2DE9628">
      <w:start w:val="1"/>
      <w:numFmt w:val="bullet"/>
      <w:lvlText w:val=""/>
      <w:lvlJc w:val="left"/>
      <w:pPr>
        <w:tabs>
          <w:tab w:val="num" w:pos="720"/>
        </w:tabs>
        <w:ind w:left="720" w:hanging="360"/>
      </w:pPr>
      <w:rPr>
        <w:rFonts w:ascii="Wingdings 3" w:hAnsi="Wingdings 3" w:hint="default"/>
      </w:rPr>
    </w:lvl>
    <w:lvl w:ilvl="1" w:tplc="295C0C56" w:tentative="1">
      <w:start w:val="1"/>
      <w:numFmt w:val="bullet"/>
      <w:lvlText w:val=""/>
      <w:lvlJc w:val="left"/>
      <w:pPr>
        <w:tabs>
          <w:tab w:val="num" w:pos="1440"/>
        </w:tabs>
        <w:ind w:left="1440" w:hanging="360"/>
      </w:pPr>
      <w:rPr>
        <w:rFonts w:ascii="Wingdings 3" w:hAnsi="Wingdings 3" w:hint="default"/>
      </w:rPr>
    </w:lvl>
    <w:lvl w:ilvl="2" w:tplc="C3505B9C" w:tentative="1">
      <w:start w:val="1"/>
      <w:numFmt w:val="bullet"/>
      <w:lvlText w:val=""/>
      <w:lvlJc w:val="left"/>
      <w:pPr>
        <w:tabs>
          <w:tab w:val="num" w:pos="2160"/>
        </w:tabs>
        <w:ind w:left="2160" w:hanging="360"/>
      </w:pPr>
      <w:rPr>
        <w:rFonts w:ascii="Wingdings 3" w:hAnsi="Wingdings 3" w:hint="default"/>
      </w:rPr>
    </w:lvl>
    <w:lvl w:ilvl="3" w:tplc="0D2473BC" w:tentative="1">
      <w:start w:val="1"/>
      <w:numFmt w:val="bullet"/>
      <w:lvlText w:val=""/>
      <w:lvlJc w:val="left"/>
      <w:pPr>
        <w:tabs>
          <w:tab w:val="num" w:pos="2880"/>
        </w:tabs>
        <w:ind w:left="2880" w:hanging="360"/>
      </w:pPr>
      <w:rPr>
        <w:rFonts w:ascii="Wingdings 3" w:hAnsi="Wingdings 3" w:hint="default"/>
      </w:rPr>
    </w:lvl>
    <w:lvl w:ilvl="4" w:tplc="76CCEF36" w:tentative="1">
      <w:start w:val="1"/>
      <w:numFmt w:val="bullet"/>
      <w:lvlText w:val=""/>
      <w:lvlJc w:val="left"/>
      <w:pPr>
        <w:tabs>
          <w:tab w:val="num" w:pos="3600"/>
        </w:tabs>
        <w:ind w:left="3600" w:hanging="360"/>
      </w:pPr>
      <w:rPr>
        <w:rFonts w:ascii="Wingdings 3" w:hAnsi="Wingdings 3" w:hint="default"/>
      </w:rPr>
    </w:lvl>
    <w:lvl w:ilvl="5" w:tplc="701EC500" w:tentative="1">
      <w:start w:val="1"/>
      <w:numFmt w:val="bullet"/>
      <w:lvlText w:val=""/>
      <w:lvlJc w:val="left"/>
      <w:pPr>
        <w:tabs>
          <w:tab w:val="num" w:pos="4320"/>
        </w:tabs>
        <w:ind w:left="4320" w:hanging="360"/>
      </w:pPr>
      <w:rPr>
        <w:rFonts w:ascii="Wingdings 3" w:hAnsi="Wingdings 3" w:hint="default"/>
      </w:rPr>
    </w:lvl>
    <w:lvl w:ilvl="6" w:tplc="33827CE4" w:tentative="1">
      <w:start w:val="1"/>
      <w:numFmt w:val="bullet"/>
      <w:lvlText w:val=""/>
      <w:lvlJc w:val="left"/>
      <w:pPr>
        <w:tabs>
          <w:tab w:val="num" w:pos="5040"/>
        </w:tabs>
        <w:ind w:left="5040" w:hanging="360"/>
      </w:pPr>
      <w:rPr>
        <w:rFonts w:ascii="Wingdings 3" w:hAnsi="Wingdings 3" w:hint="default"/>
      </w:rPr>
    </w:lvl>
    <w:lvl w:ilvl="7" w:tplc="95EE4332" w:tentative="1">
      <w:start w:val="1"/>
      <w:numFmt w:val="bullet"/>
      <w:lvlText w:val=""/>
      <w:lvlJc w:val="left"/>
      <w:pPr>
        <w:tabs>
          <w:tab w:val="num" w:pos="5760"/>
        </w:tabs>
        <w:ind w:left="5760" w:hanging="360"/>
      </w:pPr>
      <w:rPr>
        <w:rFonts w:ascii="Wingdings 3" w:hAnsi="Wingdings 3" w:hint="default"/>
      </w:rPr>
    </w:lvl>
    <w:lvl w:ilvl="8" w:tplc="6A3CE6FA"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ADE"/>
    <w:rsid w:val="000035A4"/>
    <w:rsid w:val="00010A3E"/>
    <w:rsid w:val="000310FF"/>
    <w:rsid w:val="0003111E"/>
    <w:rsid w:val="000F574C"/>
    <w:rsid w:val="00140AF3"/>
    <w:rsid w:val="00153F30"/>
    <w:rsid w:val="00155BB1"/>
    <w:rsid w:val="00192682"/>
    <w:rsid w:val="001A1881"/>
    <w:rsid w:val="001D1331"/>
    <w:rsid w:val="0030270C"/>
    <w:rsid w:val="003554E9"/>
    <w:rsid w:val="0036298C"/>
    <w:rsid w:val="003859ED"/>
    <w:rsid w:val="003B0383"/>
    <w:rsid w:val="003D325C"/>
    <w:rsid w:val="004768EB"/>
    <w:rsid w:val="004B4650"/>
    <w:rsid w:val="00544E73"/>
    <w:rsid w:val="00555580"/>
    <w:rsid w:val="00563BDE"/>
    <w:rsid w:val="00583454"/>
    <w:rsid w:val="006161FB"/>
    <w:rsid w:val="00674A41"/>
    <w:rsid w:val="00695D24"/>
    <w:rsid w:val="006D191F"/>
    <w:rsid w:val="006D6D53"/>
    <w:rsid w:val="00710175"/>
    <w:rsid w:val="00716C7C"/>
    <w:rsid w:val="0073723D"/>
    <w:rsid w:val="0077057F"/>
    <w:rsid w:val="008464D4"/>
    <w:rsid w:val="008A0E74"/>
    <w:rsid w:val="008C293F"/>
    <w:rsid w:val="009A23AD"/>
    <w:rsid w:val="009A4E03"/>
    <w:rsid w:val="009F6438"/>
    <w:rsid w:val="00A2006D"/>
    <w:rsid w:val="00A47332"/>
    <w:rsid w:val="00AD2071"/>
    <w:rsid w:val="00AE240D"/>
    <w:rsid w:val="00B14E24"/>
    <w:rsid w:val="00B65357"/>
    <w:rsid w:val="00B937F4"/>
    <w:rsid w:val="00BC1EBE"/>
    <w:rsid w:val="00BE695C"/>
    <w:rsid w:val="00BF1B53"/>
    <w:rsid w:val="00CB27D4"/>
    <w:rsid w:val="00CC2ADE"/>
    <w:rsid w:val="00CD6826"/>
    <w:rsid w:val="00CE737F"/>
    <w:rsid w:val="00D32F0F"/>
    <w:rsid w:val="00DA54E9"/>
    <w:rsid w:val="00DF30F1"/>
    <w:rsid w:val="00E0241D"/>
    <w:rsid w:val="00EA6EDC"/>
    <w:rsid w:val="00EB205C"/>
    <w:rsid w:val="00EF107B"/>
    <w:rsid w:val="00EF25FF"/>
    <w:rsid w:val="00F823E4"/>
    <w:rsid w:val="00F900A6"/>
    <w:rsid w:val="00FD5E53"/>
    <w:rsid w:val="00FD7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DD30D"/>
  <w15:docId w15:val="{91A71F94-78F7-4F46-AEBD-657F419E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650"/>
    <w:pPr>
      <w:ind w:left="720"/>
      <w:contextualSpacing/>
    </w:pPr>
  </w:style>
  <w:style w:type="paragraph" w:styleId="NormalWeb">
    <w:name w:val="Normal (Web)"/>
    <w:basedOn w:val="Normal"/>
    <w:uiPriority w:val="99"/>
    <w:semiHidden/>
    <w:unhideWhenUsed/>
    <w:rsid w:val="003D32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6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98C"/>
    <w:rPr>
      <w:rFonts w:ascii="Tahoma" w:hAnsi="Tahoma" w:cs="Tahoma"/>
      <w:sz w:val="16"/>
      <w:szCs w:val="16"/>
    </w:rPr>
  </w:style>
  <w:style w:type="paragraph" w:styleId="Header">
    <w:name w:val="header"/>
    <w:basedOn w:val="Normal"/>
    <w:link w:val="HeaderChar"/>
    <w:uiPriority w:val="99"/>
    <w:unhideWhenUsed/>
    <w:rsid w:val="00355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4E9"/>
  </w:style>
  <w:style w:type="paragraph" w:styleId="Footer">
    <w:name w:val="footer"/>
    <w:basedOn w:val="Normal"/>
    <w:link w:val="FooterChar"/>
    <w:uiPriority w:val="99"/>
    <w:unhideWhenUsed/>
    <w:rsid w:val="00355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536884">
      <w:bodyDiv w:val="1"/>
      <w:marLeft w:val="0"/>
      <w:marRight w:val="0"/>
      <w:marTop w:val="0"/>
      <w:marBottom w:val="0"/>
      <w:divBdr>
        <w:top w:val="none" w:sz="0" w:space="0" w:color="auto"/>
        <w:left w:val="none" w:sz="0" w:space="0" w:color="auto"/>
        <w:bottom w:val="none" w:sz="0" w:space="0" w:color="auto"/>
        <w:right w:val="none" w:sz="0" w:space="0" w:color="auto"/>
      </w:divBdr>
    </w:div>
    <w:div w:id="476724651">
      <w:bodyDiv w:val="1"/>
      <w:marLeft w:val="0"/>
      <w:marRight w:val="0"/>
      <w:marTop w:val="0"/>
      <w:marBottom w:val="0"/>
      <w:divBdr>
        <w:top w:val="none" w:sz="0" w:space="0" w:color="auto"/>
        <w:left w:val="none" w:sz="0" w:space="0" w:color="auto"/>
        <w:bottom w:val="none" w:sz="0" w:space="0" w:color="auto"/>
        <w:right w:val="none" w:sz="0" w:space="0" w:color="auto"/>
      </w:divBdr>
    </w:div>
    <w:div w:id="482553179">
      <w:bodyDiv w:val="1"/>
      <w:marLeft w:val="0"/>
      <w:marRight w:val="0"/>
      <w:marTop w:val="0"/>
      <w:marBottom w:val="0"/>
      <w:divBdr>
        <w:top w:val="none" w:sz="0" w:space="0" w:color="auto"/>
        <w:left w:val="none" w:sz="0" w:space="0" w:color="auto"/>
        <w:bottom w:val="none" w:sz="0" w:space="0" w:color="auto"/>
        <w:right w:val="none" w:sz="0" w:space="0" w:color="auto"/>
      </w:divBdr>
    </w:div>
    <w:div w:id="681778739">
      <w:bodyDiv w:val="1"/>
      <w:marLeft w:val="0"/>
      <w:marRight w:val="0"/>
      <w:marTop w:val="0"/>
      <w:marBottom w:val="0"/>
      <w:divBdr>
        <w:top w:val="none" w:sz="0" w:space="0" w:color="auto"/>
        <w:left w:val="none" w:sz="0" w:space="0" w:color="auto"/>
        <w:bottom w:val="none" w:sz="0" w:space="0" w:color="auto"/>
        <w:right w:val="none" w:sz="0" w:space="0" w:color="auto"/>
      </w:divBdr>
    </w:div>
    <w:div w:id="724766958">
      <w:bodyDiv w:val="1"/>
      <w:marLeft w:val="0"/>
      <w:marRight w:val="0"/>
      <w:marTop w:val="0"/>
      <w:marBottom w:val="0"/>
      <w:divBdr>
        <w:top w:val="none" w:sz="0" w:space="0" w:color="auto"/>
        <w:left w:val="none" w:sz="0" w:space="0" w:color="auto"/>
        <w:bottom w:val="none" w:sz="0" w:space="0" w:color="auto"/>
        <w:right w:val="none" w:sz="0" w:space="0" w:color="auto"/>
      </w:divBdr>
      <w:divsChild>
        <w:div w:id="783889486">
          <w:marLeft w:val="547"/>
          <w:marRight w:val="0"/>
          <w:marTop w:val="200"/>
          <w:marBottom w:val="0"/>
          <w:divBdr>
            <w:top w:val="none" w:sz="0" w:space="0" w:color="auto"/>
            <w:left w:val="none" w:sz="0" w:space="0" w:color="auto"/>
            <w:bottom w:val="none" w:sz="0" w:space="0" w:color="auto"/>
            <w:right w:val="none" w:sz="0" w:space="0" w:color="auto"/>
          </w:divBdr>
        </w:div>
      </w:divsChild>
    </w:div>
    <w:div w:id="743574588">
      <w:bodyDiv w:val="1"/>
      <w:marLeft w:val="0"/>
      <w:marRight w:val="0"/>
      <w:marTop w:val="0"/>
      <w:marBottom w:val="0"/>
      <w:divBdr>
        <w:top w:val="none" w:sz="0" w:space="0" w:color="auto"/>
        <w:left w:val="none" w:sz="0" w:space="0" w:color="auto"/>
        <w:bottom w:val="none" w:sz="0" w:space="0" w:color="auto"/>
        <w:right w:val="none" w:sz="0" w:space="0" w:color="auto"/>
      </w:divBdr>
    </w:div>
    <w:div w:id="1227300552">
      <w:bodyDiv w:val="1"/>
      <w:marLeft w:val="0"/>
      <w:marRight w:val="0"/>
      <w:marTop w:val="0"/>
      <w:marBottom w:val="0"/>
      <w:divBdr>
        <w:top w:val="none" w:sz="0" w:space="0" w:color="auto"/>
        <w:left w:val="none" w:sz="0" w:space="0" w:color="auto"/>
        <w:bottom w:val="none" w:sz="0" w:space="0" w:color="auto"/>
        <w:right w:val="none" w:sz="0" w:space="0" w:color="auto"/>
      </w:divBdr>
      <w:divsChild>
        <w:div w:id="1569414713">
          <w:marLeft w:val="547"/>
          <w:marRight w:val="0"/>
          <w:marTop w:val="200"/>
          <w:marBottom w:val="0"/>
          <w:divBdr>
            <w:top w:val="none" w:sz="0" w:space="0" w:color="auto"/>
            <w:left w:val="none" w:sz="0" w:space="0" w:color="auto"/>
            <w:bottom w:val="none" w:sz="0" w:space="0" w:color="auto"/>
            <w:right w:val="none" w:sz="0" w:space="0" w:color="auto"/>
          </w:divBdr>
        </w:div>
      </w:divsChild>
    </w:div>
    <w:div w:id="1244989895">
      <w:bodyDiv w:val="1"/>
      <w:marLeft w:val="0"/>
      <w:marRight w:val="0"/>
      <w:marTop w:val="0"/>
      <w:marBottom w:val="0"/>
      <w:divBdr>
        <w:top w:val="none" w:sz="0" w:space="0" w:color="auto"/>
        <w:left w:val="none" w:sz="0" w:space="0" w:color="auto"/>
        <w:bottom w:val="none" w:sz="0" w:space="0" w:color="auto"/>
        <w:right w:val="none" w:sz="0" w:space="0" w:color="auto"/>
      </w:divBdr>
    </w:div>
    <w:div w:id="1254976624">
      <w:bodyDiv w:val="1"/>
      <w:marLeft w:val="0"/>
      <w:marRight w:val="0"/>
      <w:marTop w:val="0"/>
      <w:marBottom w:val="0"/>
      <w:divBdr>
        <w:top w:val="none" w:sz="0" w:space="0" w:color="auto"/>
        <w:left w:val="none" w:sz="0" w:space="0" w:color="auto"/>
        <w:bottom w:val="none" w:sz="0" w:space="0" w:color="auto"/>
        <w:right w:val="none" w:sz="0" w:space="0" w:color="auto"/>
      </w:divBdr>
    </w:div>
    <w:div w:id="1542399582">
      <w:bodyDiv w:val="1"/>
      <w:marLeft w:val="0"/>
      <w:marRight w:val="0"/>
      <w:marTop w:val="0"/>
      <w:marBottom w:val="0"/>
      <w:divBdr>
        <w:top w:val="none" w:sz="0" w:space="0" w:color="auto"/>
        <w:left w:val="none" w:sz="0" w:space="0" w:color="auto"/>
        <w:bottom w:val="none" w:sz="0" w:space="0" w:color="auto"/>
        <w:right w:val="none" w:sz="0" w:space="0" w:color="auto"/>
      </w:divBdr>
      <w:divsChild>
        <w:div w:id="1621105475">
          <w:marLeft w:val="547"/>
          <w:marRight w:val="0"/>
          <w:marTop w:val="200"/>
          <w:marBottom w:val="0"/>
          <w:divBdr>
            <w:top w:val="none" w:sz="0" w:space="0" w:color="auto"/>
            <w:left w:val="none" w:sz="0" w:space="0" w:color="auto"/>
            <w:bottom w:val="none" w:sz="0" w:space="0" w:color="auto"/>
            <w:right w:val="none" w:sz="0" w:space="0" w:color="auto"/>
          </w:divBdr>
        </w:div>
      </w:divsChild>
    </w:div>
    <w:div w:id="1653677921">
      <w:bodyDiv w:val="1"/>
      <w:marLeft w:val="0"/>
      <w:marRight w:val="0"/>
      <w:marTop w:val="0"/>
      <w:marBottom w:val="0"/>
      <w:divBdr>
        <w:top w:val="none" w:sz="0" w:space="0" w:color="auto"/>
        <w:left w:val="none" w:sz="0" w:space="0" w:color="auto"/>
        <w:bottom w:val="none" w:sz="0" w:space="0" w:color="auto"/>
        <w:right w:val="none" w:sz="0" w:space="0" w:color="auto"/>
      </w:divBdr>
    </w:div>
    <w:div w:id="1716345418">
      <w:bodyDiv w:val="1"/>
      <w:marLeft w:val="0"/>
      <w:marRight w:val="0"/>
      <w:marTop w:val="0"/>
      <w:marBottom w:val="0"/>
      <w:divBdr>
        <w:top w:val="none" w:sz="0" w:space="0" w:color="auto"/>
        <w:left w:val="none" w:sz="0" w:space="0" w:color="auto"/>
        <w:bottom w:val="none" w:sz="0" w:space="0" w:color="auto"/>
        <w:right w:val="none" w:sz="0" w:space="0" w:color="auto"/>
      </w:divBdr>
    </w:div>
    <w:div w:id="1954896981">
      <w:bodyDiv w:val="1"/>
      <w:marLeft w:val="0"/>
      <w:marRight w:val="0"/>
      <w:marTop w:val="0"/>
      <w:marBottom w:val="0"/>
      <w:divBdr>
        <w:top w:val="none" w:sz="0" w:space="0" w:color="auto"/>
        <w:left w:val="none" w:sz="0" w:space="0" w:color="auto"/>
        <w:bottom w:val="none" w:sz="0" w:space="0" w:color="auto"/>
        <w:right w:val="none" w:sz="0" w:space="0" w:color="auto"/>
      </w:divBdr>
    </w:div>
    <w:div w:id="2056467117">
      <w:bodyDiv w:val="1"/>
      <w:marLeft w:val="0"/>
      <w:marRight w:val="0"/>
      <w:marTop w:val="0"/>
      <w:marBottom w:val="0"/>
      <w:divBdr>
        <w:top w:val="none" w:sz="0" w:space="0" w:color="auto"/>
        <w:left w:val="none" w:sz="0" w:space="0" w:color="auto"/>
        <w:bottom w:val="none" w:sz="0" w:space="0" w:color="auto"/>
        <w:right w:val="none" w:sz="0" w:space="0" w:color="auto"/>
      </w:divBdr>
      <w:divsChild>
        <w:div w:id="931545052">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4</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FARHAT SUJANA SHAIK</dc:creator>
  <cp:lastModifiedBy>NIKHITESH REDDY</cp:lastModifiedBy>
  <cp:revision>58</cp:revision>
  <dcterms:created xsi:type="dcterms:W3CDTF">2021-05-07T07:44:00Z</dcterms:created>
  <dcterms:modified xsi:type="dcterms:W3CDTF">2023-05-08T09:40:00Z</dcterms:modified>
</cp:coreProperties>
</file>