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81CCB76" w14:textId="3C0FCBF9" w:rsidR="00CB5E20" w:rsidRPr="00962E07" w:rsidRDefault="00962E07" w:rsidP="00962E07">
      <w:pPr>
        <w:spacing w:line="360" w:lineRule="auto"/>
        <w:jc w:val="center"/>
        <w:rPr>
          <w:rFonts w:ascii="Times New Roman" w:hAnsi="Times New Roman" w:cs="Times New Roman"/>
          <w:b/>
          <w:bCs/>
          <w:sz w:val="40"/>
        </w:rPr>
      </w:pPr>
      <w:r w:rsidRPr="00962E07">
        <w:rPr>
          <w:rFonts w:ascii="Times New Roman" w:hAnsi="Times New Roman" w:cs="Times New Roman"/>
          <w:b/>
          <w:bCs/>
          <w:sz w:val="40"/>
        </w:rPr>
        <w:t>Clustering Routing Algorithm for Wireless Sensor Network Based on Mixed Strategy Game Theory</w:t>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6022970F" w:rsidR="00B36452" w:rsidRDefault="00B36452" w:rsidP="00D9015F">
      <w:pPr>
        <w:spacing w:line="360" w:lineRule="auto"/>
        <w:jc w:val="center"/>
        <w:rPr>
          <w:rFonts w:ascii="Times New Roman" w:hAnsi="Times New Roman" w:cs="Times New Roman"/>
          <w:b/>
          <w:bCs/>
          <w:sz w:val="28"/>
          <w:szCs w:val="28"/>
        </w:rPr>
      </w:pPr>
    </w:p>
    <w:p w14:paraId="2A0A0167" w14:textId="48585FD7" w:rsidR="005F5AE6" w:rsidRDefault="005F5AE6"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5C7C7E43" w14:textId="77777777" w:rsidR="005F5AE6" w:rsidRDefault="005F5AE6" w:rsidP="003317BE">
      <w:pPr>
        <w:spacing w:line="360" w:lineRule="auto"/>
        <w:jc w:val="both"/>
        <w:rPr>
          <w:rFonts w:ascii="Times New Roman" w:hAnsi="Times New Roman" w:cs="Times New Roman"/>
          <w:sz w:val="24"/>
          <w:szCs w:val="24"/>
        </w:rPr>
      </w:pPr>
      <w:r w:rsidRPr="005F5AE6">
        <w:rPr>
          <w:rFonts w:ascii="Times New Roman" w:hAnsi="Times New Roman" w:cs="Times New Roman"/>
          <w:sz w:val="24"/>
          <w:szCs w:val="24"/>
        </w:rPr>
        <w:t>We propose a clustering routing algorithm for wireless sensor networks (WSNs) based on mixed strategy game theory (CR-MSGT), which simulates the behavior of sensor nodes in a network through the mixed strategy model, so as to determine whether sensor nodes participate in the election of candidate cluster heads (CHs). The sensor nodes are randomly selected as CHs or common nodes according to their residual energy and the average energy of the network. Games are continuously played between nodes until the revenue function is maximized to reach the game equilibrium, thus proving the existence of the Nash equilibrium. Experimental results show that CR-MSGT can effectively extend the survivability of a network and mitigate the energy consumption of nodes.</w:t>
      </w:r>
      <w:r w:rsidRPr="005F5AE6">
        <w:rPr>
          <w:rFonts w:ascii="Times New Roman" w:hAnsi="Times New Roman" w:cs="Times New Roman"/>
          <w:sz w:val="24"/>
          <w:szCs w:val="24"/>
        </w:rPr>
        <w:t xml:space="preserve"> </w:t>
      </w:r>
    </w:p>
    <w:p w14:paraId="19368341" w14:textId="77777777" w:rsidR="005F5AE6" w:rsidRDefault="00EA26A0" w:rsidP="005F5AE6">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5F5AE6" w:rsidRPr="00B70ADD">
        <w:rPr>
          <w:rFonts w:ascii="Times New Roman" w:hAnsi="Times New Roman" w:cs="Times New Roman"/>
          <w:sz w:val="24"/>
          <w:szCs w:val="24"/>
        </w:rPr>
        <w:t>wireless sensor network, mixed strategy game theory, cluster</w:t>
      </w:r>
      <w:r w:rsidR="005F5AE6">
        <w:rPr>
          <w:rFonts w:ascii="Times New Roman" w:hAnsi="Times New Roman" w:cs="Times New Roman"/>
          <w:sz w:val="24"/>
          <w:szCs w:val="24"/>
        </w:rPr>
        <w:t>.</w:t>
      </w:r>
    </w:p>
    <w:p w14:paraId="406D5E10" w14:textId="5B562503"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548DD31C" w14:textId="5E6F87C8" w:rsidR="002F0401" w:rsidRDefault="005F5AE6" w:rsidP="009F6F53">
      <w:pPr>
        <w:spacing w:line="360" w:lineRule="auto"/>
        <w:jc w:val="both"/>
        <w:rPr>
          <w:rFonts w:ascii="Times New Roman" w:hAnsi="Times New Roman" w:cs="Times New Roman"/>
          <w:sz w:val="24"/>
          <w:szCs w:val="24"/>
        </w:rPr>
      </w:pPr>
      <w:r w:rsidRPr="005F5AE6">
        <w:rPr>
          <w:rFonts w:ascii="Times New Roman" w:hAnsi="Times New Roman" w:cs="Times New Roman"/>
          <w:sz w:val="24"/>
          <w:szCs w:val="24"/>
        </w:rPr>
        <w:t xml:space="preserve">A wireless sensor network (WSN) has sensor nodes, which can perceive a certain range of environmental information, as the basic unit. In recent years, with the rapid adoption of the Internet of Things, the range of applications of WSNs has become increasingly extensive and now includes smart medical </w:t>
      </w:r>
      <w:proofErr w:type="gramStart"/>
      <w:r w:rsidRPr="005F5AE6">
        <w:rPr>
          <w:rFonts w:ascii="Times New Roman" w:hAnsi="Times New Roman" w:cs="Times New Roman"/>
          <w:sz w:val="24"/>
          <w:szCs w:val="24"/>
        </w:rPr>
        <w:t>care,(</w:t>
      </w:r>
      <w:proofErr w:type="gramEnd"/>
      <w:r w:rsidRPr="005F5AE6">
        <w:rPr>
          <w:rFonts w:ascii="Times New Roman" w:hAnsi="Times New Roman" w:cs="Times New Roman"/>
          <w:sz w:val="24"/>
          <w:szCs w:val="24"/>
        </w:rPr>
        <w:t>1) smart transportation,(2) modern agriculture,(3) and warehouse management.(4,5) For a WSN, the survival status of nodes affects the information perception ability of the entire network and determines the operating life of the network. Sensor nodes are usually driven by a limited amount of power, and their ability to calculate, store, and transmit data is also limited. Because of the large number of sensor nodes in most networks, battery replacement is generally unfeasible, so reducing node energy consumption and extending the network life are important research directions. Cluster routing is an effective technology to solve the above problems, where the core idea is to divide the network into multiple clusters with each cluster having a node called the cluster head (CH). The task of communicating with the base station (BS) is completed by the CH node. The nodes in the network take turns acting as the CH. The CH integrates the information</w:t>
      </w:r>
      <w:r>
        <w:rPr>
          <w:rFonts w:ascii="Times New Roman" w:hAnsi="Times New Roman" w:cs="Times New Roman"/>
          <w:sz w:val="24"/>
          <w:szCs w:val="24"/>
        </w:rPr>
        <w:t xml:space="preserve"> </w:t>
      </w:r>
      <w:r w:rsidRPr="005F5AE6">
        <w:rPr>
          <w:rFonts w:ascii="Times New Roman" w:hAnsi="Times New Roman" w:cs="Times New Roman"/>
          <w:sz w:val="24"/>
          <w:szCs w:val="24"/>
        </w:rPr>
        <w:t>collected by other nodes in the cluster, then forwards the information to the BS via a multi-hop or direct communication mode. The clustering mechanism can reduce the amount of forwarding data and shorten the data transmission distance of most nodes. However, the node acting as the CH consumes more energy than the other nodes in the cluster. Our task is to select the most suitable node in the network to act as the CH through game theory, which can balance the node load and energy. Game theory provides a decision-making environment model that is interdependent and may exchange roles. In this paper, a clustering routing algorithm for a WSN based on mixed strategy game theory (CR-MSGT) is proposed</w:t>
      </w:r>
      <w:r>
        <w:rPr>
          <w:rFonts w:ascii="Times New Roman" w:hAnsi="Times New Roman" w:cs="Times New Roman"/>
          <w:sz w:val="24"/>
          <w:szCs w:val="24"/>
        </w:rPr>
        <w:t>.</w:t>
      </w:r>
    </w:p>
    <w:p w14:paraId="77B8DDCB" w14:textId="7F4101D4" w:rsidR="005F5AE6" w:rsidRDefault="005F5AE6" w:rsidP="009F6F53">
      <w:pPr>
        <w:spacing w:line="360" w:lineRule="auto"/>
        <w:jc w:val="both"/>
        <w:rPr>
          <w:rFonts w:ascii="Times New Roman" w:hAnsi="Times New Roman" w:cs="Times New Roman"/>
          <w:sz w:val="24"/>
          <w:szCs w:val="24"/>
        </w:rPr>
      </w:pPr>
      <w:r w:rsidRPr="005F5AE6">
        <w:rPr>
          <w:rFonts w:ascii="Times New Roman" w:hAnsi="Times New Roman" w:cs="Times New Roman"/>
          <w:sz w:val="24"/>
          <w:szCs w:val="24"/>
        </w:rPr>
        <w:t xml:space="preserve">The game-theory-based distributed clustering approach (GTDCA) algorithm used to maximize the WSN lifetime establishes a CH game equilibrium </w:t>
      </w:r>
      <w:proofErr w:type="gramStart"/>
      <w:r w:rsidRPr="005F5AE6">
        <w:rPr>
          <w:rFonts w:ascii="Times New Roman" w:hAnsi="Times New Roman" w:cs="Times New Roman"/>
          <w:sz w:val="24"/>
          <w:szCs w:val="24"/>
        </w:rPr>
        <w:t>model.(</w:t>
      </w:r>
      <w:proofErr w:type="gramEnd"/>
      <w:r w:rsidRPr="005F5AE6">
        <w:rPr>
          <w:rFonts w:ascii="Times New Roman" w:hAnsi="Times New Roman" w:cs="Times New Roman"/>
          <w:sz w:val="24"/>
          <w:szCs w:val="24"/>
        </w:rPr>
        <w:t xml:space="preserve">10) The nodes in the network are randomly declared as the CH with the equilibrium probability. The equilibrium probability is related to the income, cost, and the total number of network nodes when a node is declared to be the CH. However, the algorithm requires all nodes to participate at the same time, making the </w:t>
      </w:r>
      <w:r w:rsidRPr="005F5AE6">
        <w:rPr>
          <w:rFonts w:ascii="Times New Roman" w:hAnsi="Times New Roman" w:cs="Times New Roman"/>
          <w:sz w:val="24"/>
          <w:szCs w:val="24"/>
        </w:rPr>
        <w:lastRenderedPageBreak/>
        <w:t xml:space="preserve">number of game participants large and the algorithm inefficient. The optimized clustering WSN algorithm based on game theory is a game-theory-based algorithm that partitions the network and employs a partition rotation mechanism to derive the region equilibrium probability according to the total number of nodes in each </w:t>
      </w:r>
      <w:proofErr w:type="gramStart"/>
      <w:r w:rsidRPr="005F5AE6">
        <w:rPr>
          <w:rFonts w:ascii="Times New Roman" w:hAnsi="Times New Roman" w:cs="Times New Roman"/>
          <w:sz w:val="24"/>
          <w:szCs w:val="24"/>
        </w:rPr>
        <w:t>region.(</w:t>
      </w:r>
      <w:proofErr w:type="gramEnd"/>
      <w:r w:rsidRPr="005F5AE6">
        <w:rPr>
          <w:rFonts w:ascii="Times New Roman" w:hAnsi="Times New Roman" w:cs="Times New Roman"/>
          <w:sz w:val="24"/>
          <w:szCs w:val="24"/>
        </w:rPr>
        <w:t xml:space="preserve">11) Each region node randomly declares the CH with the equilibrium probability, but the algorithm requires sensor nodes to be evenly distributed in the network. Lin and Wang proposed a non-cooperative game model, in which sensor nodes declare whether they are CHs by computing the highest probability of maximizing revenue in a mixed </w:t>
      </w:r>
      <w:proofErr w:type="gramStart"/>
      <w:r w:rsidRPr="005F5AE6">
        <w:rPr>
          <w:rFonts w:ascii="Times New Roman" w:hAnsi="Times New Roman" w:cs="Times New Roman"/>
          <w:sz w:val="24"/>
          <w:szCs w:val="24"/>
        </w:rPr>
        <w:t>strategy.(</w:t>
      </w:r>
      <w:proofErr w:type="gramEnd"/>
      <w:r w:rsidRPr="005F5AE6">
        <w:rPr>
          <w:rFonts w:ascii="Times New Roman" w:hAnsi="Times New Roman" w:cs="Times New Roman"/>
          <w:sz w:val="24"/>
          <w:szCs w:val="24"/>
        </w:rPr>
        <w:t>12) Li and Wu proposed a method combining a non-cooperative game with a distributed clustering algorithm to reduce the energy consumption of a network.(13) This method reduces the number of forwarding packets and extends the network life by collecting energy from the network</w:t>
      </w:r>
      <w:r>
        <w:rPr>
          <w:rFonts w:ascii="Times New Roman" w:hAnsi="Times New Roman" w:cs="Times New Roman"/>
          <w:sz w:val="24"/>
          <w:szCs w:val="24"/>
        </w:rPr>
        <w:t>.</w:t>
      </w: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BF0224A" w:rsidR="00EF0AA4" w:rsidRDefault="00EF0AA4" w:rsidP="009F6F53">
      <w:pPr>
        <w:spacing w:line="360" w:lineRule="auto"/>
        <w:jc w:val="both"/>
        <w:rPr>
          <w:rFonts w:ascii="Times New Roman" w:hAnsi="Times New Roman" w:cs="Times New Roman"/>
          <w:sz w:val="24"/>
          <w:szCs w:val="24"/>
        </w:rPr>
      </w:pPr>
    </w:p>
    <w:p w14:paraId="46606FE3" w14:textId="7CB12CCE" w:rsidR="005F5AE6" w:rsidRDefault="005F5AE6" w:rsidP="009F6F53">
      <w:pPr>
        <w:spacing w:line="360" w:lineRule="auto"/>
        <w:jc w:val="both"/>
        <w:rPr>
          <w:rFonts w:ascii="Times New Roman" w:hAnsi="Times New Roman" w:cs="Times New Roman"/>
          <w:sz w:val="24"/>
          <w:szCs w:val="24"/>
        </w:rPr>
      </w:pPr>
    </w:p>
    <w:p w14:paraId="3410D6C5" w14:textId="050C07D4" w:rsidR="005F5AE6" w:rsidRDefault="005F5AE6" w:rsidP="009F6F53">
      <w:pPr>
        <w:spacing w:line="360" w:lineRule="auto"/>
        <w:jc w:val="both"/>
        <w:rPr>
          <w:rFonts w:ascii="Times New Roman" w:hAnsi="Times New Roman" w:cs="Times New Roman"/>
          <w:sz w:val="24"/>
          <w:szCs w:val="24"/>
        </w:rPr>
      </w:pPr>
    </w:p>
    <w:p w14:paraId="399515B3" w14:textId="276E4B05" w:rsidR="005F5AE6" w:rsidRDefault="005F5AE6" w:rsidP="009F6F53">
      <w:pPr>
        <w:spacing w:line="360" w:lineRule="auto"/>
        <w:jc w:val="both"/>
        <w:rPr>
          <w:rFonts w:ascii="Times New Roman" w:hAnsi="Times New Roman" w:cs="Times New Roman"/>
          <w:sz w:val="24"/>
          <w:szCs w:val="24"/>
        </w:rPr>
      </w:pPr>
    </w:p>
    <w:p w14:paraId="4D40D43C" w14:textId="4B1ADE55" w:rsidR="005F5AE6" w:rsidRDefault="005F5AE6" w:rsidP="009F6F53">
      <w:pPr>
        <w:spacing w:line="360" w:lineRule="auto"/>
        <w:jc w:val="both"/>
        <w:rPr>
          <w:rFonts w:ascii="Times New Roman" w:hAnsi="Times New Roman" w:cs="Times New Roman"/>
          <w:sz w:val="24"/>
          <w:szCs w:val="24"/>
        </w:rPr>
      </w:pPr>
    </w:p>
    <w:p w14:paraId="60D0493B" w14:textId="31963AEB" w:rsidR="005F5AE6" w:rsidRDefault="005F5AE6" w:rsidP="009F6F53">
      <w:pPr>
        <w:spacing w:line="360" w:lineRule="auto"/>
        <w:jc w:val="both"/>
        <w:rPr>
          <w:rFonts w:ascii="Times New Roman" w:hAnsi="Times New Roman" w:cs="Times New Roman"/>
          <w:sz w:val="24"/>
          <w:szCs w:val="24"/>
        </w:rPr>
      </w:pPr>
    </w:p>
    <w:p w14:paraId="6B5F2515" w14:textId="3C1E7D0E" w:rsidR="005F5AE6" w:rsidRDefault="005F5AE6" w:rsidP="009F6F53">
      <w:pPr>
        <w:spacing w:line="360" w:lineRule="auto"/>
        <w:jc w:val="both"/>
        <w:rPr>
          <w:rFonts w:ascii="Times New Roman" w:hAnsi="Times New Roman" w:cs="Times New Roman"/>
          <w:sz w:val="24"/>
          <w:szCs w:val="24"/>
        </w:rPr>
      </w:pPr>
    </w:p>
    <w:p w14:paraId="78B0679C" w14:textId="2283D099" w:rsidR="005F5AE6" w:rsidRDefault="005F5AE6" w:rsidP="009F6F53">
      <w:pPr>
        <w:spacing w:line="360" w:lineRule="auto"/>
        <w:jc w:val="both"/>
        <w:rPr>
          <w:rFonts w:ascii="Times New Roman" w:hAnsi="Times New Roman" w:cs="Times New Roman"/>
          <w:sz w:val="24"/>
          <w:szCs w:val="24"/>
        </w:rPr>
      </w:pPr>
    </w:p>
    <w:p w14:paraId="35E63A0D" w14:textId="5C4DCE9A" w:rsidR="005F5AE6" w:rsidRDefault="005F5AE6" w:rsidP="009F6F53">
      <w:pPr>
        <w:spacing w:line="360" w:lineRule="auto"/>
        <w:jc w:val="both"/>
        <w:rPr>
          <w:rFonts w:ascii="Times New Roman" w:hAnsi="Times New Roman" w:cs="Times New Roman"/>
          <w:sz w:val="24"/>
          <w:szCs w:val="24"/>
        </w:rPr>
      </w:pPr>
    </w:p>
    <w:p w14:paraId="2FFBC788" w14:textId="69228139" w:rsidR="005F5AE6" w:rsidRDefault="005F5AE6" w:rsidP="009F6F53">
      <w:pPr>
        <w:spacing w:line="360" w:lineRule="auto"/>
        <w:jc w:val="both"/>
        <w:rPr>
          <w:rFonts w:ascii="Times New Roman" w:hAnsi="Times New Roman" w:cs="Times New Roman"/>
          <w:sz w:val="24"/>
          <w:szCs w:val="24"/>
        </w:rPr>
      </w:pPr>
    </w:p>
    <w:p w14:paraId="6BC45939" w14:textId="669FC0AA" w:rsidR="005F5AE6" w:rsidRDefault="005F5AE6" w:rsidP="009F6F53">
      <w:pPr>
        <w:spacing w:line="360" w:lineRule="auto"/>
        <w:jc w:val="both"/>
        <w:rPr>
          <w:rFonts w:ascii="Times New Roman" w:hAnsi="Times New Roman" w:cs="Times New Roman"/>
          <w:sz w:val="24"/>
          <w:szCs w:val="24"/>
        </w:rPr>
      </w:pPr>
    </w:p>
    <w:p w14:paraId="19AF1566" w14:textId="77777777" w:rsidR="005F5AE6" w:rsidRPr="009F6F53" w:rsidRDefault="005F5AE6"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6402D424" w14:textId="77777777" w:rsidR="005F5AE6" w:rsidRDefault="005F5AE6" w:rsidP="005F5AE6">
      <w:pPr>
        <w:spacing w:line="360" w:lineRule="auto"/>
        <w:jc w:val="both"/>
        <w:rPr>
          <w:rFonts w:ascii="Times New Roman" w:hAnsi="Times New Roman" w:cs="Times New Roman"/>
          <w:b/>
          <w:sz w:val="24"/>
          <w:szCs w:val="24"/>
        </w:rPr>
      </w:pPr>
      <w:r w:rsidRPr="00B70ADD">
        <w:rPr>
          <w:rFonts w:ascii="Times New Roman" w:hAnsi="Times New Roman" w:cs="Times New Roman"/>
          <w:b/>
          <w:sz w:val="24"/>
          <w:szCs w:val="24"/>
        </w:rPr>
        <w:t xml:space="preserve">P. </w:t>
      </w:r>
      <w:proofErr w:type="spellStart"/>
      <w:r w:rsidRPr="00B70ADD">
        <w:rPr>
          <w:rFonts w:ascii="Times New Roman" w:hAnsi="Times New Roman" w:cs="Times New Roman"/>
          <w:b/>
          <w:sz w:val="24"/>
          <w:szCs w:val="24"/>
        </w:rPr>
        <w:t>Chanak</w:t>
      </w:r>
      <w:proofErr w:type="spellEnd"/>
      <w:r w:rsidRPr="00B70ADD">
        <w:rPr>
          <w:rFonts w:ascii="Times New Roman" w:hAnsi="Times New Roman" w:cs="Times New Roman"/>
          <w:b/>
          <w:sz w:val="24"/>
          <w:szCs w:val="24"/>
        </w:rPr>
        <w:t xml:space="preserve"> and I. Banerjee: IEEE Trans. </w:t>
      </w:r>
      <w:proofErr w:type="spellStart"/>
      <w:r w:rsidRPr="00B70ADD">
        <w:rPr>
          <w:rFonts w:ascii="Times New Roman" w:hAnsi="Times New Roman" w:cs="Times New Roman"/>
          <w:b/>
          <w:sz w:val="24"/>
          <w:szCs w:val="24"/>
        </w:rPr>
        <w:t>Consum</w:t>
      </w:r>
      <w:proofErr w:type="spellEnd"/>
      <w:r w:rsidRPr="00B70ADD">
        <w:rPr>
          <w:rFonts w:ascii="Times New Roman" w:hAnsi="Times New Roman" w:cs="Times New Roman"/>
          <w:b/>
          <w:sz w:val="24"/>
          <w:szCs w:val="24"/>
        </w:rPr>
        <w:t>. Electron. 66 (2020) 22</w:t>
      </w:r>
      <w:r>
        <w:rPr>
          <w:rFonts w:ascii="Times New Roman" w:hAnsi="Times New Roman" w:cs="Times New Roman"/>
          <w:b/>
          <w:sz w:val="24"/>
          <w:szCs w:val="24"/>
        </w:rPr>
        <w:t>.</w:t>
      </w:r>
    </w:p>
    <w:p w14:paraId="5B915C04" w14:textId="77777777" w:rsidR="005F5AE6" w:rsidRPr="00605A68" w:rsidRDefault="005F5AE6" w:rsidP="005F5AE6">
      <w:pPr>
        <w:spacing w:line="360" w:lineRule="auto"/>
        <w:jc w:val="both"/>
        <w:rPr>
          <w:rFonts w:ascii="Times New Roman" w:hAnsi="Times New Roman" w:cs="Times New Roman"/>
          <w:sz w:val="24"/>
          <w:szCs w:val="24"/>
        </w:rPr>
      </w:pPr>
      <w:r w:rsidRPr="00605A68">
        <w:rPr>
          <w:rFonts w:ascii="Times New Roman" w:hAnsi="Times New Roman" w:cs="Times New Roman"/>
          <w:color w:val="333333"/>
          <w:sz w:val="24"/>
          <w:szCs w:val="24"/>
          <w:shd w:val="clear" w:color="auto" w:fill="FFFFFF"/>
        </w:rPr>
        <w:t xml:space="preserve">Recently, the Internet of Things (IoT) topology has used to collect physical, physiological, vital signs of patients in consumer-centric e-health or consumer' wellness care services. In such healthcare systems, varieties of medical sensors are attached to the patients to collect vital signs from those who are under observation. The data gathering process in IoT-enabled Wireless Sensor Network (WSN) suffers from the congestion problem. The effect of this translates on missing packets, a decrease of reliability and throughput degradation in IoT-enabled WSN. This article proposes a distributed congestion control algorithm for IoT-enabled WSNs to effectively resolve the congestion for healthcare applications. The proposed scheme alleviates congestion by a priority-based data routing strategy. Furthermore, this article presents a priority </w:t>
      </w:r>
      <w:proofErr w:type="gramStart"/>
      <w:r w:rsidRPr="00605A68">
        <w:rPr>
          <w:rFonts w:ascii="Times New Roman" w:hAnsi="Times New Roman" w:cs="Times New Roman"/>
          <w:color w:val="333333"/>
          <w:sz w:val="24"/>
          <w:szCs w:val="24"/>
          <w:shd w:val="clear" w:color="auto" w:fill="FFFFFF"/>
        </w:rPr>
        <w:t>queue based</w:t>
      </w:r>
      <w:proofErr w:type="gramEnd"/>
      <w:r w:rsidRPr="00605A68">
        <w:rPr>
          <w:rFonts w:ascii="Times New Roman" w:hAnsi="Times New Roman" w:cs="Times New Roman"/>
          <w:color w:val="333333"/>
          <w:sz w:val="24"/>
          <w:szCs w:val="24"/>
          <w:shd w:val="clear" w:color="auto" w:fill="FFFFFF"/>
        </w:rPr>
        <w:t xml:space="preserve"> scheduling scheme for better reliability. We analyze the properties of the proposed congestion control mechanism mathematically and validate its performance through extensive simulation and real-life experiments. The application of this work can be used to an early warning system in detecting abnormal heart rate, blood pressure, ECG, EMG in the hospital/home care environment to the state-of-art diagnosis</w:t>
      </w:r>
      <w:r w:rsidRPr="00605A68">
        <w:rPr>
          <w:rFonts w:ascii="Times New Roman" w:hAnsi="Times New Roman" w:cs="Times New Roman"/>
          <w:sz w:val="24"/>
          <w:szCs w:val="24"/>
        </w:rPr>
        <w:t>.</w:t>
      </w:r>
    </w:p>
    <w:p w14:paraId="7283F7B7" w14:textId="77777777" w:rsidR="005F5AE6"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Pr>
          <w:rFonts w:ascii="Times New Roman" w:hAnsi="Times New Roman" w:cs="Times New Roman"/>
          <w:sz w:val="24"/>
          <w:szCs w:val="24"/>
        </w:rPr>
        <w:t xml:space="preserve"> Studied about Distributed congestion Control algorithm For IOT-enabled </w:t>
      </w:r>
      <w:proofErr w:type="gramStart"/>
      <w:r>
        <w:rPr>
          <w:rFonts w:ascii="Times New Roman" w:hAnsi="Times New Roman" w:cs="Times New Roman"/>
          <w:sz w:val="24"/>
          <w:szCs w:val="24"/>
        </w:rPr>
        <w:t>WSN .</w:t>
      </w:r>
      <w:proofErr w:type="gramEnd"/>
    </w:p>
    <w:p w14:paraId="4BC327C2" w14:textId="77777777" w:rsidR="005F5AE6" w:rsidRDefault="005F5AE6" w:rsidP="005F5AE6">
      <w:pPr>
        <w:spacing w:line="360" w:lineRule="auto"/>
        <w:jc w:val="both"/>
        <w:rPr>
          <w:rFonts w:ascii="Times New Roman" w:hAnsi="Times New Roman" w:cs="Times New Roman"/>
          <w:sz w:val="24"/>
          <w:szCs w:val="24"/>
        </w:rPr>
      </w:pPr>
    </w:p>
    <w:p w14:paraId="18D9161F" w14:textId="77777777" w:rsidR="005F5AE6" w:rsidRDefault="005F5AE6" w:rsidP="005F5AE6">
      <w:pPr>
        <w:spacing w:line="360" w:lineRule="auto"/>
        <w:jc w:val="both"/>
        <w:rPr>
          <w:rFonts w:ascii="Times New Roman" w:hAnsi="Times New Roman" w:cs="Times New Roman"/>
          <w:b/>
          <w:sz w:val="24"/>
          <w:szCs w:val="24"/>
        </w:rPr>
      </w:pPr>
      <w:r w:rsidRPr="00605A68">
        <w:rPr>
          <w:rFonts w:ascii="Times New Roman" w:hAnsi="Times New Roman" w:cs="Times New Roman"/>
          <w:b/>
          <w:sz w:val="24"/>
          <w:szCs w:val="24"/>
        </w:rPr>
        <w:t xml:space="preserve">2 M. N. M. </w:t>
      </w:r>
      <w:proofErr w:type="spellStart"/>
      <w:r w:rsidRPr="00605A68">
        <w:rPr>
          <w:rFonts w:ascii="Times New Roman" w:hAnsi="Times New Roman" w:cs="Times New Roman"/>
          <w:b/>
          <w:sz w:val="24"/>
          <w:szCs w:val="24"/>
        </w:rPr>
        <w:t>Bhutta</w:t>
      </w:r>
      <w:proofErr w:type="spellEnd"/>
      <w:r w:rsidRPr="00605A68">
        <w:rPr>
          <w:rFonts w:ascii="Times New Roman" w:hAnsi="Times New Roman" w:cs="Times New Roman"/>
          <w:b/>
          <w:sz w:val="24"/>
          <w:szCs w:val="24"/>
        </w:rPr>
        <w:t xml:space="preserve"> and M. Ahmad: IEEE Access 9 (2021) 65660</w:t>
      </w:r>
      <w:r>
        <w:rPr>
          <w:rFonts w:ascii="Times New Roman" w:hAnsi="Times New Roman" w:cs="Times New Roman"/>
          <w:b/>
          <w:sz w:val="24"/>
          <w:szCs w:val="24"/>
        </w:rPr>
        <w:t>:</w:t>
      </w:r>
    </w:p>
    <w:p w14:paraId="5B32522A" w14:textId="77777777" w:rsidR="005F5AE6" w:rsidRPr="00605A68" w:rsidRDefault="005F5AE6" w:rsidP="005F5AE6">
      <w:pPr>
        <w:spacing w:line="360" w:lineRule="auto"/>
        <w:jc w:val="both"/>
        <w:rPr>
          <w:rFonts w:ascii="Times New Roman" w:hAnsi="Times New Roman" w:cs="Times New Roman"/>
          <w:color w:val="333333"/>
          <w:sz w:val="24"/>
          <w:szCs w:val="24"/>
          <w:shd w:val="clear" w:color="auto" w:fill="FFFFFF"/>
        </w:rPr>
      </w:pPr>
      <w:r w:rsidRPr="00605A68">
        <w:rPr>
          <w:rFonts w:ascii="Times New Roman" w:hAnsi="Times New Roman" w:cs="Times New Roman"/>
          <w:color w:val="333333"/>
          <w:sz w:val="24"/>
          <w:szCs w:val="24"/>
          <w:shd w:val="clear" w:color="auto" w:fill="FFFFFF"/>
        </w:rPr>
        <w:t xml:space="preserve">Food supply chain process comprises crops collection, processing of food, shipping &amp; delivery to the whole seller in the market. Harvested foods decompose from the moment they are harvested due to attacks from enzymes, oxidation, and microorganisms. These include bacteria, mold, yeast, moisture, temperature, and chemical reaction. The spoilage of fresh food has increased over time due to the multistage slow food supply chain process. The identification, traceability, and real-time tracking of goods in supply chains have always been a challenge. The advent of the Internet of Things and cloud computing has brought a new approach to the food supply chain process for </w:t>
      </w:r>
      <w:r w:rsidRPr="00605A68">
        <w:rPr>
          <w:rFonts w:ascii="Times New Roman" w:hAnsi="Times New Roman" w:cs="Times New Roman"/>
          <w:color w:val="333333"/>
          <w:sz w:val="24"/>
          <w:szCs w:val="24"/>
          <w:shd w:val="clear" w:color="auto" w:fill="FFFFFF"/>
        </w:rPr>
        <w:lastRenderedPageBreak/>
        <w:t>better cooperation among supply chain partners. The supply chain management (SCM) benefit greatly through automation based on key technologies of IoT, Radio Frequency Identification (RFID), and Wireless Sensor Networks (WSN). These technologies collect the data relevant to the food supply chain system, such as identifying tag-possessed objects or individuals and sensing capabilities of the surrounding environment. However, the collected data can be tempered or modified by attackers to provide false information about environmental conditions. They can destroy or damage the product due to false identification of dynamic environmental conditions. Furthermore, the current automation systems in industry-based retail logistics and SCM do not provide efficient solutions for monitoring the quality of perishable products with integrated solutions. This research aims to develop a secure monitoring and reporting system based on IoT to update the quality of the perishables along with the SCM with a focus on transportation without any human intervention.</w:t>
      </w:r>
    </w:p>
    <w:p w14:paraId="34870A39" w14:textId="77777777" w:rsidR="005F5AE6" w:rsidRPr="00605A68"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Studied about the </w:t>
      </w:r>
      <w:r w:rsidRPr="00605A68">
        <w:rPr>
          <w:rFonts w:ascii="Times New Roman" w:hAnsi="Times New Roman" w:cs="Times New Roman"/>
          <w:sz w:val="24"/>
          <w:szCs w:val="24"/>
          <w:lang w:val="en-IN"/>
        </w:rPr>
        <w:t>Secure Identification, Traceability and Real-Time Tracking of Agricultural Food Supply During Transportation Using Internet of Things</w:t>
      </w:r>
      <w:r>
        <w:rPr>
          <w:rFonts w:ascii="Times New Roman" w:hAnsi="Times New Roman" w:cs="Times New Roman"/>
          <w:sz w:val="24"/>
          <w:szCs w:val="24"/>
        </w:rPr>
        <w:t>.</w:t>
      </w:r>
    </w:p>
    <w:p w14:paraId="3B9FF4F0" w14:textId="77777777" w:rsidR="005F5AE6" w:rsidRPr="00A71B51" w:rsidRDefault="005F5AE6" w:rsidP="005F5AE6">
      <w:pPr>
        <w:spacing w:line="360" w:lineRule="auto"/>
        <w:jc w:val="both"/>
        <w:rPr>
          <w:rFonts w:ascii="Times New Roman" w:hAnsi="Times New Roman" w:cs="Times New Roman"/>
          <w:sz w:val="24"/>
          <w:szCs w:val="24"/>
        </w:rPr>
      </w:pPr>
    </w:p>
    <w:p w14:paraId="028478ED" w14:textId="77777777" w:rsidR="005F5AE6" w:rsidRDefault="005F5AE6" w:rsidP="005F5AE6">
      <w:pPr>
        <w:spacing w:line="360" w:lineRule="auto"/>
        <w:jc w:val="both"/>
        <w:rPr>
          <w:rFonts w:ascii="Times New Roman" w:hAnsi="Times New Roman" w:cs="Times New Roman"/>
          <w:b/>
          <w:sz w:val="24"/>
          <w:szCs w:val="24"/>
        </w:rPr>
      </w:pPr>
      <w:r w:rsidRPr="00D40DBE">
        <w:rPr>
          <w:rFonts w:ascii="Times New Roman" w:hAnsi="Times New Roman" w:cs="Times New Roman"/>
          <w:b/>
          <w:sz w:val="24"/>
          <w:szCs w:val="24"/>
        </w:rPr>
        <w:t xml:space="preserve">3 J. B. Valencia, L. C. </w:t>
      </w:r>
      <w:proofErr w:type="spellStart"/>
      <w:r w:rsidRPr="00D40DBE">
        <w:rPr>
          <w:rFonts w:ascii="Times New Roman" w:hAnsi="Times New Roman" w:cs="Times New Roman"/>
          <w:b/>
          <w:sz w:val="24"/>
          <w:szCs w:val="24"/>
        </w:rPr>
        <w:t>Londono</w:t>
      </w:r>
      <w:proofErr w:type="spellEnd"/>
      <w:r w:rsidRPr="00D40DBE">
        <w:rPr>
          <w:rFonts w:ascii="Times New Roman" w:hAnsi="Times New Roman" w:cs="Times New Roman"/>
          <w:b/>
          <w:sz w:val="24"/>
          <w:szCs w:val="24"/>
        </w:rPr>
        <w:t>, D. M. Viloria, and M. R. Garcia: IEEE Internet Things J. 6 (2018) 3024</w:t>
      </w:r>
      <w:r>
        <w:rPr>
          <w:rFonts w:ascii="Times New Roman" w:hAnsi="Times New Roman" w:cs="Times New Roman"/>
          <w:b/>
          <w:sz w:val="24"/>
          <w:szCs w:val="24"/>
        </w:rPr>
        <w:t>.</w:t>
      </w:r>
    </w:p>
    <w:p w14:paraId="2F1FD87E" w14:textId="77777777" w:rsidR="005F5AE6" w:rsidRDefault="005F5AE6" w:rsidP="005F5AE6">
      <w:pPr>
        <w:spacing w:line="360" w:lineRule="auto"/>
        <w:jc w:val="both"/>
        <w:rPr>
          <w:rFonts w:ascii="Times New Roman" w:hAnsi="Times New Roman" w:cs="Times New Roman"/>
          <w:sz w:val="24"/>
          <w:szCs w:val="24"/>
        </w:rPr>
      </w:pPr>
      <w:r w:rsidRPr="00D40DBE">
        <w:rPr>
          <w:rFonts w:ascii="Times New Roman" w:hAnsi="Times New Roman" w:cs="Times New Roman"/>
          <w:sz w:val="24"/>
          <w:szCs w:val="24"/>
        </w:rPr>
        <w:t xml:space="preserve">The rapid growth of Internet-of-Things (IoT) in the current decade has led to the development of a multitude of new access technologies targeted at low-power, wide area networks (LP-WANs). However, this has also created another challenge pertaining to technology selection. This paper reviews the performance of LP-WAN technologies for IoT, including design choices and their implications. We consider Sigfox,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w:t>
      </w:r>
      <w:proofErr w:type="spellStart"/>
      <w:r w:rsidRPr="00D40DBE">
        <w:rPr>
          <w:rFonts w:ascii="Times New Roman" w:hAnsi="Times New Roman" w:cs="Times New Roman"/>
          <w:sz w:val="24"/>
          <w:szCs w:val="24"/>
        </w:rPr>
        <w:t>WavIoT</w:t>
      </w:r>
      <w:proofErr w:type="spellEnd"/>
      <w:r w:rsidRPr="00D40DBE">
        <w:rPr>
          <w:rFonts w:ascii="Times New Roman" w:hAnsi="Times New Roman" w:cs="Times New Roman"/>
          <w:sz w:val="24"/>
          <w:szCs w:val="24"/>
        </w:rPr>
        <w:t xml:space="preserve">, random phase multiple access (RPMA), narrowband IoT (NB-IoT), as well as LTE-M and assess their performance in terms of signal propagation, coverage and energy conservation. The comparative analyses presented in this paper are based on available data sheets and simulation results. A sensitivity analysis is also conducted to evaluate network performance in response to variations in system design parameters. Results show that each of RPMA, NB-IoT, and LTE-M incurs at least 9 dB additional path loss relative to Sigfox and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This paper further reveals that with a 10% improvement in receiver sensitivity, NB-IoT 882 MHz and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xml:space="preserve"> can increase coverage by up to 398% and 142%, respectively, without adverse effects on the energy requirements. Finally, extreme weather </w:t>
      </w:r>
      <w:r w:rsidRPr="00D40DBE">
        <w:rPr>
          <w:rFonts w:ascii="Times New Roman" w:hAnsi="Times New Roman" w:cs="Times New Roman"/>
          <w:sz w:val="24"/>
          <w:szCs w:val="24"/>
        </w:rPr>
        <w:lastRenderedPageBreak/>
        <w:t>conditions can significantly reduce the active network life of LP-WANs. In particular, the results indicate that operating an IoT device in a temperature of -20 °C can shorten its life by about half; 53% (</w:t>
      </w:r>
      <w:proofErr w:type="spellStart"/>
      <w:r w:rsidRPr="00D40DBE">
        <w:rPr>
          <w:rFonts w:ascii="Times New Roman" w:hAnsi="Times New Roman" w:cs="Times New Roman"/>
          <w:sz w:val="24"/>
          <w:szCs w:val="24"/>
        </w:rPr>
        <w:t>WavIoT</w:t>
      </w:r>
      <w:proofErr w:type="spellEnd"/>
      <w:r w:rsidRPr="00D40DBE">
        <w:rPr>
          <w:rFonts w:ascii="Times New Roman" w:hAnsi="Times New Roman" w:cs="Times New Roman"/>
          <w:sz w:val="24"/>
          <w:szCs w:val="24"/>
        </w:rPr>
        <w:t xml:space="preserve">, </w:t>
      </w:r>
      <w:proofErr w:type="spellStart"/>
      <w:r w:rsidRPr="00D40DBE">
        <w:rPr>
          <w:rFonts w:ascii="Times New Roman" w:hAnsi="Times New Roman" w:cs="Times New Roman"/>
          <w:sz w:val="24"/>
          <w:szCs w:val="24"/>
        </w:rPr>
        <w:t>LoRaWAN</w:t>
      </w:r>
      <w:proofErr w:type="spellEnd"/>
      <w:r w:rsidRPr="00D40DBE">
        <w:rPr>
          <w:rFonts w:ascii="Times New Roman" w:hAnsi="Times New Roman" w:cs="Times New Roman"/>
          <w:sz w:val="24"/>
          <w:szCs w:val="24"/>
        </w:rPr>
        <w:t>, Sigfox, NB-IoT, and RPMA) and 48% in LTE-M compared with environmental temperature of 40 °C.</w:t>
      </w:r>
    </w:p>
    <w:p w14:paraId="73C11CAF" w14:textId="77777777" w:rsidR="005F5AE6" w:rsidRPr="00D40DBE" w:rsidRDefault="005F5AE6" w:rsidP="005F5AE6">
      <w:pPr>
        <w:spacing w:line="360" w:lineRule="auto"/>
        <w:jc w:val="both"/>
        <w:rPr>
          <w:rFonts w:ascii="Times New Roman" w:hAnsi="Times New Roman" w:cs="Times New Roman"/>
          <w:b/>
          <w:bCs/>
          <w:sz w:val="24"/>
          <w:szCs w:val="24"/>
          <w:lang w:val="en-IN"/>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Pr="00D40DBE">
        <w:rPr>
          <w:rFonts w:ascii="Times New Roman" w:hAnsi="Times New Roman" w:cs="Times New Roman"/>
          <w:sz w:val="24"/>
          <w:szCs w:val="24"/>
          <w:lang w:val="en-IN"/>
        </w:rPr>
        <w:t>Low-Power Wide Area Network Technologies for Internet-of-Things</w:t>
      </w:r>
      <w:r>
        <w:rPr>
          <w:rFonts w:ascii="Times New Roman" w:hAnsi="Times New Roman" w:cs="Times New Roman"/>
          <w:sz w:val="24"/>
          <w:szCs w:val="24"/>
        </w:rPr>
        <w:t>.</w:t>
      </w:r>
    </w:p>
    <w:p w14:paraId="52765E48" w14:textId="77777777" w:rsidR="005F5AE6" w:rsidRDefault="005F5AE6" w:rsidP="005F5AE6">
      <w:pPr>
        <w:spacing w:line="360" w:lineRule="auto"/>
        <w:jc w:val="both"/>
        <w:rPr>
          <w:rFonts w:ascii="Times New Roman" w:hAnsi="Times New Roman" w:cs="Times New Roman"/>
          <w:sz w:val="24"/>
          <w:szCs w:val="24"/>
        </w:rPr>
      </w:pPr>
    </w:p>
    <w:p w14:paraId="220BE1F9" w14:textId="77777777" w:rsidR="005F5AE6" w:rsidRDefault="005F5AE6" w:rsidP="005F5AE6">
      <w:pPr>
        <w:spacing w:line="360" w:lineRule="auto"/>
        <w:jc w:val="both"/>
        <w:rPr>
          <w:rFonts w:ascii="Times New Roman" w:hAnsi="Times New Roman" w:cs="Times New Roman"/>
          <w:b/>
          <w:sz w:val="24"/>
          <w:szCs w:val="24"/>
        </w:rPr>
      </w:pPr>
      <w:r w:rsidRPr="00D40DBE">
        <w:rPr>
          <w:rFonts w:ascii="Times New Roman" w:hAnsi="Times New Roman" w:cs="Times New Roman"/>
          <w:b/>
          <w:sz w:val="24"/>
          <w:szCs w:val="24"/>
        </w:rPr>
        <w:t xml:space="preserve">4 S. A. </w:t>
      </w:r>
      <w:proofErr w:type="spellStart"/>
      <w:r w:rsidRPr="00D40DBE">
        <w:rPr>
          <w:rFonts w:ascii="Times New Roman" w:hAnsi="Times New Roman" w:cs="Times New Roman"/>
          <w:b/>
          <w:sz w:val="24"/>
          <w:szCs w:val="24"/>
        </w:rPr>
        <w:t>Alavi</w:t>
      </w:r>
      <w:proofErr w:type="spellEnd"/>
      <w:r w:rsidRPr="00D40DBE">
        <w:rPr>
          <w:rFonts w:ascii="Times New Roman" w:hAnsi="Times New Roman" w:cs="Times New Roman"/>
          <w:b/>
          <w:sz w:val="24"/>
          <w:szCs w:val="24"/>
        </w:rPr>
        <w:t xml:space="preserve">, K. Mehran, Y. Hao, A. </w:t>
      </w:r>
      <w:proofErr w:type="spellStart"/>
      <w:r w:rsidRPr="00D40DBE">
        <w:rPr>
          <w:rFonts w:ascii="Times New Roman" w:hAnsi="Times New Roman" w:cs="Times New Roman"/>
          <w:b/>
          <w:sz w:val="24"/>
          <w:szCs w:val="24"/>
        </w:rPr>
        <w:t>Rahimian</w:t>
      </w:r>
      <w:proofErr w:type="spellEnd"/>
      <w:r w:rsidRPr="00D40DBE">
        <w:rPr>
          <w:rFonts w:ascii="Times New Roman" w:hAnsi="Times New Roman" w:cs="Times New Roman"/>
          <w:b/>
          <w:sz w:val="24"/>
          <w:szCs w:val="24"/>
        </w:rPr>
        <w:t xml:space="preserve">, H. </w:t>
      </w:r>
      <w:proofErr w:type="spellStart"/>
      <w:r w:rsidRPr="00D40DBE">
        <w:rPr>
          <w:rFonts w:ascii="Times New Roman" w:hAnsi="Times New Roman" w:cs="Times New Roman"/>
          <w:b/>
          <w:sz w:val="24"/>
          <w:szCs w:val="24"/>
        </w:rPr>
        <w:t>Mirsaeedi</w:t>
      </w:r>
      <w:proofErr w:type="spellEnd"/>
      <w:r w:rsidRPr="00D40DBE">
        <w:rPr>
          <w:rFonts w:ascii="Times New Roman" w:hAnsi="Times New Roman" w:cs="Times New Roman"/>
          <w:b/>
          <w:sz w:val="24"/>
          <w:szCs w:val="24"/>
        </w:rPr>
        <w:t xml:space="preserve">, and V. </w:t>
      </w:r>
      <w:proofErr w:type="spellStart"/>
      <w:r w:rsidRPr="00D40DBE">
        <w:rPr>
          <w:rFonts w:ascii="Times New Roman" w:hAnsi="Times New Roman" w:cs="Times New Roman"/>
          <w:b/>
          <w:sz w:val="24"/>
          <w:szCs w:val="24"/>
        </w:rPr>
        <w:t>Vahidinasab</w:t>
      </w:r>
      <w:proofErr w:type="spellEnd"/>
      <w:r w:rsidRPr="00D40DBE">
        <w:rPr>
          <w:rFonts w:ascii="Times New Roman" w:hAnsi="Times New Roman" w:cs="Times New Roman"/>
          <w:b/>
          <w:sz w:val="24"/>
          <w:szCs w:val="24"/>
        </w:rPr>
        <w:t>: IEEE Trans. Smart Grid 10(2019)4323</w:t>
      </w:r>
      <w:r>
        <w:rPr>
          <w:rFonts w:ascii="Times New Roman" w:hAnsi="Times New Roman" w:cs="Times New Roman"/>
          <w:b/>
          <w:sz w:val="24"/>
          <w:szCs w:val="24"/>
        </w:rPr>
        <w:t>:</w:t>
      </w:r>
    </w:p>
    <w:p w14:paraId="3CE8E3ED" w14:textId="77777777" w:rsidR="005F5AE6" w:rsidRDefault="005F5AE6" w:rsidP="005F5AE6">
      <w:pPr>
        <w:spacing w:line="360" w:lineRule="auto"/>
        <w:jc w:val="both"/>
        <w:rPr>
          <w:rFonts w:ascii="Times New Roman" w:hAnsi="Times New Roman" w:cs="Times New Roman"/>
          <w:b/>
          <w:sz w:val="24"/>
          <w:szCs w:val="24"/>
        </w:rPr>
      </w:pPr>
      <w:r w:rsidRPr="00D40DBE">
        <w:rPr>
          <w:rFonts w:ascii="Times New Roman" w:hAnsi="Times New Roman" w:cs="Times New Roman"/>
          <w:sz w:val="24"/>
          <w:szCs w:val="24"/>
        </w:rPr>
        <w:t>This paper presents a complete design, analysis, and performance evaluation of a novel distributed event-triggered control and estimation strategy for dc microgrids. The primary objective of this work is to efficiently stabilize the grid voltage, and to further balance the energy level of the energy storage systems. The locally-installed distributed controllers are utilized to reduce the number of transmitted packets and battery usage of the installed sensors, based on a proposed event-triggered communication scheme. Also, to reduce the network traffic, an optimal observer is employed which utilizes a modified Kalman consensus filter to estimate the state of the dc microgrid via the distributed sensors. Furthermore, in order to effectively provide an intelligent data exchange mechanism for the proposed event-triggered controller, the publish-subscribe communication model is employed to setup a distributed control infrastructure in industrial wireless sensor networks. The performance of the proposed control and estimation strategy is validated via the simulations of a dc microgrid composed of renewable energy sources. The results confirm the appropriateness of the implemented strategy for the optimal utilization of the advanced industrial network architectures in the smart grid</w:t>
      </w:r>
      <w:r w:rsidRPr="009B731B">
        <w:rPr>
          <w:rFonts w:ascii="Times New Roman" w:hAnsi="Times New Roman" w:cs="Times New Roman"/>
          <w:sz w:val="24"/>
          <w:szCs w:val="24"/>
        </w:rPr>
        <w:t>.</w:t>
      </w:r>
      <w:r w:rsidRPr="009B731B">
        <w:rPr>
          <w:rFonts w:ascii="Times New Roman" w:hAnsi="Times New Roman" w:cs="Times New Roman"/>
          <w:b/>
          <w:sz w:val="24"/>
          <w:szCs w:val="24"/>
        </w:rPr>
        <w:t xml:space="preserve"> </w:t>
      </w:r>
    </w:p>
    <w:p w14:paraId="4D7CC61A" w14:textId="77777777" w:rsidR="005F5AE6" w:rsidRPr="00D40DBE" w:rsidRDefault="005F5AE6" w:rsidP="005F5AE6">
      <w:pPr>
        <w:spacing w:line="360" w:lineRule="auto"/>
        <w:jc w:val="both"/>
        <w:rPr>
          <w:rFonts w:ascii="Times New Roman" w:hAnsi="Times New Roman" w:cs="Times New Roman"/>
          <w:b/>
          <w:bCs/>
          <w:sz w:val="24"/>
          <w:szCs w:val="24"/>
          <w:lang w:val="en-IN"/>
        </w:rPr>
      </w:pPr>
      <w:r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Pr>
          <w:rFonts w:ascii="Times New Roman" w:hAnsi="Times New Roman" w:cs="Times New Roman"/>
          <w:sz w:val="24"/>
          <w:szCs w:val="24"/>
          <w:lang w:val="en-IN"/>
        </w:rPr>
        <w:t>a</w:t>
      </w:r>
      <w:r w:rsidRPr="00D40DBE">
        <w:rPr>
          <w:rFonts w:ascii="Times New Roman" w:hAnsi="Times New Roman" w:cs="Times New Roman"/>
          <w:sz w:val="24"/>
          <w:szCs w:val="24"/>
          <w:lang w:val="en-IN"/>
        </w:rPr>
        <w:t xml:space="preserve"> Distributed Event-Triggered Control Strategy for DC Microgrids Based on Publish-Subscribe Model Over Industrial Wireless Sensor Networks</w:t>
      </w:r>
      <w:r w:rsidRPr="00D40DBE">
        <w:rPr>
          <w:rFonts w:ascii="Times New Roman" w:hAnsi="Times New Roman" w:cs="Times New Roman"/>
          <w:sz w:val="24"/>
          <w:szCs w:val="24"/>
        </w:rPr>
        <w:t>.</w:t>
      </w:r>
    </w:p>
    <w:p w14:paraId="46C8A677" w14:textId="77777777" w:rsidR="005F5AE6" w:rsidRDefault="005F5AE6" w:rsidP="005F5AE6">
      <w:pPr>
        <w:spacing w:line="360" w:lineRule="auto"/>
        <w:jc w:val="both"/>
        <w:rPr>
          <w:rFonts w:ascii="Times New Roman" w:hAnsi="Times New Roman" w:cs="Times New Roman"/>
          <w:sz w:val="24"/>
          <w:szCs w:val="24"/>
        </w:rPr>
      </w:pPr>
    </w:p>
    <w:p w14:paraId="1AA706F6" w14:textId="77777777" w:rsidR="005F5AE6" w:rsidRDefault="005F5AE6" w:rsidP="005F5AE6">
      <w:pPr>
        <w:spacing w:line="360" w:lineRule="auto"/>
        <w:jc w:val="both"/>
        <w:rPr>
          <w:rFonts w:ascii="Times New Roman" w:hAnsi="Times New Roman" w:cs="Times New Roman"/>
          <w:b/>
          <w:sz w:val="24"/>
          <w:szCs w:val="24"/>
        </w:rPr>
      </w:pPr>
      <w:r w:rsidRPr="00627DBA">
        <w:rPr>
          <w:rFonts w:ascii="Times New Roman" w:hAnsi="Times New Roman" w:cs="Times New Roman"/>
          <w:b/>
          <w:sz w:val="24"/>
          <w:szCs w:val="24"/>
        </w:rPr>
        <w:t xml:space="preserve">5 Q. Li, N. Zhang, M. </w:t>
      </w:r>
      <w:proofErr w:type="spellStart"/>
      <w:r w:rsidRPr="00627DBA">
        <w:rPr>
          <w:rFonts w:ascii="Times New Roman" w:hAnsi="Times New Roman" w:cs="Times New Roman"/>
          <w:b/>
          <w:sz w:val="24"/>
          <w:szCs w:val="24"/>
        </w:rPr>
        <w:t>Cheffena</w:t>
      </w:r>
      <w:proofErr w:type="spellEnd"/>
      <w:r w:rsidRPr="00627DBA">
        <w:rPr>
          <w:rFonts w:ascii="Times New Roman" w:hAnsi="Times New Roman" w:cs="Times New Roman"/>
          <w:b/>
          <w:sz w:val="24"/>
          <w:szCs w:val="24"/>
        </w:rPr>
        <w:t xml:space="preserve">, and X. Shen: IEEE Trans. Wireless </w:t>
      </w:r>
      <w:proofErr w:type="spellStart"/>
      <w:r w:rsidRPr="00627DBA">
        <w:rPr>
          <w:rFonts w:ascii="Times New Roman" w:hAnsi="Times New Roman" w:cs="Times New Roman"/>
          <w:b/>
          <w:sz w:val="24"/>
          <w:szCs w:val="24"/>
        </w:rPr>
        <w:t>Commun</w:t>
      </w:r>
      <w:proofErr w:type="spellEnd"/>
      <w:r w:rsidRPr="00627DBA">
        <w:rPr>
          <w:rFonts w:ascii="Times New Roman" w:hAnsi="Times New Roman" w:cs="Times New Roman"/>
          <w:b/>
          <w:sz w:val="24"/>
          <w:szCs w:val="24"/>
        </w:rPr>
        <w:t>. 19 (2020) 696</w:t>
      </w:r>
      <w:r>
        <w:rPr>
          <w:rFonts w:ascii="Times New Roman" w:hAnsi="Times New Roman" w:cs="Times New Roman"/>
          <w:b/>
          <w:sz w:val="24"/>
          <w:szCs w:val="24"/>
        </w:rPr>
        <w:t>.</w:t>
      </w:r>
    </w:p>
    <w:p w14:paraId="14C2DC25" w14:textId="77777777" w:rsidR="005F5AE6" w:rsidRDefault="005F5AE6" w:rsidP="005F5AE6">
      <w:pPr>
        <w:spacing w:line="360" w:lineRule="auto"/>
        <w:jc w:val="both"/>
        <w:rPr>
          <w:rFonts w:ascii="Times New Roman" w:hAnsi="Times New Roman" w:cs="Times New Roman"/>
          <w:sz w:val="24"/>
          <w:szCs w:val="24"/>
        </w:rPr>
      </w:pPr>
      <w:r w:rsidRPr="00627DBA">
        <w:rPr>
          <w:rFonts w:ascii="Times New Roman" w:hAnsi="Times New Roman" w:cs="Times New Roman"/>
          <w:sz w:val="24"/>
          <w:szCs w:val="24"/>
        </w:rPr>
        <w:t xml:space="preserve">Recent developments in industrial wireless sensor networks (IWSNs) have revolutionized industrial automation systems. However, harsh industrial environment poses great challenges to a </w:t>
      </w:r>
      <w:r w:rsidRPr="00627DBA">
        <w:rPr>
          <w:rFonts w:ascii="Times New Roman" w:hAnsi="Times New Roman" w:cs="Times New Roman"/>
          <w:sz w:val="24"/>
          <w:szCs w:val="24"/>
        </w:rPr>
        <w:lastRenderedPageBreak/>
        <w:t xml:space="preserve">time-critical and reliable wireless communication. For instance, effects of multipath fading, noise and co-channel interference can have unpredictable and time-varying impacts on the propagation channel, leading to the failure of on-time packet delivery. To address this problem, in this paper we propose a channel-based Optimal Back-off Delay Control (OBDC) scheme which can minimize the total time a packet spends in the sensor node (TSN) by assessing the features of a generic wireless channel. Specifically, we first explore the channel impairments by investigating the probability density function (PDF) of the level crossing rate (LCR) of the received signal in the industrial wireless environment. Then, with the obtained channel assessment results, we develop a phase-type semi-Markov model to investigate the probability distribution of the back-off delay of a packet in the sensor node (SN). The probability distribution of the back-off delay can be further substituted with TSN according to the queuing theory. The proposed OBDC scheme examines the </w:t>
      </w:r>
      <w:proofErr w:type="spellStart"/>
      <w:r w:rsidRPr="00627DBA">
        <w:rPr>
          <w:rFonts w:ascii="Times New Roman" w:hAnsi="Times New Roman" w:cs="Times New Roman"/>
          <w:sz w:val="24"/>
          <w:szCs w:val="24"/>
        </w:rPr>
        <w:t>Kullback-Leibler</w:t>
      </w:r>
      <w:proofErr w:type="spellEnd"/>
      <w:r w:rsidRPr="00627DBA">
        <w:rPr>
          <w:rFonts w:ascii="Times New Roman" w:hAnsi="Times New Roman" w:cs="Times New Roman"/>
          <w:sz w:val="24"/>
          <w:szCs w:val="24"/>
        </w:rPr>
        <w:t xml:space="preserve"> (KL) divergence between the obtained distribution of TSN and the packet arrival rate, and reduces the TSN according to an objective function which is constantly renewed in every transmission round with regard to a delay constraint. The simulation results show that the OBDC scheme can reduce TSN and guarantee to keep the TSN in an acceptable range even though the wireless channel is impaired by interference effects. It also shows that the OBDC scheme can reduce the proportion of packets meeting their deadline to the total packets in transmission when the number of SN and LCR changes</w:t>
      </w:r>
      <w:r>
        <w:rPr>
          <w:rFonts w:ascii="Times New Roman" w:hAnsi="Times New Roman" w:cs="Times New Roman"/>
          <w:sz w:val="24"/>
          <w:szCs w:val="24"/>
        </w:rPr>
        <w:t>.</w:t>
      </w:r>
    </w:p>
    <w:p w14:paraId="12842394" w14:textId="77777777" w:rsidR="005F5AE6" w:rsidRDefault="005F5AE6" w:rsidP="005F5AE6">
      <w:pPr>
        <w:spacing w:line="360" w:lineRule="auto"/>
        <w:jc w:val="both"/>
        <w:rPr>
          <w:rFonts w:ascii="Times New Roman" w:hAnsi="Times New Roman" w:cs="Times New Roman"/>
          <w:sz w:val="24"/>
          <w:szCs w:val="24"/>
          <w:lang w:val="en-IN"/>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Pr="00D17ABD">
        <w:rPr>
          <w:rFonts w:ascii="Times New Roman" w:hAnsi="Times New Roman" w:cs="Times New Roman"/>
          <w:sz w:val="24"/>
          <w:szCs w:val="24"/>
        </w:rPr>
        <w:t xml:space="preserve">Studied </w:t>
      </w:r>
      <w:r w:rsidRPr="001F14C1">
        <w:rPr>
          <w:rFonts w:ascii="Times New Roman" w:hAnsi="Times New Roman" w:cs="Times New Roman"/>
          <w:sz w:val="24"/>
          <w:szCs w:val="24"/>
        </w:rPr>
        <w:t xml:space="preserve">about </w:t>
      </w:r>
      <w:r w:rsidRPr="001F14C1">
        <w:rPr>
          <w:rFonts w:ascii="Times New Roman" w:hAnsi="Times New Roman" w:cs="Times New Roman"/>
          <w:sz w:val="24"/>
          <w:szCs w:val="24"/>
          <w:lang w:val="en-IN"/>
        </w:rPr>
        <w:t>Channel-Based Optimal Back-Off Delay Control in Delay-Constrained Industrial WSNs</w:t>
      </w:r>
      <w:r>
        <w:rPr>
          <w:rFonts w:ascii="Times New Roman" w:hAnsi="Times New Roman" w:cs="Times New Roman"/>
          <w:sz w:val="24"/>
          <w:szCs w:val="24"/>
          <w:lang w:val="en-IN"/>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4B6ED3BE" w14:textId="77777777" w:rsidR="009E1AD4" w:rsidRPr="008E4FAF" w:rsidRDefault="009E1AD4" w:rsidP="009E1AD4">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t>Wireless sensor technology is growing rapidly, especially with many new Internet of Things (IoT) applications. In another side, researches are coming out with diversities of approaches to enhance and improve this technology trying to cover the needs in this era. The drawback of sensor Technologies is the low battery and short lifetime. So, most of the following researches considering to sophisticate these weaknesses and suggest different algorithms and approaches overcome these issues. Sharma proposed novel LEACH protocol in the heterogeneous network and compared the simulation results with LEACH Homogeneous system; They chose 100 * 100 meters area to simulate the protocol. Sharma found that 10 nodes have more energy than the rest of 90 nodes which improves the system lifetime and enhanced wireless sensor network performance.</w:t>
      </w:r>
    </w:p>
    <w:p w14:paraId="75BE0134" w14:textId="77777777" w:rsidR="009E1AD4" w:rsidRPr="008E4FAF"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Naveen </w:t>
      </w:r>
      <w:r w:rsidRPr="008E4FAF">
        <w:rPr>
          <w:rFonts w:ascii="Times New Roman" w:hAnsi="Times New Roman" w:cs="Times New Roman"/>
          <w:sz w:val="24"/>
          <w:szCs w:val="24"/>
        </w:rPr>
        <w:t xml:space="preserve">explored fifteen different types of clustering wireless sensor protocols which considered more in </w:t>
      </w:r>
      <w:proofErr w:type="spellStart"/>
      <w:r w:rsidRPr="008E4FAF">
        <w:rPr>
          <w:rFonts w:ascii="Times New Roman" w:hAnsi="Times New Roman" w:cs="Times New Roman"/>
          <w:sz w:val="24"/>
          <w:szCs w:val="24"/>
        </w:rPr>
        <w:t>energyefficient</w:t>
      </w:r>
      <w:proofErr w:type="spellEnd"/>
      <w:r w:rsidRPr="008E4FAF">
        <w:rPr>
          <w:rFonts w:ascii="Times New Roman" w:hAnsi="Times New Roman" w:cs="Times New Roman"/>
          <w:sz w:val="24"/>
          <w:szCs w:val="24"/>
        </w:rPr>
        <w:t xml:space="preserve"> and lifetime of the network </w:t>
      </w:r>
      <w:proofErr w:type="gramStart"/>
      <w:r w:rsidRPr="008E4FAF">
        <w:rPr>
          <w:rFonts w:ascii="Times New Roman" w:hAnsi="Times New Roman" w:cs="Times New Roman"/>
          <w:sz w:val="24"/>
          <w:szCs w:val="24"/>
        </w:rPr>
        <w:t>system..</w:t>
      </w:r>
      <w:proofErr w:type="gramEnd"/>
      <w:r w:rsidRPr="008E4FAF">
        <w:rPr>
          <w:rFonts w:ascii="Times New Roman" w:hAnsi="Times New Roman" w:cs="Times New Roman"/>
          <w:sz w:val="24"/>
          <w:szCs w:val="24"/>
        </w:rPr>
        <w:t xml:space="preserve"> Prasad simulated LEACH using TDMA routing protocol. Also, they surveyed the previous approaches for selecting CH and improving the WSN performance such as Euclidian Distance from a node to BS, remaining energy and number of nodes in the same cluster. Increasing the number of dead nodes in the cluster would be the reason for shortening the WSN lifetime. Nandi [10] implemented a new protocol for choosing an optimal place for the BS, which overcomes the issues of delivering data and they compared the simulation result with the basic LEACH protocol with TDMA technique. Commonly when the BS located far away from the node, then transmitting data from a node to BS will cost more energy in the node, which leads to reduce the node lifetime and therefore reduce the network lifetime [10]. Moreover, packet delivery time would be reduced when the sink positioned in the center near the nodes [10]. The authors proposed an algorithm called Distance Based Cluster Head (DBCH) which the threshold value measured by the following </w:t>
      </w:r>
      <w:proofErr w:type="gramStart"/>
      <w:r w:rsidRPr="008E4FAF">
        <w:rPr>
          <w:rFonts w:ascii="Times New Roman" w:hAnsi="Times New Roman" w:cs="Times New Roman"/>
          <w:sz w:val="24"/>
          <w:szCs w:val="24"/>
        </w:rPr>
        <w:t>equation :</w:t>
      </w:r>
      <w:proofErr w:type="gramEnd"/>
    </w:p>
    <w:p w14:paraId="15411849" w14:textId="77777777" w:rsidR="009E1AD4" w:rsidRPr="008E4FAF" w:rsidRDefault="009E1AD4" w:rsidP="009E1AD4">
      <w:pPr>
        <w:autoSpaceDE w:val="0"/>
        <w:autoSpaceDN w:val="0"/>
        <w:adjustRightInd w:val="0"/>
        <w:spacing w:after="0" w:line="360" w:lineRule="auto"/>
        <w:jc w:val="both"/>
        <w:rPr>
          <w:rFonts w:ascii="Times New Roman" w:hAnsi="Times New Roman" w:cs="Times New Roman"/>
          <w:sz w:val="24"/>
          <w:szCs w:val="24"/>
        </w:rPr>
      </w:pPr>
    </w:p>
    <w:p w14:paraId="7D4D6DAD" w14:textId="77777777" w:rsidR="009E1AD4" w:rsidRPr="008E4FAF" w:rsidRDefault="009E1AD4" w:rsidP="009E1AD4">
      <w:pPr>
        <w:autoSpaceDE w:val="0"/>
        <w:autoSpaceDN w:val="0"/>
        <w:adjustRightInd w:val="0"/>
        <w:spacing w:after="0" w:line="360" w:lineRule="auto"/>
        <w:jc w:val="both"/>
        <w:rPr>
          <w:rFonts w:ascii="Times New Roman" w:hAnsi="Times New Roman" w:cs="Times New Roman"/>
          <w:sz w:val="24"/>
          <w:szCs w:val="24"/>
        </w:rPr>
      </w:pPr>
    </w:p>
    <w:p w14:paraId="1E7578CA" w14:textId="77777777" w:rsidR="009E1AD4" w:rsidRPr="008E4FAF"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8E4FAF">
        <w:rPr>
          <w:rFonts w:ascii="Times New Roman" w:hAnsi="Times New Roman" w:cs="Times New Roman"/>
          <w:noProof/>
          <w:sz w:val="24"/>
          <w:szCs w:val="24"/>
          <w:lang w:eastAsia="en-IN"/>
        </w:rPr>
        <w:drawing>
          <wp:inline distT="0" distB="0" distL="0" distR="0" wp14:anchorId="4ECACB8D" wp14:editId="54EFBFE8">
            <wp:extent cx="3057952" cy="6763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57952" cy="676369"/>
                    </a:xfrm>
                    <a:prstGeom prst="rect">
                      <a:avLst/>
                    </a:prstGeom>
                  </pic:spPr>
                </pic:pic>
              </a:graphicData>
            </a:graphic>
          </wp:inline>
        </w:drawing>
      </w:r>
    </w:p>
    <w:p w14:paraId="1BA7A970"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8E4FAF">
        <w:rPr>
          <w:rFonts w:ascii="Times New Roman" w:hAnsi="Times New Roman" w:cs="Times New Roman"/>
          <w:sz w:val="24"/>
          <w:szCs w:val="24"/>
        </w:rPr>
        <w:lastRenderedPageBreak/>
        <w:t>where ER is the residual energy of the node for the current round and E0 is the initial energy. This algorithm proposes to select the closest node to the BS as a cluster head. This enhancement considered on two-parameter energy and distance. In addition, it considers the distance from the node to cluster head base station and compared the distance from node cluster head and BS. This study simulated the suggestions on a homogenous network, where all nodes have the same amount of energy.</w:t>
      </w:r>
      <w:r w:rsidRPr="009B3392">
        <w:rPr>
          <w:rFonts w:ascii="Arial" w:hAnsi="Arial" w:cs="Arial"/>
          <w:color w:val="333333"/>
          <w:sz w:val="21"/>
          <w:szCs w:val="21"/>
          <w:shd w:val="clear" w:color="auto" w:fill="FFFFFF"/>
        </w:rPr>
        <w:t xml:space="preserve"> </w:t>
      </w:r>
      <w:r w:rsidRPr="009B3392">
        <w:rPr>
          <w:rFonts w:ascii="Times New Roman" w:hAnsi="Times New Roman" w:cs="Times New Roman"/>
          <w:sz w:val="24"/>
          <w:szCs w:val="24"/>
        </w:rPr>
        <w:t>LEACH (Low-Energy Adaptive Clustering Hierarchy) protocol is a basic clustering-based routing protocol for WSNs</w:t>
      </w:r>
      <w:r>
        <w:rPr>
          <w:rFonts w:ascii="Times New Roman" w:hAnsi="Times New Roman" w:cs="Times New Roman"/>
          <w:sz w:val="24"/>
          <w:szCs w:val="24"/>
        </w:rPr>
        <w:t>.</w:t>
      </w:r>
    </w:p>
    <w:p w14:paraId="0A1BEF2E" w14:textId="77777777" w:rsidR="009E1AD4" w:rsidRPr="00C27218" w:rsidRDefault="009E1AD4" w:rsidP="009E1AD4">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 xml:space="preserve">LEACH routing protocol is a WSN routing algorithm designed by </w:t>
      </w:r>
      <w:proofErr w:type="spellStart"/>
      <w:r w:rsidRPr="00C27218">
        <w:rPr>
          <w:rFonts w:ascii="Times New Roman" w:hAnsi="Times New Roman" w:cs="Times New Roman"/>
          <w:sz w:val="24"/>
          <w:szCs w:val="24"/>
        </w:rPr>
        <w:t>Heinzehnan</w:t>
      </w:r>
      <w:proofErr w:type="spellEnd"/>
      <w:r w:rsidRPr="00C27218">
        <w:rPr>
          <w:rFonts w:ascii="Times New Roman" w:hAnsi="Times New Roman" w:cs="Times New Roman"/>
          <w:sz w:val="24"/>
          <w:szCs w:val="24"/>
        </w:rPr>
        <w:t xml:space="preserve"> et al. from MIT in the United States, which is the earliest typical hierarchical routing protocol [9]. LEACH protocol adopts the method of distributed CH election, in which some nodes are randomly selected from the network as CHs, and other nodes become cluster member nodes [10]. The CH broadcasts the message that it becomes a CH, and other nodes select the CH with the strongest received signal to join to form a cluster [9]. The cluster member node collects data and transmits it to the CH, which receives data and transmits it to the BS through single-hop communication. The CHs undertake the heavy tasks, including managing the member nodes of the cluster, collecting the data transmitted by the member nodes, data fusion, and </w:t>
      </w:r>
      <w:proofErr w:type="spellStart"/>
      <w:r w:rsidRPr="00C27218">
        <w:rPr>
          <w:rFonts w:ascii="Times New Roman" w:hAnsi="Times New Roman" w:cs="Times New Roman"/>
          <w:sz w:val="24"/>
          <w:szCs w:val="24"/>
        </w:rPr>
        <w:t>intercluster</w:t>
      </w:r>
      <w:proofErr w:type="spellEnd"/>
      <w:r w:rsidRPr="00C27218">
        <w:rPr>
          <w:rFonts w:ascii="Times New Roman" w:hAnsi="Times New Roman" w:cs="Times New Roman"/>
          <w:sz w:val="24"/>
          <w:szCs w:val="24"/>
        </w:rPr>
        <w:t xml:space="preserve"> forwarding. Therefore, to balance the energy consumption of nodes, CHs rotate, and the cluster structure is updated periodically.</w:t>
      </w:r>
      <w:r>
        <w:rPr>
          <w:rFonts w:ascii="Times New Roman" w:hAnsi="Times New Roman" w:cs="Times New Roman"/>
          <w:sz w:val="24"/>
          <w:szCs w:val="24"/>
        </w:rPr>
        <w:t xml:space="preserve"> </w:t>
      </w:r>
      <w:r w:rsidRPr="00700280">
        <w:rPr>
          <w:rFonts w:ascii="Times New Roman" w:hAnsi="Times New Roman" w:cs="Times New Roman"/>
          <w:sz w:val="24"/>
          <w:szCs w:val="24"/>
        </w:rPr>
        <w:t xml:space="preserve">LEACH is a self-adaptive cluster formation protocol. </w:t>
      </w:r>
      <w:r w:rsidRPr="00C27218">
        <w:rPr>
          <w:rFonts w:ascii="Times New Roman" w:hAnsi="Times New Roman" w:cs="Times New Roman"/>
          <w:sz w:val="24"/>
          <w:szCs w:val="24"/>
        </w:rPr>
        <w:t>The basic idea of the LEACH protocol is to divide the network into clusters of equal size. The CH rotates periodically, and each cycle is called a “round.” Each round is divided into two stages: the establishment stage of the cluster and the stable transmission stage [10].</w:t>
      </w:r>
    </w:p>
    <w:p w14:paraId="6CB361BE" w14:textId="77777777" w:rsidR="009E1AD4" w:rsidRPr="00C27218" w:rsidRDefault="009E1AD4" w:rsidP="009E1AD4">
      <w:pPr>
        <w:spacing w:before="180" w:after="180" w:line="360" w:lineRule="auto"/>
        <w:jc w:val="both"/>
        <w:rPr>
          <w:rFonts w:ascii="Times New Roman" w:hAnsi="Times New Roman" w:cs="Times New Roman"/>
          <w:sz w:val="24"/>
          <w:szCs w:val="24"/>
        </w:rPr>
      </w:pPr>
      <w:r w:rsidRPr="00C27218">
        <w:rPr>
          <w:rFonts w:ascii="Times New Roman" w:hAnsi="Times New Roman" w:cs="Times New Roman"/>
          <w:sz w:val="24"/>
          <w:szCs w:val="24"/>
        </w:rPr>
        <w:t>In the establishment stage of the cluster, each node generates a random number from 0 to 1, and the threshold T(n) is calculated according to equation (</w:t>
      </w:r>
      <w:hyperlink r:id="rId9" w:anchor="EEq1" w:history="1">
        <w:r w:rsidRPr="0083524D">
          <w:rPr>
            <w:rFonts w:ascii="Times New Roman" w:hAnsi="Times New Roman" w:cs="Times New Roman"/>
            <w:sz w:val="24"/>
            <w:szCs w:val="24"/>
          </w:rPr>
          <w:t>1</w:t>
        </w:r>
      </w:hyperlink>
      <w:r w:rsidRPr="00C27218">
        <w:rPr>
          <w:rFonts w:ascii="Times New Roman" w:hAnsi="Times New Roman" w:cs="Times New Roman"/>
          <w:sz w:val="24"/>
          <w:szCs w:val="24"/>
        </w:rPr>
        <w:t>). Then, the random number generated by each node is compared with T(n). If the value is less than T(n), the node is selected as the CH:</w:t>
      </w:r>
    </w:p>
    <w:p w14:paraId="38B9B268" w14:textId="77777777" w:rsidR="009E1AD4" w:rsidRPr="0083524D" w:rsidRDefault="009E1AD4" w:rsidP="009E1AD4">
      <w:pPr>
        <w:spacing w:line="360" w:lineRule="auto"/>
        <w:jc w:val="center"/>
        <w:rPr>
          <w:rFonts w:ascii="Times New Roman" w:hAnsi="Times New Roman" w:cs="Times New Roman"/>
          <w:sz w:val="24"/>
          <w:szCs w:val="24"/>
        </w:rPr>
      </w:pPr>
      <w:r w:rsidRPr="0083524D">
        <w:rPr>
          <w:rFonts w:ascii="Times New Roman" w:hAnsi="Times New Roman" w:cs="Times New Roman"/>
          <w:noProof/>
          <w:sz w:val="24"/>
          <w:szCs w:val="24"/>
          <w:lang w:eastAsia="en-IN"/>
        </w:rPr>
        <w:drawing>
          <wp:inline distT="0" distB="0" distL="0" distR="0" wp14:anchorId="0CA1FF66" wp14:editId="3DCFB6E9">
            <wp:extent cx="3343742"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3742" cy="771633"/>
                    </a:xfrm>
                    <a:prstGeom prst="rect">
                      <a:avLst/>
                    </a:prstGeom>
                  </pic:spPr>
                </pic:pic>
              </a:graphicData>
            </a:graphic>
          </wp:inline>
        </w:drawing>
      </w:r>
    </w:p>
    <w:p w14:paraId="46FE0756" w14:textId="77777777" w:rsidR="009E1AD4" w:rsidRPr="0083524D" w:rsidRDefault="009E1AD4" w:rsidP="009E1AD4">
      <w:pPr>
        <w:spacing w:line="360" w:lineRule="auto"/>
        <w:jc w:val="both"/>
        <w:rPr>
          <w:rFonts w:ascii="Times New Roman" w:hAnsi="Times New Roman" w:cs="Times New Roman"/>
          <w:sz w:val="24"/>
          <w:szCs w:val="24"/>
        </w:rPr>
      </w:pPr>
      <w:proofErr w:type="gramStart"/>
      <w:r w:rsidRPr="0083524D">
        <w:rPr>
          <w:rFonts w:ascii="Times New Roman" w:hAnsi="Times New Roman" w:cs="Times New Roman"/>
          <w:sz w:val="24"/>
          <w:szCs w:val="24"/>
        </w:rPr>
        <w:t>where  p</w:t>
      </w:r>
      <w:proofErr w:type="gramEnd"/>
      <w:r w:rsidRPr="0083524D">
        <w:rPr>
          <w:rFonts w:ascii="Times New Roman" w:hAnsi="Times New Roman" w:cs="Times New Roman"/>
          <w:sz w:val="24"/>
          <w:szCs w:val="24"/>
        </w:rPr>
        <w:t xml:space="preserve"> is the percentage of CH in all nodes, r is the number of current election rounds,   </w:t>
      </w:r>
    </w:p>
    <w:p w14:paraId="1A6C59FE" w14:textId="77777777" w:rsidR="009E1AD4" w:rsidRPr="0083524D" w:rsidRDefault="009E1AD4" w:rsidP="009E1AD4">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lastRenderedPageBreak/>
        <w:t>(r mod(1/p)) is the number of nodes that have been selected in this round, and G is the set of nodes without CHs selected in this round. After the end of each CH selection round, each selected CH broadcasts its message of becoming a CH to other nodes. After receiving the broadcast message, other nodes choose to join a cluster according to the received signal strength and send their joining message to the selected CH [11]. Each CH creates and assigns a TDMA schedule between each member node after its member nodes are joined. Then, end the cluster establishment stage and start the data transmission stage. Node becomes cluster head for the current round if the number is less than threshold T (n). Once node is elected as a cluster head then it cannot become cluster head again until all the nodes of the cluster have become cluster head once. This is useful for balancing the energy consumption. In the second step, non-cluster head nodes receive the cluster head advertisement and then send join request to the cluster head informing that they are members of the cluster under that cluster head. All non-cluster head nodes save a lot of energy by turning off their transmitter all the time and turn it on only when they have something to transmit to the cluster head [2]. In third step, each of the chosen cluster head creates a transmission schedule for the member nodes of their cluster. TDMA schedule is created according to the number of nodes in the cluster. Each node then transmits its data in the allocated time schedule [3].</w:t>
      </w:r>
    </w:p>
    <w:p w14:paraId="49C52064" w14:textId="77777777" w:rsidR="009E1AD4" w:rsidRDefault="009E1AD4" w:rsidP="009E1AD4">
      <w:pPr>
        <w:spacing w:line="360" w:lineRule="auto"/>
        <w:jc w:val="both"/>
        <w:rPr>
          <w:rFonts w:ascii="Times New Roman" w:hAnsi="Times New Roman" w:cs="Times New Roman"/>
          <w:sz w:val="24"/>
          <w:szCs w:val="24"/>
        </w:rPr>
      </w:pPr>
      <w:r w:rsidRPr="0083524D">
        <w:rPr>
          <w:rFonts w:ascii="Times New Roman" w:hAnsi="Times New Roman" w:cs="Times New Roman"/>
          <w:sz w:val="24"/>
          <w:szCs w:val="24"/>
        </w:rPr>
        <w:t>In the data transmission stage, each member node sends data to the CH within its allocated period, and the CH transmits data to the BS after data fusion. Therefore, CHs consume more energy than member nodes. LEACH ensures that all nodes are equally likely to act as CHs employing cycle circulation so that the nodes consume energy in a relatively balanced manner. However, factors such as residual energy of nodes and distance from the BS are still not considered. The randomness of the CH election may lead to the death of the CH far away from the BS due to the rapid exhaustion of energy, which affects the survival time of the whole network.</w:t>
      </w:r>
    </w:p>
    <w:p w14:paraId="2A78823B" w14:textId="77777777" w:rsidR="009E1AD4" w:rsidRDefault="009E1AD4" w:rsidP="009E1AD4">
      <w:pPr>
        <w:spacing w:line="360" w:lineRule="auto"/>
        <w:jc w:val="both"/>
        <w:rPr>
          <w:rFonts w:ascii="Times New Roman" w:hAnsi="Times New Roman" w:cs="Times New Roman"/>
          <w:sz w:val="24"/>
          <w:szCs w:val="24"/>
        </w:rPr>
      </w:pPr>
    </w:p>
    <w:p w14:paraId="6C28EC78" w14:textId="77777777" w:rsidR="009E1AD4" w:rsidRDefault="009E1AD4" w:rsidP="009E1AD4">
      <w:pPr>
        <w:spacing w:line="360" w:lineRule="auto"/>
        <w:jc w:val="both"/>
        <w:rPr>
          <w:rFonts w:ascii="Times New Roman" w:hAnsi="Times New Roman" w:cs="Times New Roman"/>
          <w:sz w:val="24"/>
          <w:szCs w:val="24"/>
        </w:rPr>
      </w:pPr>
    </w:p>
    <w:p w14:paraId="7904AC07" w14:textId="77777777" w:rsidR="009E1AD4" w:rsidRDefault="009E1AD4" w:rsidP="009E1AD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4A8CDBA" wp14:editId="3AE9448B">
            <wp:extent cx="2653030" cy="2070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030" cy="2070100"/>
                    </a:xfrm>
                    <a:prstGeom prst="rect">
                      <a:avLst/>
                    </a:prstGeom>
                    <a:noFill/>
                    <a:ln>
                      <a:noFill/>
                    </a:ln>
                  </pic:spPr>
                </pic:pic>
              </a:graphicData>
            </a:graphic>
          </wp:inline>
        </w:drawing>
      </w:r>
    </w:p>
    <w:p w14:paraId="4348933C" w14:textId="77777777" w:rsidR="009E1AD4" w:rsidRPr="0083524D" w:rsidRDefault="009E1AD4" w:rsidP="009E1AD4">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Figure :Hierarchical</w:t>
      </w:r>
      <w:proofErr w:type="gramEnd"/>
      <w:r>
        <w:rPr>
          <w:rFonts w:ascii="Times New Roman" w:hAnsi="Times New Roman" w:cs="Times New Roman"/>
          <w:sz w:val="24"/>
          <w:szCs w:val="24"/>
        </w:rPr>
        <w:t xml:space="preserve"> or cluster based routing</w:t>
      </w:r>
    </w:p>
    <w:p w14:paraId="52454707" w14:textId="77777777" w:rsidR="009E1AD4" w:rsidRPr="000904E6" w:rsidRDefault="009E1AD4" w:rsidP="009E1AD4">
      <w:pPr>
        <w:spacing w:line="360" w:lineRule="auto"/>
        <w:jc w:val="both"/>
        <w:rPr>
          <w:rFonts w:ascii="Times New Roman" w:hAnsi="Times New Roman" w:cs="Times New Roman"/>
          <w:sz w:val="24"/>
          <w:szCs w:val="24"/>
        </w:rPr>
      </w:pPr>
      <w:r w:rsidRPr="000904E6">
        <w:rPr>
          <w:rFonts w:ascii="Times New Roman" w:hAnsi="Times New Roman" w:cs="Times New Roman"/>
          <w:sz w:val="24"/>
          <w:szCs w:val="24"/>
        </w:rPr>
        <w:t>Low Energy Adaptive Clustering Hierarchy (LEACH) protocol is a TDMA based MAC protocol. The principal aim of this protocol is to improve the lifespan of wireless sensor networks by lowering the energy consumption required to create and maintain Cluster Heads.</w:t>
      </w:r>
    </w:p>
    <w:p w14:paraId="46C2B667" w14:textId="77777777" w:rsidR="009E1AD4" w:rsidRPr="000904E6" w:rsidRDefault="009E1AD4" w:rsidP="009E1AD4">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is a hierarchical protocol in which most nodes transmit to cluster heads, and the cluster heads aggregate and compress the data and forward it to the base station (sink). Each node uses a </w:t>
      </w:r>
      <w:hyperlink r:id="rId12" w:tooltip="Stochastic" w:history="1">
        <w:r w:rsidRPr="000904E6">
          <w:rPr>
            <w:rFonts w:ascii="Times New Roman" w:hAnsi="Times New Roman" w:cs="Times New Roman"/>
            <w:sz w:val="24"/>
            <w:szCs w:val="24"/>
          </w:rPr>
          <w:t>stochastic</w:t>
        </w:r>
      </w:hyperlink>
      <w:r w:rsidRPr="000904E6">
        <w:rPr>
          <w:rFonts w:ascii="Times New Roman" w:hAnsi="Times New Roman" w:cs="Times New Roman"/>
          <w:sz w:val="24"/>
          <w:szCs w:val="24"/>
        </w:rPr>
        <w:t> algorithm at each round to determine whether it will become a cluster head in this round. LEACH assumes that each node has a radio powerful enough to directly reach the base station or the nearest cluster head, but that using this radio at full power all the time would waste energy.</w:t>
      </w:r>
    </w:p>
    <w:p w14:paraId="36DC659C" w14:textId="77777777" w:rsidR="009E1AD4" w:rsidRPr="000904E6" w:rsidRDefault="009E1AD4" w:rsidP="009E1AD4">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Nodes that have been cluster heads cannot become cluster heads again for P rounds, where P is the desired percentage of cluster heads. Thereafter, each node has a 1/P probability of becoming a cluster head again. At the end of each round, each node that is not a cluster head selects the closest cluster head and joins that cluster. The cluster head then creates a schedule for each node in its cluster to transmit its data.</w:t>
      </w:r>
    </w:p>
    <w:p w14:paraId="4032E37E" w14:textId="77777777" w:rsidR="009E1AD4" w:rsidRPr="000904E6" w:rsidRDefault="009E1AD4" w:rsidP="009E1AD4">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 xml:space="preserve">All nodes that are not cluster heads only communicate with the cluster head in a TDMA fashion, according to the schedule created by the cluster head. They do so </w:t>
      </w:r>
      <w:proofErr w:type="gramStart"/>
      <w:r w:rsidRPr="000904E6">
        <w:rPr>
          <w:rFonts w:ascii="Times New Roman" w:hAnsi="Times New Roman" w:cs="Times New Roman"/>
          <w:sz w:val="24"/>
          <w:szCs w:val="24"/>
        </w:rPr>
        <w:t>using</w:t>
      </w:r>
      <w:proofErr w:type="gramEnd"/>
      <w:r w:rsidRPr="000904E6">
        <w:rPr>
          <w:rFonts w:ascii="Times New Roman" w:hAnsi="Times New Roman" w:cs="Times New Roman"/>
          <w:sz w:val="24"/>
          <w:szCs w:val="24"/>
        </w:rPr>
        <w:t xml:space="preserve"> the minimum energy needed to reach the cluster head, and only need to keep their radios on during their time slot.</w:t>
      </w:r>
    </w:p>
    <w:p w14:paraId="7B4E4019" w14:textId="77777777" w:rsidR="009E1AD4" w:rsidRPr="000904E6" w:rsidRDefault="009E1AD4" w:rsidP="009E1AD4">
      <w:pPr>
        <w:shd w:val="clear" w:color="auto" w:fill="FFFFFF"/>
        <w:spacing w:before="120" w:after="120" w:line="360" w:lineRule="auto"/>
        <w:jc w:val="both"/>
        <w:rPr>
          <w:rFonts w:ascii="Times New Roman" w:hAnsi="Times New Roman" w:cs="Times New Roman"/>
          <w:sz w:val="24"/>
          <w:szCs w:val="24"/>
        </w:rPr>
      </w:pPr>
      <w:r w:rsidRPr="000904E6">
        <w:rPr>
          <w:rFonts w:ascii="Times New Roman" w:hAnsi="Times New Roman" w:cs="Times New Roman"/>
          <w:sz w:val="24"/>
          <w:szCs w:val="24"/>
        </w:rPr>
        <w:t>LEACH also uses </w:t>
      </w:r>
      <w:hyperlink r:id="rId13" w:tooltip="Code division multiple access" w:history="1">
        <w:r w:rsidRPr="000904E6">
          <w:rPr>
            <w:rFonts w:ascii="Times New Roman" w:hAnsi="Times New Roman" w:cs="Times New Roman"/>
            <w:sz w:val="24"/>
            <w:szCs w:val="24"/>
          </w:rPr>
          <w:t>CDMA</w:t>
        </w:r>
      </w:hyperlink>
      <w:r w:rsidRPr="000904E6">
        <w:rPr>
          <w:rFonts w:ascii="Times New Roman" w:hAnsi="Times New Roman" w:cs="Times New Roman"/>
          <w:sz w:val="24"/>
          <w:szCs w:val="24"/>
        </w:rPr>
        <w:t> so that each cluster uses a different set of CDMA codes, to minimize interference between cluster</w:t>
      </w:r>
      <w:r>
        <w:rPr>
          <w:rFonts w:ascii="Times New Roman" w:hAnsi="Times New Roman" w:cs="Times New Roman"/>
          <w:sz w:val="24"/>
          <w:szCs w:val="24"/>
        </w:rPr>
        <w:t xml:space="preserve">. </w:t>
      </w:r>
      <w:r w:rsidRPr="000904E6">
        <w:rPr>
          <w:rFonts w:ascii="Times New Roman" w:hAnsi="Times New Roman" w:cs="Times New Roman"/>
          <w:sz w:val="24"/>
          <w:szCs w:val="24"/>
        </w:rPr>
        <w:t>The operation of LEACH protocol consists of several rounds with two phases in each [3] [4]: Set-up Phase and Steady Phase.</w:t>
      </w:r>
    </w:p>
    <w:p w14:paraId="03FDEB6F" w14:textId="77777777" w:rsidR="009E1AD4" w:rsidRDefault="009E1AD4" w:rsidP="009E1AD4">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lastRenderedPageBreak/>
        <w:t>In the Set-up phase the main goal is to make cluster and select the cluster head for each of the cluster by choosing the s</w:t>
      </w:r>
      <w:r>
        <w:rPr>
          <w:rFonts w:ascii="Times New Roman" w:hAnsi="Times New Roman" w:cs="Times New Roman"/>
          <w:sz w:val="24"/>
          <w:szCs w:val="24"/>
        </w:rPr>
        <w:t xml:space="preserve">ensor node with maximum energy. </w:t>
      </w:r>
      <w:r w:rsidRPr="0083524D">
        <w:rPr>
          <w:rFonts w:ascii="Times New Roman" w:hAnsi="Times New Roman" w:cs="Times New Roman"/>
          <w:sz w:val="24"/>
          <w:szCs w:val="24"/>
        </w:rPr>
        <w:t xml:space="preserve">Leach protocol is a typically representation of hierarchical routing protocol. It is self-adaptive and self-organized [2]. Leach protocol uses round as unit, each round is made up of cluster set-up stage and steady state storage for the purpose of reducing unnecessary energy costs. Phases of leach protocol are as follows: A. Set-up phase </w:t>
      </w:r>
      <w:proofErr w:type="gramStart"/>
      <w:r w:rsidRPr="0083524D">
        <w:rPr>
          <w:rFonts w:ascii="Times New Roman" w:hAnsi="Times New Roman" w:cs="Times New Roman"/>
          <w:sz w:val="24"/>
          <w:szCs w:val="24"/>
        </w:rPr>
        <w:t>In</w:t>
      </w:r>
      <w:proofErr w:type="gramEnd"/>
      <w:r w:rsidRPr="0083524D">
        <w:rPr>
          <w:rFonts w:ascii="Times New Roman" w:hAnsi="Times New Roman" w:cs="Times New Roman"/>
          <w:sz w:val="24"/>
          <w:szCs w:val="24"/>
        </w:rPr>
        <w:t xml:space="preserve"> the set-up phase, the main goal is to make cluster and select the cluster head for each of the cluster by choosing the sensor node with maximum energy [3]. Set-up phase has three fundamental steps: 1. Cluster head advertisement 2. Cluster set up 3. Creation of transmission schedule During the first step cluster head sends the advertisement packet to inform the cluster nodes that they have become a cluster head on the basis of the following formula:</w:t>
      </w:r>
    </w:p>
    <w:p w14:paraId="3F3DA79D" w14:textId="77777777" w:rsidR="009E1AD4" w:rsidRDefault="009E1AD4" w:rsidP="009E1AD4">
      <w:pPr>
        <w:shd w:val="clear" w:color="auto" w:fill="FFFFFF"/>
        <w:spacing w:line="360" w:lineRule="auto"/>
        <w:ind w:firstLine="480"/>
        <w:jc w:val="both"/>
        <w:rPr>
          <w:rFonts w:ascii="Times New Roman" w:hAnsi="Times New Roman" w:cs="Times New Roman"/>
          <w:sz w:val="24"/>
          <w:szCs w:val="24"/>
        </w:rPr>
      </w:pPr>
      <w:r w:rsidRPr="000904E6">
        <w:rPr>
          <w:rFonts w:ascii="Times New Roman" w:hAnsi="Times New Roman" w:cs="Times New Roman"/>
          <w:sz w:val="24"/>
          <w:szCs w:val="24"/>
        </w:rPr>
        <w:t>Steady Phase which is comparatively longer in duration than the set-up deals mainly with the aggregation of data at the cluster heads and transmission of aggregated data to the Base station.</w:t>
      </w:r>
      <w:r w:rsidRPr="00745BE0">
        <w:rPr>
          <w:rFonts w:ascii="Times New Roman" w:hAnsi="Times New Roman" w:cs="Times New Roman"/>
          <w:sz w:val="24"/>
          <w:szCs w:val="24"/>
        </w:rPr>
        <w:t xml:space="preserve"> In steady phase, cluster nodes send their data to the cluster head. The member sensors in each cluster can communicate only with the cluster head via a single hop transmission. Cluster head aggregates all the collected data and forwards data to the base station either directly or via other cluster head along with the static route defined in the source code. After predefined time, the network again goes back to the set-up phase</w:t>
      </w:r>
      <w:r>
        <w:rPr>
          <w:rFonts w:ascii="Times New Roman" w:hAnsi="Times New Roman" w:cs="Times New Roman"/>
          <w:sz w:val="24"/>
          <w:szCs w:val="24"/>
        </w:rPr>
        <w:t>.</w:t>
      </w:r>
      <w:r w:rsidRPr="0083524D">
        <w:rPr>
          <w:rFonts w:ascii="Times New Roman" w:hAnsi="Times New Roman" w:cs="Times New Roman"/>
          <w:sz w:val="24"/>
          <w:szCs w:val="24"/>
        </w:rPr>
        <w:t xml:space="preserve"> The LEACH protocol adopts the concept of clustering and periodic data collection, which can reduce the data transmission between the nodes and the BS. Therefore, this protocol can not only reduce the energy loss, but also can extend the network lifetime. In addition, the CH uses the method of data aggregation, which can reduce correlated data locally. This method can also optimize the amount of data in the network and reduce energy consumption. Moreover, the time division multiple access (TDMA) schedule used by LEACH allows the member nodes to go into sleep mode, and this mechanism holds back the collision between clusters and extends the sensors’ battery life </w:t>
      </w:r>
    </w:p>
    <w:p w14:paraId="3B5404E8" w14:textId="77777777" w:rsidR="009E1AD4" w:rsidRDefault="009E1AD4" w:rsidP="009E1AD4">
      <w:pPr>
        <w:shd w:val="clear" w:color="auto" w:fill="FFFFFF"/>
        <w:spacing w:line="360" w:lineRule="auto"/>
        <w:ind w:firstLine="480"/>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1F75886" wp14:editId="290BBFDC">
            <wp:extent cx="3345815" cy="9848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815" cy="984885"/>
                    </a:xfrm>
                    <a:prstGeom prst="rect">
                      <a:avLst/>
                    </a:prstGeom>
                    <a:noFill/>
                    <a:ln>
                      <a:noFill/>
                    </a:ln>
                  </pic:spPr>
                </pic:pic>
              </a:graphicData>
            </a:graphic>
          </wp:inline>
        </w:drawing>
      </w:r>
    </w:p>
    <w:p w14:paraId="214D0E14" w14:textId="77777777" w:rsidR="009E1AD4" w:rsidRDefault="009E1AD4" w:rsidP="009E1AD4">
      <w:pPr>
        <w:shd w:val="clear" w:color="auto" w:fill="FFFFFF"/>
        <w:spacing w:line="360" w:lineRule="auto"/>
        <w:ind w:firstLine="48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Figure:Leach</w:t>
      </w:r>
      <w:proofErr w:type="spellEnd"/>
      <w:proofErr w:type="gramEnd"/>
      <w:r>
        <w:rPr>
          <w:rFonts w:ascii="Times New Roman" w:hAnsi="Times New Roman" w:cs="Times New Roman"/>
          <w:sz w:val="24"/>
          <w:szCs w:val="24"/>
        </w:rPr>
        <w:t xml:space="preserve"> phases</w:t>
      </w:r>
    </w:p>
    <w:p w14:paraId="2421C7EB" w14:textId="77777777" w:rsidR="009E1AD4" w:rsidRPr="0083524D" w:rsidRDefault="009E1AD4" w:rsidP="009E1AD4">
      <w:pPr>
        <w:shd w:val="clear" w:color="auto" w:fill="FFFFFF"/>
        <w:spacing w:line="360" w:lineRule="auto"/>
        <w:ind w:firstLine="480"/>
        <w:jc w:val="both"/>
        <w:rPr>
          <w:rFonts w:ascii="Times New Roman" w:hAnsi="Times New Roman" w:cs="Times New Roman"/>
          <w:sz w:val="24"/>
          <w:szCs w:val="24"/>
        </w:rPr>
      </w:pPr>
      <w:r w:rsidRPr="001D44DF">
        <w:rPr>
          <w:rFonts w:ascii="Times New Roman" w:hAnsi="Times New Roman" w:cs="Times New Roman"/>
          <w:sz w:val="24"/>
          <w:szCs w:val="24"/>
        </w:rPr>
        <w:lastRenderedPageBreak/>
        <w:t xml:space="preserve">A cluster head in the LEACH protocol is not stabilized; LEACH is established over the round concept and each round includes two stages: a setup stage and a steady-state stage. The setup stage is separated into advertisement aspect and cluster setup aspect, while the steady stage includes the creation of schedule and transferring of </w:t>
      </w:r>
      <w:proofErr w:type="gramStart"/>
      <w:r w:rsidRPr="001D44DF">
        <w:rPr>
          <w:rFonts w:ascii="Times New Roman" w:hAnsi="Times New Roman" w:cs="Times New Roman"/>
          <w:sz w:val="24"/>
          <w:szCs w:val="24"/>
        </w:rPr>
        <w:t>data .The</w:t>
      </w:r>
      <w:proofErr w:type="gramEnd"/>
      <w:r w:rsidRPr="001D44DF">
        <w:rPr>
          <w:rFonts w:ascii="Times New Roman" w:hAnsi="Times New Roman" w:cs="Times New Roman"/>
          <w:sz w:val="24"/>
          <w:szCs w:val="24"/>
        </w:rPr>
        <w:t xml:space="preserve"> LEACH protocol suits WSNs under the following suppositions: &amp; Every sensor node is static, exactly alike, and charged with the identical quantity of initial energy. &amp; Every node consumes energy at the same degree and is capable to identify its remaining energy and controls power transferring and distance. &amp; All nodes can directly connect to every other node, as well as the sink node. &amp; The sink node is determined and in a distance from the wireless network. Thus, the energy consumed by the sink node is ignored. &amp; All nodes have transferred data in each period. The data transmitted by sobering nodes ar</w:t>
      </w:r>
      <w:r>
        <w:rPr>
          <w:rFonts w:ascii="Times New Roman" w:hAnsi="Times New Roman" w:cs="Times New Roman"/>
          <w:sz w:val="24"/>
          <w:szCs w:val="24"/>
        </w:rPr>
        <w:t>e connected and can be combined.</w:t>
      </w:r>
    </w:p>
    <w:p w14:paraId="3EFF541E"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6F1387">
        <w:rPr>
          <w:rFonts w:ascii="Times New Roman" w:hAnsi="Times New Roman" w:cs="Times New Roman"/>
          <w:sz w:val="24"/>
          <w:szCs w:val="24"/>
        </w:rPr>
        <w:t>However, the density of nodes is not considered in the traditional LEACH protocol when selecting the CH. The placement of nodes and the expected number of CHs per round are considered when assigning CHs. Therefore, this protocol cannot ensure the uniform distribution of the CHs Additionally; the LEACH protocol does not consider the residual energy of nodes and the average energy of all nodes when selecting the CH. This will lead to a node with a lower energy being chosen as the CH. Thus, this protocol leads to the quick exhaustion of the node energy</w:t>
      </w:r>
      <w:r w:rsidRPr="0083524D">
        <w:rPr>
          <w:rFonts w:ascii="Times New Roman" w:hAnsi="Times New Roman" w:cs="Times New Roman"/>
          <w:sz w:val="24"/>
          <w:szCs w:val="24"/>
        </w:rPr>
        <w:t>.</w:t>
      </w:r>
      <w:r w:rsidRPr="006F1387">
        <w:rPr>
          <w:rFonts w:ascii="Times New Roman" w:hAnsi="Times New Roman" w:cs="Times New Roman"/>
          <w:sz w:val="24"/>
          <w:szCs w:val="24"/>
        </w:rPr>
        <w:t xml:space="preserve"> Finally, the CH communicates directly with the BS by adopting a </w:t>
      </w:r>
      <w:r w:rsidRPr="0083524D">
        <w:rPr>
          <w:rFonts w:ascii="Times New Roman" w:hAnsi="Times New Roman" w:cs="Times New Roman"/>
          <w:sz w:val="24"/>
          <w:szCs w:val="24"/>
        </w:rPr>
        <w:t xml:space="preserve">single hop communication mode. </w:t>
      </w:r>
    </w:p>
    <w:p w14:paraId="644AE341"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C05C60">
        <w:rPr>
          <w:rFonts w:ascii="Times New Roman" w:hAnsi="Times New Roman" w:cs="Times New Roman"/>
          <w:sz w:val="24"/>
          <w:szCs w:val="24"/>
        </w:rPr>
        <w:t xml:space="preserve">LEACH protocol is threatened by the following types of attacks which degrade the performance of LEACH by dropping, altering, spoofing or replying the packets. A. Sybil Attack Most of the </w:t>
      </w:r>
      <w:proofErr w:type="gramStart"/>
      <w:r w:rsidRPr="00C05C60">
        <w:rPr>
          <w:rFonts w:ascii="Times New Roman" w:hAnsi="Times New Roman" w:cs="Times New Roman"/>
          <w:sz w:val="24"/>
          <w:szCs w:val="24"/>
        </w:rPr>
        <w:t>peer to peer</w:t>
      </w:r>
      <w:proofErr w:type="gramEnd"/>
      <w:r w:rsidRPr="00C05C60">
        <w:rPr>
          <w:rFonts w:ascii="Times New Roman" w:hAnsi="Times New Roman" w:cs="Times New Roman"/>
          <w:sz w:val="24"/>
          <w:szCs w:val="24"/>
        </w:rPr>
        <w:t xml:space="preserve"> networks face security threats due to Sybil attack [8], [9]. This attack is the most difficult attack to detect. In this attack, malicious node uses the identity of many other legitimate nodes to gain the data exchanged between the legitimate nodes. It affects the network by dropping vital packets, increasing traffic, lowering network lifetime etc. Encryption and authentication techniques can be used to prevent wireless sensor network from the Sybil attack. B. Selective Forwarding LEACH protocol is also susceptible to selective forwarding attack. In this kind of attack a </w:t>
      </w:r>
      <w:proofErr w:type="gramStart"/>
      <w:r w:rsidRPr="00C05C60">
        <w:rPr>
          <w:rFonts w:ascii="Times New Roman" w:hAnsi="Times New Roman" w:cs="Times New Roman"/>
          <w:sz w:val="24"/>
          <w:szCs w:val="24"/>
        </w:rPr>
        <w:t>malicious node places</w:t>
      </w:r>
      <w:proofErr w:type="gramEnd"/>
      <w:r w:rsidRPr="00C05C60">
        <w:rPr>
          <w:rFonts w:ascii="Times New Roman" w:hAnsi="Times New Roman" w:cs="Times New Roman"/>
          <w:sz w:val="24"/>
          <w:szCs w:val="24"/>
        </w:rPr>
        <w:t xml:space="preserve"> itself in the path where data is exchanged between the two legitimate nodes. It collects the data and instead of forwarding this node drops all the data. It is the case where the malicious node can easily be detected. The worst scenario of this attack is that when malicious node does not discard the entire data, but selectively forwards some of the </w:t>
      </w:r>
      <w:proofErr w:type="spellStart"/>
      <w:r w:rsidRPr="00C05C60">
        <w:rPr>
          <w:rFonts w:ascii="Times New Roman" w:hAnsi="Times New Roman" w:cs="Times New Roman"/>
          <w:sz w:val="24"/>
          <w:szCs w:val="24"/>
        </w:rPr>
        <w:t>non vital</w:t>
      </w:r>
      <w:proofErr w:type="spellEnd"/>
      <w:r w:rsidRPr="00C05C60">
        <w:rPr>
          <w:rFonts w:ascii="Times New Roman" w:hAnsi="Times New Roman" w:cs="Times New Roman"/>
          <w:sz w:val="24"/>
          <w:szCs w:val="24"/>
        </w:rPr>
        <w:t xml:space="preserve"> information. In this case it is very difficult detect the malicious node. C. HELLO Flooding Attack In many </w:t>
      </w:r>
      <w:r w:rsidRPr="00C05C60">
        <w:rPr>
          <w:rFonts w:ascii="Times New Roman" w:hAnsi="Times New Roman" w:cs="Times New Roman"/>
          <w:sz w:val="24"/>
          <w:szCs w:val="24"/>
        </w:rPr>
        <w:lastRenderedPageBreak/>
        <w:t xml:space="preserve">protocols sometimes it is required for node to transmit HELLO packets to advertise itself to its neighboring nodes. The nodes receiving these packets assume that it is within the range of the sender. But in case of malicious node, it continuously keeps on sending the HELLO packets and thus increases the network traffic and causes collisions. It also consumes the energy of the sensor nodes when these nodes receive large amount of HELLO packets continuously and thus lowering the lifetime of the wireless sensor networks. This type of attack is </w:t>
      </w:r>
      <w:r>
        <w:rPr>
          <w:rFonts w:ascii="Times New Roman" w:hAnsi="Times New Roman" w:cs="Times New Roman"/>
          <w:sz w:val="24"/>
          <w:szCs w:val="24"/>
        </w:rPr>
        <w:t xml:space="preserve">known as HELLO Flood </w:t>
      </w:r>
      <w:proofErr w:type="gramStart"/>
      <w:r>
        <w:rPr>
          <w:rFonts w:ascii="Times New Roman" w:hAnsi="Times New Roman" w:cs="Times New Roman"/>
          <w:sz w:val="24"/>
          <w:szCs w:val="24"/>
        </w:rPr>
        <w:t xml:space="preserve">attack </w:t>
      </w:r>
      <w:r w:rsidRPr="00C05C60">
        <w:rPr>
          <w:rFonts w:ascii="Times New Roman" w:hAnsi="Times New Roman" w:cs="Times New Roman"/>
          <w:sz w:val="24"/>
          <w:szCs w:val="24"/>
        </w:rPr>
        <w:t>.</w:t>
      </w:r>
      <w:proofErr w:type="gramEnd"/>
    </w:p>
    <w:p w14:paraId="27FD2515"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 xml:space="preserve">To develop the LEACH </w:t>
      </w:r>
      <w:proofErr w:type="gramStart"/>
      <w:r w:rsidRPr="00A04234">
        <w:rPr>
          <w:rFonts w:ascii="Times New Roman" w:hAnsi="Times New Roman" w:cs="Times New Roman"/>
          <w:sz w:val="24"/>
          <w:szCs w:val="24"/>
        </w:rPr>
        <w:t>protocol</w:t>
      </w:r>
      <w:proofErr w:type="gramEnd"/>
      <w:r w:rsidRPr="00A04234">
        <w:rPr>
          <w:rFonts w:ascii="Times New Roman" w:hAnsi="Times New Roman" w:cs="Times New Roman"/>
          <w:sz w:val="24"/>
          <w:szCs w:val="24"/>
        </w:rPr>
        <w:t xml:space="preserve"> we consider the scenario consisting of the following network model and energy</w:t>
      </w:r>
      <w:r>
        <w:rPr>
          <w:rFonts w:ascii="Times New Roman" w:hAnsi="Times New Roman" w:cs="Times New Roman"/>
          <w:sz w:val="24"/>
          <w:szCs w:val="24"/>
        </w:rPr>
        <w:t xml:space="preserve"> </w:t>
      </w:r>
      <w:r w:rsidRPr="00A04234">
        <w:rPr>
          <w:rFonts w:ascii="Times New Roman" w:hAnsi="Times New Roman" w:cs="Times New Roman"/>
          <w:sz w:val="24"/>
          <w:szCs w:val="24"/>
        </w:rPr>
        <w:t>model as proposed by the author:</w:t>
      </w:r>
    </w:p>
    <w:p w14:paraId="358462C2"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Network Architecture</w:t>
      </w:r>
    </w:p>
    <w:p w14:paraId="32CD74EF"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The network model for development of the algorithm for clustering and routing consist of the following:</w:t>
      </w:r>
    </w:p>
    <w:p w14:paraId="0F0BC11B"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1) In our model we have 100 nodes with equal initial energy The base station is under human observation therefore</w:t>
      </w:r>
    </w:p>
    <w:p w14:paraId="50FBD8D6"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has unlimited power and the transmit power can be adjusted in an available range.</w:t>
      </w:r>
    </w:p>
    <w:p w14:paraId="68BA7423"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2) The nodes are considered to be immobile and their locations have been known with the help of either GPS or</w:t>
      </w:r>
    </w:p>
    <w:p w14:paraId="54066038"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node self-localization algorithms.</w:t>
      </w:r>
    </w:p>
    <w:p w14:paraId="13A627B4"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3) We have single sink node which can be moved. The distance between node in the network and the sink node is</w:t>
      </w:r>
    </w:p>
    <w:p w14:paraId="684DD252"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known by exchanging information. We can change the positions of sink node for analyzing the best position so that</w:t>
      </w:r>
    </w:p>
    <w:p w14:paraId="0C8A7AE5"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minimum distance and low energy communication will take place.</w:t>
      </w:r>
    </w:p>
    <w:p w14:paraId="37995445" w14:textId="77777777" w:rsidR="009E1AD4" w:rsidRPr="00A0423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4) CHs can use a single hop to the sink node and need more energy in transmitting the data to the base station and</w:t>
      </w:r>
      <w:r>
        <w:rPr>
          <w:rFonts w:ascii="Times New Roman" w:hAnsi="Times New Roman" w:cs="Times New Roman"/>
          <w:sz w:val="24"/>
          <w:szCs w:val="24"/>
        </w:rPr>
        <w:t xml:space="preserve"> </w:t>
      </w:r>
      <w:r w:rsidRPr="00A04234">
        <w:rPr>
          <w:rFonts w:ascii="Times New Roman" w:hAnsi="Times New Roman" w:cs="Times New Roman"/>
          <w:sz w:val="24"/>
          <w:szCs w:val="24"/>
        </w:rPr>
        <w:t>Cluster Member (CM) nodes use single-hop communication with CH as they are closer to the CHs.</w:t>
      </w:r>
    </w:p>
    <w:p w14:paraId="1042B3EF"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A04234">
        <w:rPr>
          <w:rFonts w:ascii="Times New Roman" w:hAnsi="Times New Roman" w:cs="Times New Roman"/>
          <w:sz w:val="24"/>
          <w:szCs w:val="24"/>
        </w:rPr>
        <w:t>5) Sensors periodically sense the environment and send the data to the Base Station</w:t>
      </w:r>
    </w:p>
    <w:p w14:paraId="69FD9BA2" w14:textId="77777777" w:rsidR="009E1AD4" w:rsidRPr="00B0240F"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Signal Propagation Model: The </w:t>
      </w:r>
      <w:r w:rsidRPr="00B0240F">
        <w:rPr>
          <w:rFonts w:ascii="Times New Roman" w:hAnsi="Times New Roman" w:cs="Times New Roman"/>
          <w:sz w:val="24"/>
          <w:szCs w:val="24"/>
        </w:rPr>
        <w:t>first order radio frequency energ</w:t>
      </w:r>
      <w:r>
        <w:rPr>
          <w:rFonts w:ascii="Times New Roman" w:hAnsi="Times New Roman" w:cs="Times New Roman"/>
          <w:sz w:val="24"/>
          <w:szCs w:val="24"/>
        </w:rPr>
        <w:t xml:space="preserve">y consumption model to describe </w:t>
      </w:r>
      <w:r w:rsidRPr="00B0240F">
        <w:rPr>
          <w:rFonts w:ascii="Times New Roman" w:hAnsi="Times New Roman" w:cs="Times New Roman"/>
          <w:sz w:val="24"/>
          <w:szCs w:val="24"/>
        </w:rPr>
        <w:t>energy feather of the communication channel</w:t>
      </w:r>
      <w:r>
        <w:rPr>
          <w:rFonts w:ascii="Times New Roman" w:hAnsi="Times New Roman" w:cs="Times New Roman"/>
          <w:sz w:val="24"/>
          <w:szCs w:val="24"/>
        </w:rPr>
        <w:t xml:space="preserve">. </w:t>
      </w:r>
      <w:r w:rsidRPr="00B0240F">
        <w:rPr>
          <w:rFonts w:ascii="Times New Roman" w:hAnsi="Times New Roman" w:cs="Times New Roman"/>
          <w:sz w:val="24"/>
          <w:szCs w:val="24"/>
        </w:rPr>
        <w:t xml:space="preserve">The first order radio model can be divided into free-space model and multi-path fading model according to the distance between the sending node and receiving node. The protocol assumes that the communication channel is symmetrical, </w:t>
      </w:r>
      <w:r w:rsidRPr="00B0240F">
        <w:rPr>
          <w:rFonts w:ascii="Times New Roman" w:hAnsi="Times New Roman" w:cs="Times New Roman"/>
          <w:sz w:val="24"/>
          <w:szCs w:val="24"/>
        </w:rPr>
        <w:lastRenderedPageBreak/>
        <w:t xml:space="preserve">the energy consumption of l bits message between two nodes with a distance of d can be shown as below </w:t>
      </w:r>
      <w:proofErr w:type="gramStart"/>
      <w:r w:rsidRPr="00B0240F">
        <w:rPr>
          <w:rFonts w:ascii="Times New Roman" w:hAnsi="Times New Roman" w:cs="Times New Roman"/>
          <w:sz w:val="24"/>
          <w:szCs w:val="24"/>
        </w:rPr>
        <w:t>equations :</w:t>
      </w:r>
      <w:proofErr w:type="gramEnd"/>
    </w:p>
    <w:p w14:paraId="41487E74" w14:textId="77777777" w:rsidR="009E1AD4"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21090A">
        <w:rPr>
          <w:rFonts w:ascii="Times New Roman" w:hAnsi="Times New Roman" w:cs="Times New Roman"/>
          <w:noProof/>
          <w:sz w:val="24"/>
          <w:szCs w:val="24"/>
          <w:lang w:eastAsia="en-IN"/>
        </w:rPr>
        <w:drawing>
          <wp:inline distT="0" distB="0" distL="0" distR="0" wp14:anchorId="42CC10B8" wp14:editId="29AA4CB8">
            <wp:extent cx="3305636"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5636" cy="1438476"/>
                    </a:xfrm>
                    <a:prstGeom prst="rect">
                      <a:avLst/>
                    </a:prstGeom>
                  </pic:spPr>
                </pic:pic>
              </a:graphicData>
            </a:graphic>
          </wp:inline>
        </w:drawing>
      </w:r>
    </w:p>
    <w:p w14:paraId="1527F180"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p>
    <w:p w14:paraId="3868684F"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sidRPr="00C43F63">
        <w:rPr>
          <w:rFonts w:ascii="Times New Roman" w:hAnsi="Times New Roman" w:cs="Times New Roman"/>
          <w:sz w:val="24"/>
          <w:szCs w:val="24"/>
        </w:rPr>
        <w:t>Where E (</w:t>
      </w:r>
      <w:proofErr w:type="spellStart"/>
      <w:proofErr w:type="gramStart"/>
      <w:r w:rsidRPr="00C43F63">
        <w:rPr>
          <w:rFonts w:ascii="Times New Roman" w:hAnsi="Times New Roman" w:cs="Times New Roman"/>
          <w:sz w:val="24"/>
          <w:szCs w:val="24"/>
        </w:rPr>
        <w:t>l,d</w:t>
      </w:r>
      <w:proofErr w:type="spellEnd"/>
      <w:proofErr w:type="gramEnd"/>
      <w:r w:rsidRPr="00C43F63">
        <w:rPr>
          <w:rFonts w:ascii="Times New Roman" w:hAnsi="Times New Roman" w:cs="Times New Roman"/>
          <w:sz w:val="24"/>
          <w:szCs w:val="24"/>
        </w:rPr>
        <w:t xml:space="preserve">) Tx is the energy consumption in transmitting l bits data to a node with a distance of d , E (l) Rx is the energy consumption in receiving l bits data. E </w:t>
      </w:r>
      <w:proofErr w:type="spellStart"/>
      <w:r w:rsidRPr="00C43F63">
        <w:rPr>
          <w:rFonts w:ascii="Times New Roman" w:hAnsi="Times New Roman" w:cs="Times New Roman"/>
          <w:sz w:val="24"/>
          <w:szCs w:val="24"/>
        </w:rPr>
        <w:t>elec</w:t>
      </w:r>
      <w:proofErr w:type="spellEnd"/>
      <w:r w:rsidRPr="00C43F63">
        <w:rPr>
          <w:rFonts w:ascii="Times New Roman" w:hAnsi="Times New Roman" w:cs="Times New Roman"/>
          <w:sz w:val="24"/>
          <w:szCs w:val="24"/>
        </w:rPr>
        <w:t xml:space="preserve"> equals the per bit energy</w:t>
      </w:r>
      <w:r>
        <w:rPr>
          <w:rFonts w:ascii="Times New Roman" w:hAnsi="Times New Roman" w:cs="Times New Roman"/>
          <w:sz w:val="24"/>
          <w:szCs w:val="24"/>
        </w:rPr>
        <w:t xml:space="preserve"> </w:t>
      </w:r>
      <w:r w:rsidRPr="00C43F63">
        <w:rPr>
          <w:rFonts w:ascii="Times New Roman" w:hAnsi="Times New Roman" w:cs="Times New Roman"/>
          <w:sz w:val="24"/>
          <w:szCs w:val="24"/>
        </w:rPr>
        <w:t xml:space="preserve">consumption for transmitter and receiver </w:t>
      </w:r>
      <w:proofErr w:type="gramStart"/>
      <w:r w:rsidRPr="00C43F63">
        <w:rPr>
          <w:rFonts w:ascii="Times New Roman" w:hAnsi="Times New Roman" w:cs="Times New Roman"/>
          <w:sz w:val="24"/>
          <w:szCs w:val="24"/>
        </w:rPr>
        <w:t>circuit .</w:t>
      </w:r>
      <w:proofErr w:type="gramEnd"/>
      <w:r w:rsidRPr="00C43F63">
        <w:rPr>
          <w:rFonts w:ascii="Times New Roman" w:hAnsi="Times New Roman" w:cs="Times New Roman"/>
          <w:sz w:val="24"/>
          <w:szCs w:val="24"/>
        </w:rPr>
        <w:t xml:space="preserve"> E </w:t>
      </w:r>
      <w:proofErr w:type="spellStart"/>
      <w:proofErr w:type="gramStart"/>
      <w:r w:rsidRPr="00C43F63">
        <w:rPr>
          <w:rFonts w:ascii="Times New Roman" w:hAnsi="Times New Roman" w:cs="Times New Roman"/>
          <w:sz w:val="24"/>
          <w:szCs w:val="24"/>
        </w:rPr>
        <w:t>mp</w:t>
      </w:r>
      <w:proofErr w:type="spellEnd"/>
      <w:r w:rsidRPr="00C43F63">
        <w:rPr>
          <w:rFonts w:ascii="Times New Roman" w:hAnsi="Times New Roman" w:cs="Times New Roman"/>
          <w:sz w:val="24"/>
          <w:szCs w:val="24"/>
        </w:rPr>
        <w:t xml:space="preserve">  and</w:t>
      </w:r>
      <w:proofErr w:type="gramEnd"/>
      <w:r w:rsidRPr="00C43F63">
        <w:rPr>
          <w:rFonts w:ascii="Times New Roman" w:hAnsi="Times New Roman" w:cs="Times New Roman"/>
          <w:sz w:val="24"/>
          <w:szCs w:val="24"/>
        </w:rPr>
        <w:t xml:space="preserve"> E fs </w:t>
      </w:r>
      <w:r>
        <w:rPr>
          <w:rFonts w:ascii="Times New Roman" w:hAnsi="Times New Roman" w:cs="Times New Roman"/>
          <w:sz w:val="24"/>
          <w:szCs w:val="24"/>
        </w:rPr>
        <w:t xml:space="preserve">are the amplifier parameters of </w:t>
      </w:r>
      <w:r w:rsidRPr="00C43F63">
        <w:rPr>
          <w:rFonts w:ascii="Times New Roman" w:hAnsi="Times New Roman" w:cs="Times New Roman"/>
          <w:sz w:val="24"/>
          <w:szCs w:val="24"/>
        </w:rPr>
        <w:t xml:space="preserve">transmission corresponding to the multi-path fading model and the free-space model respectively. d0 is the threshold distance between multi-path fading model and the free-space model, If d0 </w:t>
      </w:r>
      <w:proofErr w:type="gramStart"/>
      <w:r>
        <w:rPr>
          <w:rFonts w:ascii="Times New Roman" w:hAnsi="Times New Roman" w:cs="Times New Roman"/>
          <w:sz w:val="24"/>
          <w:szCs w:val="24"/>
        </w:rPr>
        <w:t xml:space="preserve">&lt; </w:t>
      </w:r>
      <w:r w:rsidRPr="00C43F63">
        <w:rPr>
          <w:rFonts w:ascii="Times New Roman" w:hAnsi="Times New Roman" w:cs="Times New Roman"/>
          <w:sz w:val="24"/>
          <w:szCs w:val="24"/>
        </w:rPr>
        <w:t xml:space="preserve"> d</w:t>
      </w:r>
      <w:proofErr w:type="gramEnd"/>
      <w:r w:rsidRPr="00C43F63">
        <w:rPr>
          <w:rFonts w:ascii="Times New Roman" w:hAnsi="Times New Roman" w:cs="Times New Roman"/>
          <w:sz w:val="24"/>
          <w:szCs w:val="24"/>
        </w:rPr>
        <w:t xml:space="preserve"> , the channel approximates free-space m</w:t>
      </w:r>
      <w:r>
        <w:rPr>
          <w:rFonts w:ascii="Times New Roman" w:hAnsi="Times New Roman" w:cs="Times New Roman"/>
          <w:sz w:val="24"/>
          <w:szCs w:val="24"/>
        </w:rPr>
        <w:t xml:space="preserve">odel, the energy dissipation in </w:t>
      </w:r>
      <w:r w:rsidRPr="00C43F63">
        <w:rPr>
          <w:rFonts w:ascii="Times New Roman" w:hAnsi="Times New Roman" w:cs="Times New Roman"/>
          <w:sz w:val="24"/>
          <w:szCs w:val="24"/>
        </w:rPr>
        <w:t xml:space="preserve">transmitter amplifier is in direct ratio to  d^2 . </w:t>
      </w:r>
      <w:proofErr w:type="gramStart"/>
      <w:r w:rsidRPr="00C43F63">
        <w:rPr>
          <w:rFonts w:ascii="Times New Roman" w:hAnsi="Times New Roman" w:cs="Times New Roman"/>
          <w:sz w:val="24"/>
          <w:szCs w:val="24"/>
        </w:rPr>
        <w:t>If  d</w:t>
      </w:r>
      <w:proofErr w:type="gramEnd"/>
      <w:r w:rsidRPr="00C43F63">
        <w:rPr>
          <w:rFonts w:ascii="Times New Roman" w:hAnsi="Times New Roman" w:cs="Times New Roman"/>
          <w:sz w:val="24"/>
          <w:szCs w:val="24"/>
        </w:rPr>
        <w:t>0 &gt; d , the multi-</w:t>
      </w:r>
      <w:r>
        <w:rPr>
          <w:rFonts w:ascii="Times New Roman" w:hAnsi="Times New Roman" w:cs="Times New Roman"/>
          <w:sz w:val="24"/>
          <w:szCs w:val="24"/>
        </w:rPr>
        <w:t xml:space="preserve">path fading model will be </w:t>
      </w:r>
      <w:r w:rsidRPr="00C43F63">
        <w:rPr>
          <w:rFonts w:ascii="Times New Roman" w:hAnsi="Times New Roman" w:cs="Times New Roman"/>
          <w:sz w:val="24"/>
          <w:szCs w:val="24"/>
        </w:rPr>
        <w:t>employed and the energy dissipation is in direct ratio to  d^4 .</w:t>
      </w:r>
    </w:p>
    <w:p w14:paraId="18766A01"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 xml:space="preserve">Where, </w:t>
      </w:r>
      <w:proofErr w:type="spellStart"/>
      <w:r w:rsidRPr="00402829">
        <w:rPr>
          <w:rFonts w:ascii="Times New Roman" w:hAnsi="Times New Roman" w:cs="Times New Roman"/>
          <w:sz w:val="24"/>
          <w:szCs w:val="24"/>
        </w:rPr>
        <w:t>Eelec</w:t>
      </w:r>
      <w:proofErr w:type="spellEnd"/>
      <w:r w:rsidRPr="00402829">
        <w:rPr>
          <w:rFonts w:ascii="Times New Roman" w:hAnsi="Times New Roman" w:cs="Times New Roman"/>
          <w:sz w:val="24"/>
          <w:szCs w:val="24"/>
        </w:rPr>
        <w:t xml:space="preserve"> is the electronics energy; </w:t>
      </w:r>
      <w:proofErr w:type="spellStart"/>
      <w:r w:rsidRPr="00402829">
        <w:rPr>
          <w:rFonts w:ascii="Times New Roman" w:hAnsi="Times New Roman" w:cs="Times New Roman"/>
          <w:sz w:val="24"/>
          <w:szCs w:val="24"/>
        </w:rPr>
        <w:t>εfs</w:t>
      </w:r>
      <w:proofErr w:type="spellEnd"/>
      <w:r w:rsidRPr="00402829">
        <w:rPr>
          <w:rFonts w:ascii="Times New Roman" w:hAnsi="Times New Roman" w:cs="Times New Roman"/>
          <w:sz w:val="24"/>
          <w:szCs w:val="24"/>
        </w:rPr>
        <w:t xml:space="preserve"> and </w:t>
      </w:r>
      <w:proofErr w:type="spellStart"/>
      <w:r w:rsidRPr="00402829">
        <w:rPr>
          <w:rFonts w:ascii="Times New Roman" w:hAnsi="Times New Roman" w:cs="Times New Roman"/>
          <w:sz w:val="24"/>
          <w:szCs w:val="24"/>
        </w:rPr>
        <w:t>εmp</w:t>
      </w:r>
      <w:proofErr w:type="spellEnd"/>
      <w:r w:rsidRPr="00402829">
        <w:rPr>
          <w:rFonts w:ascii="Times New Roman" w:hAnsi="Times New Roman" w:cs="Times New Roman"/>
          <w:sz w:val="24"/>
          <w:szCs w:val="24"/>
        </w:rPr>
        <w:t xml:space="preserve"> are the amplifier energy of the fre</w:t>
      </w:r>
      <w:r>
        <w:rPr>
          <w:rFonts w:ascii="Times New Roman" w:hAnsi="Times New Roman" w:cs="Times New Roman"/>
          <w:sz w:val="24"/>
          <w:szCs w:val="24"/>
        </w:rPr>
        <w:t xml:space="preserve">e space model and the multipath model. </w:t>
      </w:r>
      <w:r w:rsidRPr="00402829">
        <w:rPr>
          <w:rFonts w:ascii="Times New Roman" w:hAnsi="Times New Roman" w:cs="Times New Roman"/>
          <w:sz w:val="24"/>
          <w:szCs w:val="24"/>
        </w:rPr>
        <w:t>As discussed in the previous section the operation of leach takes place in two phase</w:t>
      </w:r>
      <w:r>
        <w:rPr>
          <w:rFonts w:ascii="Times New Roman" w:hAnsi="Times New Roman" w:cs="Times New Roman"/>
          <w:sz w:val="24"/>
          <w:szCs w:val="24"/>
        </w:rPr>
        <w:t xml:space="preserve">s. Initially all the nodes have </w:t>
      </w:r>
      <w:r w:rsidRPr="00402829">
        <w:rPr>
          <w:rFonts w:ascii="Times New Roman" w:hAnsi="Times New Roman" w:cs="Times New Roman"/>
          <w:sz w:val="24"/>
          <w:szCs w:val="24"/>
        </w:rPr>
        <w:t>equal probability to become the cluster head. Depending upon the random numbe</w:t>
      </w:r>
      <w:r>
        <w:rPr>
          <w:rFonts w:ascii="Times New Roman" w:hAnsi="Times New Roman" w:cs="Times New Roman"/>
          <w:sz w:val="24"/>
          <w:szCs w:val="24"/>
        </w:rPr>
        <w:t xml:space="preserve">r selected the nodes themselves </w:t>
      </w:r>
      <w:r w:rsidRPr="00402829">
        <w:rPr>
          <w:rFonts w:ascii="Times New Roman" w:hAnsi="Times New Roman" w:cs="Times New Roman"/>
          <w:sz w:val="24"/>
          <w:szCs w:val="24"/>
        </w:rPr>
        <w:t xml:space="preserve">decide whether to become the cluster head or not. The nodes eligible to become cluster heads then broadcast its decision with larger signal strength so as to reach all the member nodes. </w:t>
      </w:r>
      <w:proofErr w:type="spellStart"/>
      <w:r w:rsidRPr="00402829">
        <w:rPr>
          <w:rFonts w:ascii="Times New Roman" w:hAnsi="Times New Roman" w:cs="Times New Roman" w:hint="eastAsia"/>
          <w:sz w:val="24"/>
          <w:szCs w:val="24"/>
        </w:rPr>
        <w:t>ɛ</w:t>
      </w:r>
      <w:r w:rsidRPr="00402829">
        <w:rPr>
          <w:rFonts w:ascii="Times New Roman" w:hAnsi="Times New Roman" w:cs="Times New Roman"/>
          <w:sz w:val="24"/>
          <w:szCs w:val="24"/>
        </w:rPr>
        <w:t>mp</w:t>
      </w:r>
      <w:proofErr w:type="spellEnd"/>
      <w:r w:rsidRPr="00402829">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Pr="00402829">
        <w:rPr>
          <w:rFonts w:ascii="Times New Roman" w:hAnsi="Times New Roman" w:cs="Times New Roman"/>
          <w:sz w:val="24"/>
          <w:szCs w:val="24"/>
        </w:rPr>
        <w:t>amplification power needed to</w:t>
      </w:r>
    </w:p>
    <w:p w14:paraId="11CD70E6"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transmit the signal. The energy dissipated in setup phas</w:t>
      </w:r>
      <w:r>
        <w:rPr>
          <w:rFonts w:ascii="Times New Roman" w:hAnsi="Times New Roman" w:cs="Times New Roman"/>
          <w:sz w:val="24"/>
          <w:szCs w:val="24"/>
        </w:rPr>
        <w:t xml:space="preserve">e can be calculated as </w:t>
      </w:r>
      <w:proofErr w:type="spellStart"/>
      <w:proofErr w:type="gramStart"/>
      <w:r>
        <w:rPr>
          <w:rFonts w:ascii="Times New Roman" w:hAnsi="Times New Roman" w:cs="Times New Roman"/>
          <w:sz w:val="24"/>
          <w:szCs w:val="24"/>
        </w:rPr>
        <w:t>follows.</w:t>
      </w:r>
      <w:r w:rsidRPr="00402829">
        <w:rPr>
          <w:rFonts w:ascii="Times New Roman" w:hAnsi="Times New Roman" w:cs="Times New Roman"/>
          <w:sz w:val="24"/>
          <w:szCs w:val="24"/>
        </w:rPr>
        <w:t>If</w:t>
      </w:r>
      <w:proofErr w:type="spellEnd"/>
      <w:proofErr w:type="gramEnd"/>
      <w:r w:rsidRPr="00402829">
        <w:rPr>
          <w:rFonts w:ascii="Times New Roman" w:hAnsi="Times New Roman" w:cs="Times New Roman"/>
          <w:sz w:val="24"/>
          <w:szCs w:val="24"/>
        </w:rPr>
        <w:t xml:space="preserve"> k numbers of nodes are the CHs then to transmit the l bit message over a distance d each node needs</w:t>
      </w:r>
    </w:p>
    <w:p w14:paraId="1170D471" w14:textId="77777777" w:rsidR="009E1AD4"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80534D">
        <w:rPr>
          <w:rFonts w:ascii="Times New Roman" w:hAnsi="Times New Roman" w:cs="Times New Roman"/>
          <w:noProof/>
          <w:sz w:val="24"/>
          <w:szCs w:val="24"/>
          <w:lang w:eastAsia="en-IN"/>
        </w:rPr>
        <w:drawing>
          <wp:inline distT="0" distB="0" distL="0" distR="0" wp14:anchorId="054DFB93" wp14:editId="1BB8E9E1">
            <wp:extent cx="2048161" cy="34294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48161" cy="342948"/>
                    </a:xfrm>
                    <a:prstGeom prst="rect">
                      <a:avLst/>
                    </a:prstGeom>
                  </pic:spPr>
                </pic:pic>
              </a:graphicData>
            </a:graphic>
          </wp:inline>
        </w:drawing>
      </w:r>
    </w:p>
    <w:p w14:paraId="30929EF6"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To receive this message from each CH the member nodes will need</w:t>
      </w:r>
    </w:p>
    <w:p w14:paraId="03E907C8" w14:textId="77777777" w:rsidR="009E1AD4"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860F16">
        <w:rPr>
          <w:rFonts w:ascii="Times New Roman" w:hAnsi="Times New Roman" w:cs="Times New Roman"/>
          <w:noProof/>
          <w:sz w:val="24"/>
          <w:szCs w:val="24"/>
          <w:lang w:eastAsia="en-IN"/>
        </w:rPr>
        <w:drawing>
          <wp:inline distT="0" distB="0" distL="0" distR="0" wp14:anchorId="1FF12E6A" wp14:editId="028E4B8A">
            <wp:extent cx="1305107" cy="38105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05107" cy="381053"/>
                    </a:xfrm>
                    <a:prstGeom prst="rect">
                      <a:avLst/>
                    </a:prstGeom>
                  </pic:spPr>
                </pic:pic>
              </a:graphicData>
            </a:graphic>
          </wp:inline>
        </w:drawing>
      </w:r>
    </w:p>
    <w:p w14:paraId="1DDC30EA"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lastRenderedPageBreak/>
        <w:t xml:space="preserve">When the nodes hear the cluster head message from the </w:t>
      </w:r>
      <w:proofErr w:type="gramStart"/>
      <w:r w:rsidRPr="00402829">
        <w:rPr>
          <w:rFonts w:ascii="Times New Roman" w:hAnsi="Times New Roman" w:cs="Times New Roman"/>
          <w:sz w:val="24"/>
          <w:szCs w:val="24"/>
        </w:rPr>
        <w:t>CHs</w:t>
      </w:r>
      <w:proofErr w:type="gramEnd"/>
      <w:r w:rsidRPr="00402829">
        <w:rPr>
          <w:rFonts w:ascii="Times New Roman" w:hAnsi="Times New Roman" w:cs="Times New Roman"/>
          <w:sz w:val="24"/>
          <w:szCs w:val="24"/>
        </w:rPr>
        <w:t xml:space="preserve"> they check for the signa</w:t>
      </w:r>
      <w:r>
        <w:rPr>
          <w:rFonts w:ascii="Times New Roman" w:hAnsi="Times New Roman" w:cs="Times New Roman"/>
          <w:sz w:val="24"/>
          <w:szCs w:val="24"/>
        </w:rPr>
        <w:t xml:space="preserve">l with highest signal strength. </w:t>
      </w:r>
      <w:r w:rsidRPr="00402829">
        <w:rPr>
          <w:rFonts w:ascii="Times New Roman" w:hAnsi="Times New Roman" w:cs="Times New Roman"/>
          <w:sz w:val="24"/>
          <w:szCs w:val="24"/>
        </w:rPr>
        <w:t xml:space="preserve">The signal from the CH which is closest will have highest signal strength. </w:t>
      </w:r>
      <w:proofErr w:type="gramStart"/>
      <w:r w:rsidRPr="00402829">
        <w:rPr>
          <w:rFonts w:ascii="Times New Roman" w:hAnsi="Times New Roman" w:cs="Times New Roman"/>
          <w:sz w:val="24"/>
          <w:szCs w:val="24"/>
        </w:rPr>
        <w:t>So</w:t>
      </w:r>
      <w:proofErr w:type="gramEnd"/>
      <w:r w:rsidRPr="00402829">
        <w:rPr>
          <w:rFonts w:ascii="Times New Roman" w:hAnsi="Times New Roman" w:cs="Times New Roman"/>
          <w:sz w:val="24"/>
          <w:szCs w:val="24"/>
        </w:rPr>
        <w:t xml:space="preserve"> the n</w:t>
      </w:r>
      <w:r>
        <w:rPr>
          <w:rFonts w:ascii="Times New Roman" w:hAnsi="Times New Roman" w:cs="Times New Roman"/>
          <w:sz w:val="24"/>
          <w:szCs w:val="24"/>
        </w:rPr>
        <w:t xml:space="preserve">ode will join the corresponding </w:t>
      </w:r>
      <w:r w:rsidRPr="00402829">
        <w:rPr>
          <w:rFonts w:ascii="Times New Roman" w:hAnsi="Times New Roman" w:cs="Times New Roman"/>
          <w:sz w:val="24"/>
          <w:szCs w:val="24"/>
        </w:rPr>
        <w:t xml:space="preserve">head. For joining as </w:t>
      </w:r>
      <w:proofErr w:type="gramStart"/>
      <w:r w:rsidRPr="00402829">
        <w:rPr>
          <w:rFonts w:ascii="Times New Roman" w:hAnsi="Times New Roman" w:cs="Times New Roman"/>
          <w:sz w:val="24"/>
          <w:szCs w:val="24"/>
        </w:rPr>
        <w:t>member</w:t>
      </w:r>
      <w:proofErr w:type="gramEnd"/>
      <w:r w:rsidRPr="00402829">
        <w:rPr>
          <w:rFonts w:ascii="Times New Roman" w:hAnsi="Times New Roman" w:cs="Times New Roman"/>
          <w:sz w:val="24"/>
          <w:szCs w:val="24"/>
        </w:rPr>
        <w:t xml:space="preserve"> the nodes will send a request to the CH. To trans</w:t>
      </w:r>
      <w:r>
        <w:rPr>
          <w:rFonts w:ascii="Times New Roman" w:hAnsi="Times New Roman" w:cs="Times New Roman"/>
          <w:sz w:val="24"/>
          <w:szCs w:val="24"/>
        </w:rPr>
        <w:t xml:space="preserve">mit the </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 xml:space="preserve"> request the energy </w:t>
      </w:r>
      <w:r w:rsidRPr="00402829">
        <w:rPr>
          <w:rFonts w:ascii="Times New Roman" w:hAnsi="Times New Roman" w:cs="Times New Roman"/>
          <w:sz w:val="24"/>
          <w:szCs w:val="24"/>
        </w:rPr>
        <w:t>dissipated is as follows:</w:t>
      </w:r>
    </w:p>
    <w:p w14:paraId="234D4FC2" w14:textId="77777777" w:rsidR="009E1AD4"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2A0E3F">
        <w:rPr>
          <w:rFonts w:ascii="Times New Roman" w:hAnsi="Times New Roman" w:cs="Times New Roman"/>
          <w:noProof/>
          <w:sz w:val="24"/>
          <w:szCs w:val="24"/>
          <w:lang w:eastAsia="en-IN"/>
        </w:rPr>
        <w:drawing>
          <wp:inline distT="0" distB="0" distL="0" distR="0" wp14:anchorId="27F494FF" wp14:editId="6D04C664">
            <wp:extent cx="2019582" cy="2857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9582" cy="285790"/>
                    </a:xfrm>
                    <a:prstGeom prst="rect">
                      <a:avLst/>
                    </a:prstGeom>
                  </pic:spPr>
                </pic:pic>
              </a:graphicData>
            </a:graphic>
          </wp:inline>
        </w:drawing>
      </w:r>
    </w:p>
    <w:p w14:paraId="67F99BA4"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The schedule sent by CHs will be received by all the member nodes consuming the energy as follows:</w:t>
      </w:r>
    </w:p>
    <w:p w14:paraId="6DD4DE6F"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p>
    <w:p w14:paraId="1A662BD5" w14:textId="77777777" w:rsidR="009E1AD4" w:rsidRDefault="009E1AD4" w:rsidP="009E1AD4">
      <w:pPr>
        <w:autoSpaceDE w:val="0"/>
        <w:autoSpaceDN w:val="0"/>
        <w:adjustRightInd w:val="0"/>
        <w:spacing w:after="0" w:line="360" w:lineRule="auto"/>
        <w:jc w:val="center"/>
        <w:rPr>
          <w:rFonts w:ascii="Times New Roman" w:hAnsi="Times New Roman" w:cs="Times New Roman"/>
          <w:sz w:val="24"/>
          <w:szCs w:val="24"/>
        </w:rPr>
      </w:pPr>
      <w:r w:rsidRPr="00402829">
        <w:rPr>
          <w:rFonts w:ascii="Times New Roman" w:hAnsi="Times New Roman" w:cs="Times New Roman"/>
          <w:noProof/>
          <w:sz w:val="24"/>
          <w:szCs w:val="24"/>
          <w:lang w:eastAsia="en-IN"/>
        </w:rPr>
        <w:drawing>
          <wp:inline distT="0" distB="0" distL="0" distR="0" wp14:anchorId="6B3BCD4E" wp14:editId="70402796">
            <wp:extent cx="1219370"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19370" cy="304843"/>
                    </a:xfrm>
                    <a:prstGeom prst="rect">
                      <a:avLst/>
                    </a:prstGeom>
                  </pic:spPr>
                </pic:pic>
              </a:graphicData>
            </a:graphic>
          </wp:inline>
        </w:drawing>
      </w:r>
    </w:p>
    <w:p w14:paraId="5CAC463F"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proofErr w:type="gramStart"/>
      <w:r w:rsidRPr="00402829">
        <w:rPr>
          <w:rFonts w:ascii="Times New Roman" w:hAnsi="Times New Roman" w:cs="Times New Roman"/>
          <w:sz w:val="24"/>
          <w:szCs w:val="24"/>
        </w:rPr>
        <w:t>Thus</w:t>
      </w:r>
      <w:proofErr w:type="gramEnd"/>
      <w:r w:rsidRPr="00402829">
        <w:rPr>
          <w:rFonts w:ascii="Times New Roman" w:hAnsi="Times New Roman" w:cs="Times New Roman"/>
          <w:sz w:val="24"/>
          <w:szCs w:val="24"/>
        </w:rPr>
        <w:t xml:space="preserve"> the total energy needed by the network in setup phase can be calculated as follows:</w:t>
      </w:r>
    </w:p>
    <w:p w14:paraId="580FBDBF" w14:textId="77777777" w:rsidR="009E1AD4" w:rsidRPr="00402829" w:rsidRDefault="009E1AD4" w:rsidP="009E1AD4">
      <w:pPr>
        <w:autoSpaceDE w:val="0"/>
        <w:autoSpaceDN w:val="0"/>
        <w:adjustRightInd w:val="0"/>
        <w:spacing w:after="0" w:line="360" w:lineRule="auto"/>
        <w:jc w:val="both"/>
        <w:rPr>
          <w:rFonts w:ascii="Times New Roman" w:hAnsi="Times New Roman" w:cs="Times New Roman"/>
          <w:sz w:val="24"/>
          <w:szCs w:val="24"/>
        </w:rPr>
      </w:pPr>
      <w:r w:rsidRPr="00402829">
        <w:rPr>
          <w:rFonts w:ascii="Times New Roman" w:hAnsi="Times New Roman" w:cs="Times New Roman"/>
          <w:sz w:val="24"/>
          <w:szCs w:val="24"/>
        </w:rPr>
        <w:t>Energy dissipated by Cluster Head:</w:t>
      </w:r>
    </w:p>
    <w:p w14:paraId="6EEF2093" w14:textId="77777777" w:rsidR="009E1AD4" w:rsidRDefault="009E1AD4" w:rsidP="009E1AD4">
      <w:pPr>
        <w:autoSpaceDE w:val="0"/>
        <w:autoSpaceDN w:val="0"/>
        <w:adjustRightInd w:val="0"/>
        <w:spacing w:after="0" w:line="240" w:lineRule="auto"/>
        <w:jc w:val="center"/>
        <w:rPr>
          <w:rFonts w:ascii="Times New Roman" w:hAnsi="Times New Roman" w:cs="Times New Roman"/>
          <w:sz w:val="20"/>
          <w:szCs w:val="20"/>
        </w:rPr>
      </w:pPr>
      <w:r w:rsidRPr="005154BD">
        <w:rPr>
          <w:rFonts w:ascii="Times New Roman" w:hAnsi="Times New Roman" w:cs="Times New Roman"/>
          <w:noProof/>
          <w:sz w:val="20"/>
          <w:szCs w:val="20"/>
          <w:lang w:eastAsia="en-IN"/>
        </w:rPr>
        <w:drawing>
          <wp:inline distT="0" distB="0" distL="0" distR="0" wp14:anchorId="683BA83D" wp14:editId="53B22B03">
            <wp:extent cx="5731510" cy="1475276"/>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1475276"/>
                    </a:xfrm>
                    <a:prstGeom prst="rect">
                      <a:avLst/>
                    </a:prstGeom>
                  </pic:spPr>
                </pic:pic>
              </a:graphicData>
            </a:graphic>
          </wp:inline>
        </w:drawing>
      </w:r>
    </w:p>
    <w:p w14:paraId="66C19F96" w14:textId="77777777" w:rsidR="009E1AD4" w:rsidRDefault="009E1AD4" w:rsidP="009E1AD4">
      <w:pPr>
        <w:autoSpaceDE w:val="0"/>
        <w:autoSpaceDN w:val="0"/>
        <w:adjustRightInd w:val="0"/>
        <w:spacing w:after="0" w:line="240" w:lineRule="auto"/>
        <w:rPr>
          <w:rFonts w:ascii="Times New Roman" w:hAnsi="Times New Roman" w:cs="Times New Roman"/>
          <w:sz w:val="20"/>
          <w:szCs w:val="20"/>
        </w:rPr>
      </w:pPr>
    </w:p>
    <w:p w14:paraId="2D1424D2" w14:textId="77777777" w:rsidR="009E1AD4" w:rsidRDefault="009E1AD4" w:rsidP="009E1AD4">
      <w:pPr>
        <w:autoSpaceDE w:val="0"/>
        <w:autoSpaceDN w:val="0"/>
        <w:adjustRightInd w:val="0"/>
        <w:spacing w:after="0" w:line="240" w:lineRule="auto"/>
        <w:rPr>
          <w:rFonts w:ascii="Times New Roman" w:hAnsi="Times New Roman" w:cs="Times New Roman"/>
          <w:sz w:val="20"/>
          <w:szCs w:val="20"/>
        </w:rPr>
      </w:pPr>
    </w:p>
    <w:p w14:paraId="78D55245" w14:textId="77777777" w:rsidR="009E1AD4" w:rsidRPr="00505C3D" w:rsidRDefault="009E1AD4" w:rsidP="009E1AD4">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14:paraId="2AC213EF"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Pr="00B71C29">
        <w:rPr>
          <w:rFonts w:ascii="Times New Roman" w:hAnsi="Times New Roman" w:cs="Times New Roman"/>
          <w:sz w:val="24"/>
          <w:szCs w:val="24"/>
        </w:rPr>
        <w:t xml:space="preserve">. One of the biggest </w:t>
      </w:r>
      <w:proofErr w:type="gramStart"/>
      <w:r w:rsidRPr="00B71C29">
        <w:rPr>
          <w:rFonts w:ascii="Times New Roman" w:hAnsi="Times New Roman" w:cs="Times New Roman"/>
          <w:sz w:val="24"/>
          <w:szCs w:val="24"/>
        </w:rPr>
        <w:t>disadvantage</w:t>
      </w:r>
      <w:proofErr w:type="gramEnd"/>
      <w:r w:rsidRPr="00B71C29">
        <w:rPr>
          <w:rFonts w:ascii="Times New Roman" w:hAnsi="Times New Roman" w:cs="Times New Roman"/>
          <w:sz w:val="24"/>
          <w:szCs w:val="24"/>
        </w:rPr>
        <w:t xml:space="preserve"> of LEACH is that when due to any reason Cluster head dies, the cluster will become useless because the data gathered by the cluster nodes would never reach its dest</w:t>
      </w:r>
      <w:r>
        <w:rPr>
          <w:rFonts w:ascii="Times New Roman" w:hAnsi="Times New Roman" w:cs="Times New Roman"/>
          <w:sz w:val="24"/>
          <w:szCs w:val="24"/>
        </w:rPr>
        <w:t>ination i.e. Base Station.</w:t>
      </w:r>
    </w:p>
    <w:p w14:paraId="72837CD5"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6D191F">
        <w:rPr>
          <w:rFonts w:ascii="Times New Roman" w:hAnsi="Times New Roman" w:cs="Times New Roman"/>
          <w:sz w:val="24"/>
          <w:szCs w:val="24"/>
        </w:rPr>
        <w:t>CH selection is the most difficult part of dynamic clustering.</w:t>
      </w:r>
    </w:p>
    <w:p w14:paraId="3958DC62" w14:textId="77777777" w:rsidR="009E1AD4" w:rsidRPr="00E82E15"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E82E15">
        <w:rPr>
          <w:rFonts w:ascii="Times New Roman" w:hAnsi="Times New Roman" w:cs="Times New Roman"/>
          <w:sz w:val="24"/>
          <w:szCs w:val="24"/>
        </w:rPr>
        <w:t>.</w:t>
      </w:r>
      <w:r w:rsidRPr="00DA38DA">
        <w:rPr>
          <w:rFonts w:ascii="Times New Roman" w:hAnsi="Times New Roman" w:cs="Times New Roman"/>
          <w:sz w:val="24"/>
          <w:szCs w:val="24"/>
        </w:rPr>
        <w:t xml:space="preserve"> LEACH disregards the BS and cluster head geographical positions, </w:t>
      </w:r>
      <w:r>
        <w:rPr>
          <w:rFonts w:ascii="Times New Roman" w:hAnsi="Times New Roman" w:cs="Times New Roman"/>
          <w:sz w:val="24"/>
          <w:szCs w:val="24"/>
        </w:rPr>
        <w:t>energy consumption.</w:t>
      </w:r>
    </w:p>
    <w:p w14:paraId="210B6FC0" w14:textId="77777777" w:rsidR="009E1AD4" w:rsidRDefault="009E1AD4" w:rsidP="009E1AD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DA38DA">
        <w:rPr>
          <w:rFonts w:ascii="Times New Roman" w:hAnsi="Times New Roman" w:cs="Times New Roman"/>
          <w:sz w:val="24"/>
          <w:szCs w:val="24"/>
        </w:rPr>
        <w:t>We have noticed that the cluster head missions are more than the ordinary nodes, so the cluster head consumes more energy than the others which one of the drawbacks of the LEACH algorithm.</w:t>
      </w:r>
    </w:p>
    <w:p w14:paraId="699418EB" w14:textId="77777777" w:rsidR="00FE0EEA" w:rsidRPr="00E63AB2" w:rsidRDefault="00FE0EEA" w:rsidP="00643095">
      <w:pPr>
        <w:tabs>
          <w:tab w:val="left" w:pos="5933"/>
        </w:tabs>
        <w:spacing w:line="360" w:lineRule="auto"/>
        <w:jc w:val="both"/>
        <w:rPr>
          <w:rFonts w:ascii="Times New Roman" w:eastAsia="Times New Roman" w:hAnsi="Times New Roman" w:cs="Times New Roman"/>
          <w:bCs/>
          <w:sz w:val="24"/>
          <w:szCs w:val="28"/>
        </w:rPr>
      </w:pPr>
    </w:p>
    <w:p w14:paraId="285C889E" w14:textId="3829225F" w:rsidR="00A66DD3" w:rsidRPr="00A66DD3" w:rsidRDefault="00A66DD3" w:rsidP="009E1AD4">
      <w:pPr>
        <w:spacing w:line="360" w:lineRule="auto"/>
        <w:jc w:val="both"/>
        <w:rPr>
          <w:rFonts w:ascii="Times New Roman" w:eastAsia="Times New Roman" w:hAnsi="Times New Roman" w:cs="Times New Roman"/>
          <w:bCs/>
          <w:sz w:val="24"/>
          <w:szCs w:val="28"/>
        </w:rPr>
      </w:pP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0503F04B" w14:textId="1986F754" w:rsidR="000C6A6A" w:rsidRPr="000C6A6A" w:rsidRDefault="000C6A6A" w:rsidP="00576F91">
      <w:pPr>
        <w:spacing w:line="360" w:lineRule="auto"/>
        <w:jc w:val="both"/>
        <w:rPr>
          <w:rFonts w:ascii="Times New Roman" w:hAnsi="Times New Roman" w:cs="Times New Roman"/>
          <w:b/>
          <w:bCs/>
          <w:sz w:val="24"/>
          <w:szCs w:val="24"/>
        </w:rPr>
      </w:pPr>
      <w:bookmarkStart w:id="0" w:name="_Hlk85116861"/>
      <w:bookmarkStart w:id="1" w:name="_Hlk59461097"/>
      <w:r w:rsidRPr="000C6A6A">
        <w:rPr>
          <w:rFonts w:ascii="Times New Roman" w:hAnsi="Times New Roman" w:cs="Times New Roman"/>
          <w:b/>
          <w:bCs/>
          <w:sz w:val="24"/>
          <w:szCs w:val="24"/>
        </w:rPr>
        <w:t xml:space="preserve">Network </w:t>
      </w:r>
      <w:proofErr w:type="gramStart"/>
      <w:r w:rsidRPr="000C6A6A">
        <w:rPr>
          <w:rFonts w:ascii="Times New Roman" w:hAnsi="Times New Roman" w:cs="Times New Roman"/>
          <w:b/>
          <w:bCs/>
          <w:sz w:val="24"/>
          <w:szCs w:val="24"/>
        </w:rPr>
        <w:t xml:space="preserve">model </w:t>
      </w:r>
      <w:r>
        <w:rPr>
          <w:rFonts w:ascii="Times New Roman" w:hAnsi="Times New Roman" w:cs="Times New Roman"/>
          <w:b/>
          <w:bCs/>
          <w:sz w:val="24"/>
          <w:szCs w:val="24"/>
        </w:rPr>
        <w:t>:</w:t>
      </w:r>
      <w:proofErr w:type="gramEnd"/>
    </w:p>
    <w:p w14:paraId="04CD7EFF" w14:textId="36696993" w:rsidR="00576F91" w:rsidRDefault="000C6A6A" w:rsidP="00576F91">
      <w:pPr>
        <w:spacing w:line="360" w:lineRule="auto"/>
        <w:jc w:val="both"/>
        <w:rPr>
          <w:rFonts w:ascii="Times New Roman" w:hAnsi="Times New Roman" w:cs="Times New Roman"/>
          <w:sz w:val="24"/>
          <w:szCs w:val="24"/>
        </w:rPr>
      </w:pPr>
      <w:r w:rsidRPr="000C6A6A">
        <w:rPr>
          <w:rFonts w:ascii="Times New Roman" w:hAnsi="Times New Roman" w:cs="Times New Roman"/>
          <w:sz w:val="24"/>
          <w:szCs w:val="24"/>
        </w:rPr>
        <w:t>The topology of the WSN in this study is shown in Fig. 1. The sensor nodes are randomly distributed in the monitoring area and can be divided into CH and common nodes, all of which have unique numbers. The nodes have the same function, do not have mobility, and can calculate the communication distance on the basis of the signal strength. To reduce the amount of data forwarding, the CH node adopts data fusion technology. The BS is usually located outside the monitoring area and is responsible for sending the information collected by the WSN to the end</w:t>
      </w:r>
      <w:r w:rsidRPr="000C6A6A">
        <w:rPr>
          <w:rFonts w:ascii="Times New Roman" w:hAnsi="Times New Roman" w:cs="Times New Roman"/>
          <w:sz w:val="24"/>
          <w:szCs w:val="24"/>
        </w:rPr>
        <w:t xml:space="preserve">user of the information. Its energy is not limited and it usually has an unlimited communication capability. A sensor node usually includes four functional modules: sensor, data processing, communication, and energy supply </w:t>
      </w:r>
      <w:proofErr w:type="gramStart"/>
      <w:r w:rsidRPr="000C6A6A">
        <w:rPr>
          <w:rFonts w:ascii="Times New Roman" w:hAnsi="Times New Roman" w:cs="Times New Roman"/>
          <w:sz w:val="24"/>
          <w:szCs w:val="24"/>
        </w:rPr>
        <w:t>modules.(</w:t>
      </w:r>
      <w:proofErr w:type="gramEnd"/>
      <w:r w:rsidRPr="000C6A6A">
        <w:rPr>
          <w:rFonts w:ascii="Times New Roman" w:hAnsi="Times New Roman" w:cs="Times New Roman"/>
          <w:sz w:val="24"/>
          <w:szCs w:val="24"/>
        </w:rPr>
        <w:t xml:space="preserve">14) The sensor module is mainly responsible for the perception and collection of data and converts analog signals into digital signals. The data processing module is mainly responsible for data processing, such as data fusion. The communication module oversees information transmission between nodes. The energy supply module is responsible for the energy management of the node. 3.2 Energy consumption model The traditional energy consumption model is used for the sensor </w:t>
      </w:r>
      <w:proofErr w:type="gramStart"/>
      <w:r w:rsidRPr="000C6A6A">
        <w:rPr>
          <w:rFonts w:ascii="Times New Roman" w:hAnsi="Times New Roman" w:cs="Times New Roman"/>
          <w:sz w:val="24"/>
          <w:szCs w:val="24"/>
        </w:rPr>
        <w:t>node.(</w:t>
      </w:r>
      <w:proofErr w:type="gramEnd"/>
      <w:r w:rsidRPr="000C6A6A">
        <w:rPr>
          <w:rFonts w:ascii="Times New Roman" w:hAnsi="Times New Roman" w:cs="Times New Roman"/>
          <w:sz w:val="24"/>
          <w:szCs w:val="24"/>
        </w:rPr>
        <w:t xml:space="preserve">15) The free space model is used to calculate the energy consumed by a node in forwarding information when the distance that the node transmits information is less than the distance threshold.(16) Using a multipath fading model,(17) the node calculates the energy consumed by a node in forwarding information when the distance is greater than or equal to the distance threshold. Specifically, when the nodes send and receive one bit of data, the energy consumption is as follows: </w:t>
      </w:r>
    </w:p>
    <w:p w14:paraId="3378D6DC" w14:textId="3DD79070" w:rsidR="000C6A6A" w:rsidRDefault="000C6A6A" w:rsidP="00576F91">
      <w:pPr>
        <w:spacing w:line="360" w:lineRule="auto"/>
        <w:jc w:val="both"/>
        <w:rPr>
          <w:rFonts w:ascii="Times New Roman" w:hAnsi="Times New Roman" w:cs="Times New Roman"/>
          <w:sz w:val="24"/>
          <w:szCs w:val="24"/>
        </w:rPr>
      </w:pPr>
    </w:p>
    <w:p w14:paraId="11CCDC5A" w14:textId="5130950C" w:rsidR="000C6A6A" w:rsidRDefault="000C6A6A" w:rsidP="000C6A6A">
      <w:pPr>
        <w:spacing w:line="360" w:lineRule="auto"/>
        <w:jc w:val="center"/>
        <w:rPr>
          <w:rFonts w:ascii="Times New Roman" w:hAnsi="Times New Roman" w:cs="Times New Roman"/>
          <w:sz w:val="24"/>
          <w:szCs w:val="24"/>
          <w:lang w:val="en-IN"/>
        </w:rPr>
      </w:pPr>
      <w:r w:rsidRPr="000C6A6A">
        <w:rPr>
          <w:rFonts w:ascii="Times New Roman" w:hAnsi="Times New Roman" w:cs="Times New Roman"/>
          <w:sz w:val="24"/>
          <w:szCs w:val="24"/>
          <w:lang w:val="en-IN"/>
        </w:rPr>
        <w:drawing>
          <wp:inline distT="0" distB="0" distL="0" distR="0" wp14:anchorId="2CC1AC50" wp14:editId="3430DA39">
            <wp:extent cx="5943600" cy="924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24560"/>
                    </a:xfrm>
                    <a:prstGeom prst="rect">
                      <a:avLst/>
                    </a:prstGeom>
                  </pic:spPr>
                </pic:pic>
              </a:graphicData>
            </a:graphic>
          </wp:inline>
        </w:drawing>
      </w:r>
    </w:p>
    <w:p w14:paraId="4FD2CD1E" w14:textId="3ABCCBB5" w:rsidR="000C6A6A" w:rsidRDefault="000C6A6A" w:rsidP="000C6A6A">
      <w:pPr>
        <w:spacing w:line="360" w:lineRule="auto"/>
        <w:jc w:val="center"/>
        <w:rPr>
          <w:rFonts w:ascii="Times New Roman" w:hAnsi="Times New Roman" w:cs="Times New Roman"/>
          <w:sz w:val="24"/>
          <w:szCs w:val="24"/>
          <w:lang w:val="en-IN"/>
        </w:rPr>
      </w:pPr>
      <w:r w:rsidRPr="000C6A6A">
        <w:rPr>
          <w:rFonts w:ascii="Times New Roman" w:hAnsi="Times New Roman" w:cs="Times New Roman"/>
          <w:sz w:val="24"/>
          <w:szCs w:val="24"/>
          <w:lang w:val="en-IN"/>
        </w:rPr>
        <w:drawing>
          <wp:inline distT="0" distB="0" distL="0" distR="0" wp14:anchorId="32E14A57" wp14:editId="48031EAE">
            <wp:extent cx="5943600" cy="694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4690"/>
                    </a:xfrm>
                    <a:prstGeom prst="rect">
                      <a:avLst/>
                    </a:prstGeom>
                  </pic:spPr>
                </pic:pic>
              </a:graphicData>
            </a:graphic>
          </wp:inline>
        </w:drawing>
      </w:r>
    </w:p>
    <w:p w14:paraId="77DFB811" w14:textId="6B3CCCDD" w:rsidR="000C6A6A" w:rsidRDefault="000C6A6A" w:rsidP="000C6A6A">
      <w:pPr>
        <w:spacing w:line="360" w:lineRule="auto"/>
        <w:rPr>
          <w:rFonts w:ascii="Times New Roman" w:hAnsi="Times New Roman" w:cs="Times New Roman"/>
          <w:sz w:val="24"/>
          <w:szCs w:val="24"/>
        </w:rPr>
      </w:pPr>
      <w:r w:rsidRPr="000C6A6A">
        <w:rPr>
          <w:rFonts w:ascii="Times New Roman" w:hAnsi="Times New Roman" w:cs="Times New Roman"/>
          <w:sz w:val="24"/>
          <w:szCs w:val="24"/>
        </w:rPr>
        <w:t xml:space="preserve">where </w:t>
      </w:r>
      <w:proofErr w:type="spellStart"/>
      <w:r w:rsidRPr="000C6A6A">
        <w:rPr>
          <w:rFonts w:ascii="Times New Roman" w:hAnsi="Times New Roman" w:cs="Times New Roman"/>
          <w:sz w:val="24"/>
          <w:szCs w:val="24"/>
        </w:rPr>
        <w:t>Eelec</w:t>
      </w:r>
      <w:proofErr w:type="spellEnd"/>
      <w:r w:rsidRPr="000C6A6A">
        <w:rPr>
          <w:rFonts w:ascii="Times New Roman" w:hAnsi="Times New Roman" w:cs="Times New Roman"/>
          <w:sz w:val="24"/>
          <w:szCs w:val="24"/>
        </w:rPr>
        <w:t xml:space="preserve"> is the energy consumption of sending or receiving one bit of data, </w:t>
      </w:r>
      <w:proofErr w:type="spellStart"/>
      <w:r w:rsidRPr="000C6A6A">
        <w:rPr>
          <w:rFonts w:ascii="Times New Roman" w:hAnsi="Times New Roman" w:cs="Times New Roman"/>
          <w:sz w:val="24"/>
          <w:szCs w:val="24"/>
        </w:rPr>
        <w:t>Etx</w:t>
      </w:r>
      <w:proofErr w:type="spellEnd"/>
      <w:r w:rsidRPr="000C6A6A">
        <w:rPr>
          <w:rFonts w:ascii="Times New Roman" w:hAnsi="Times New Roman" w:cs="Times New Roman"/>
          <w:sz w:val="24"/>
          <w:szCs w:val="24"/>
        </w:rPr>
        <w:t xml:space="preserve"> is the energy consumption of transmitting k bits of data, </w:t>
      </w:r>
      <w:proofErr w:type="spellStart"/>
      <w:r w:rsidRPr="000C6A6A">
        <w:rPr>
          <w:rFonts w:ascii="Times New Roman" w:hAnsi="Times New Roman" w:cs="Times New Roman"/>
          <w:sz w:val="24"/>
          <w:szCs w:val="24"/>
        </w:rPr>
        <w:t>Erx</w:t>
      </w:r>
      <w:proofErr w:type="spellEnd"/>
      <w:r w:rsidRPr="000C6A6A">
        <w:rPr>
          <w:rFonts w:ascii="Times New Roman" w:hAnsi="Times New Roman" w:cs="Times New Roman"/>
          <w:sz w:val="24"/>
          <w:szCs w:val="24"/>
        </w:rPr>
        <w:t xml:space="preserve"> is the energy consumption of transmitting k bits of data, </w:t>
      </w:r>
      <w:proofErr w:type="spellStart"/>
      <w:r w:rsidRPr="000C6A6A">
        <w:rPr>
          <w:rFonts w:ascii="Times New Roman" w:hAnsi="Times New Roman" w:cs="Times New Roman"/>
          <w:sz w:val="24"/>
          <w:szCs w:val="24"/>
        </w:rPr>
        <w:t>εfs</w:t>
      </w:r>
      <w:proofErr w:type="spellEnd"/>
      <w:r w:rsidRPr="000C6A6A">
        <w:rPr>
          <w:rFonts w:ascii="Times New Roman" w:hAnsi="Times New Roman" w:cs="Times New Roman"/>
          <w:sz w:val="24"/>
          <w:szCs w:val="24"/>
        </w:rPr>
        <w:t xml:space="preserve"> is the power amplification energy consumption coefficient under the free space model, </w:t>
      </w:r>
      <w:proofErr w:type="spellStart"/>
      <w:r w:rsidRPr="000C6A6A">
        <w:rPr>
          <w:rFonts w:ascii="Times New Roman" w:hAnsi="Times New Roman" w:cs="Times New Roman"/>
          <w:sz w:val="24"/>
          <w:szCs w:val="24"/>
        </w:rPr>
        <w:t>εmp</w:t>
      </w:r>
      <w:proofErr w:type="spellEnd"/>
      <w:r w:rsidRPr="000C6A6A">
        <w:rPr>
          <w:rFonts w:ascii="Times New Roman" w:hAnsi="Times New Roman" w:cs="Times New Roman"/>
          <w:sz w:val="24"/>
          <w:szCs w:val="24"/>
        </w:rPr>
        <w:t xml:space="preserve"> is the power amplification energy consumption coefficient under the multipath fading model, and d0 is the critical distance for selecting the two transmission models, calculated as</w:t>
      </w:r>
    </w:p>
    <w:p w14:paraId="168C37B8" w14:textId="4B5512DE" w:rsidR="000C6A6A" w:rsidRDefault="000C6A6A" w:rsidP="000C6A6A">
      <w:pPr>
        <w:spacing w:line="360" w:lineRule="auto"/>
        <w:rPr>
          <w:rFonts w:ascii="Times New Roman" w:hAnsi="Times New Roman" w:cs="Times New Roman"/>
          <w:sz w:val="24"/>
          <w:szCs w:val="24"/>
        </w:rPr>
      </w:pPr>
      <w:r w:rsidRPr="000C6A6A">
        <w:rPr>
          <w:rFonts w:ascii="Times New Roman" w:hAnsi="Times New Roman" w:cs="Times New Roman"/>
          <w:sz w:val="24"/>
          <w:szCs w:val="24"/>
        </w:rPr>
        <w:drawing>
          <wp:inline distT="0" distB="0" distL="0" distR="0" wp14:anchorId="6A2FAAE7" wp14:editId="1E9F1766">
            <wp:extent cx="5943600" cy="5308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0860"/>
                    </a:xfrm>
                    <a:prstGeom prst="rect">
                      <a:avLst/>
                    </a:prstGeom>
                  </pic:spPr>
                </pic:pic>
              </a:graphicData>
            </a:graphic>
          </wp:inline>
        </w:drawing>
      </w:r>
    </w:p>
    <w:p w14:paraId="19C1AF29" w14:textId="77777777" w:rsidR="000C6A6A" w:rsidRDefault="000C6A6A" w:rsidP="000C6A6A">
      <w:pPr>
        <w:spacing w:line="360" w:lineRule="auto"/>
        <w:rPr>
          <w:rFonts w:ascii="Times New Roman" w:hAnsi="Times New Roman" w:cs="Times New Roman"/>
          <w:sz w:val="24"/>
          <w:szCs w:val="24"/>
        </w:rPr>
      </w:pPr>
    </w:p>
    <w:p w14:paraId="64A363E9" w14:textId="16CCA70C" w:rsidR="000C6A6A" w:rsidRDefault="00EA5D4D" w:rsidP="000C6A6A">
      <w:pPr>
        <w:spacing w:line="360" w:lineRule="auto"/>
        <w:rPr>
          <w:rFonts w:ascii="Times New Roman" w:hAnsi="Times New Roman" w:cs="Times New Roman"/>
          <w:b/>
          <w:bCs/>
        </w:rPr>
      </w:pPr>
      <w:r w:rsidRPr="00EA5D4D">
        <w:rPr>
          <w:rFonts w:ascii="Times New Roman" w:hAnsi="Times New Roman" w:cs="Times New Roman"/>
          <w:b/>
          <w:bCs/>
        </w:rPr>
        <w:t>Mixed Strategy Game Model</w:t>
      </w:r>
      <w:r w:rsidRPr="00EA5D4D">
        <w:rPr>
          <w:rFonts w:ascii="Times New Roman" w:hAnsi="Times New Roman" w:cs="Times New Roman"/>
          <w:b/>
          <w:bCs/>
        </w:rPr>
        <w:t>:</w:t>
      </w:r>
    </w:p>
    <w:p w14:paraId="443122F8" w14:textId="40BC7BE9" w:rsidR="00EA5D4D" w:rsidRDefault="00EA5D4D" w:rsidP="000C6A6A">
      <w:pPr>
        <w:spacing w:line="360" w:lineRule="auto"/>
        <w:rPr>
          <w:rFonts w:ascii="Times New Roman" w:hAnsi="Times New Roman" w:cs="Times New Roman"/>
          <w:sz w:val="24"/>
          <w:szCs w:val="24"/>
        </w:rPr>
      </w:pPr>
      <w:r w:rsidRPr="00EA5D4D">
        <w:rPr>
          <w:rFonts w:ascii="Times New Roman" w:hAnsi="Times New Roman" w:cs="Times New Roman"/>
          <w:sz w:val="24"/>
          <w:szCs w:val="24"/>
        </w:rPr>
        <w:t xml:space="preserve">In a game model, a pure strategy refers to the case that participants can choose only one strategy, whereas in a mixed strategy, participants can choose different strategies with given probabilities. A mixed strategy is the spatial probability distribution of a pure strategy, which is a special case of a mixed strategy. In regions with a communication radius of R and N sensor nodes, the game is represented by </w:t>
      </w:r>
      <w:proofErr w:type="gramStart"/>
      <w:r w:rsidRPr="00EA5D4D">
        <w:rPr>
          <w:rFonts w:ascii="Times New Roman" w:hAnsi="Times New Roman" w:cs="Times New Roman"/>
          <w:sz w:val="24"/>
          <w:szCs w:val="24"/>
        </w:rPr>
        <w:t>G(</w:t>
      </w:r>
      <w:proofErr w:type="gramEnd"/>
      <w:r w:rsidRPr="00EA5D4D">
        <w:rPr>
          <w:rFonts w:ascii="Times New Roman" w:hAnsi="Times New Roman" w:cs="Times New Roman"/>
          <w:sz w:val="24"/>
          <w:szCs w:val="24"/>
        </w:rPr>
        <w:t>N, S, U). The actions of nodes are organized in rounds, and in each round, sensor nodes can select policies from the strategy set S = {</w:t>
      </w:r>
      <w:proofErr w:type="spellStart"/>
      <w:r w:rsidRPr="00EA5D4D">
        <w:rPr>
          <w:rFonts w:ascii="Times New Roman" w:hAnsi="Times New Roman" w:cs="Times New Roman"/>
          <w:sz w:val="24"/>
          <w:szCs w:val="24"/>
        </w:rPr>
        <w:t>Ych</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Nch</w:t>
      </w:r>
      <w:proofErr w:type="spellEnd"/>
      <w:r w:rsidRPr="00EA5D4D">
        <w:rPr>
          <w:rFonts w:ascii="Times New Roman" w:hAnsi="Times New Roman" w:cs="Times New Roman"/>
          <w:sz w:val="24"/>
          <w:szCs w:val="24"/>
        </w:rPr>
        <w:t xml:space="preserve">}, where </w:t>
      </w:r>
      <w:proofErr w:type="spellStart"/>
      <w:r w:rsidRPr="00EA5D4D">
        <w:rPr>
          <w:rFonts w:ascii="Times New Roman" w:hAnsi="Times New Roman" w:cs="Times New Roman"/>
          <w:sz w:val="24"/>
          <w:szCs w:val="24"/>
        </w:rPr>
        <w:t>Ych</w:t>
      </w:r>
      <w:proofErr w:type="spellEnd"/>
      <w:r w:rsidRPr="00EA5D4D">
        <w:rPr>
          <w:rFonts w:ascii="Times New Roman" w:hAnsi="Times New Roman" w:cs="Times New Roman"/>
          <w:sz w:val="24"/>
          <w:szCs w:val="24"/>
        </w:rPr>
        <w:t xml:space="preserve"> represents participation in the candidate CH election and </w:t>
      </w:r>
      <w:proofErr w:type="spellStart"/>
      <w:r w:rsidRPr="00EA5D4D">
        <w:rPr>
          <w:rFonts w:ascii="Times New Roman" w:hAnsi="Times New Roman" w:cs="Times New Roman"/>
          <w:sz w:val="24"/>
          <w:szCs w:val="24"/>
        </w:rPr>
        <w:t>Nch</w:t>
      </w:r>
      <w:proofErr w:type="spellEnd"/>
      <w:r w:rsidRPr="00EA5D4D">
        <w:rPr>
          <w:rFonts w:ascii="Times New Roman" w:hAnsi="Times New Roman" w:cs="Times New Roman"/>
          <w:sz w:val="24"/>
          <w:szCs w:val="24"/>
        </w:rPr>
        <w:t xml:space="preserve"> represents nonparticipation in the candidate CH election. 1 2 1 2 </w:t>
      </w:r>
      <w:proofErr w:type="gramStart"/>
      <w:r w:rsidRPr="00EA5D4D">
        <w:rPr>
          <w:rFonts w:ascii="Times New Roman" w:hAnsi="Times New Roman" w:cs="Times New Roman"/>
          <w:sz w:val="24"/>
          <w:szCs w:val="24"/>
        </w:rPr>
        <w:t>( ,</w:t>
      </w:r>
      <w:proofErr w:type="gramEnd"/>
      <w:r w:rsidRPr="00EA5D4D">
        <w:rPr>
          <w:rFonts w:ascii="Times New Roman" w:hAnsi="Times New Roman" w:cs="Times New Roman"/>
          <w:sz w:val="24"/>
          <w:szCs w:val="24"/>
        </w:rPr>
        <w:t xml:space="preserve"> ) (0 1, 1)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ik</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p pp p </w:t>
      </w:r>
      <w:proofErr w:type="spellStart"/>
      <w:r w:rsidRPr="00EA5D4D">
        <w:rPr>
          <w:rFonts w:ascii="Times New Roman" w:hAnsi="Times New Roman" w:cs="Times New Roman"/>
          <w:sz w:val="24"/>
          <w:szCs w:val="24"/>
        </w:rPr>
        <w:t>p</w:t>
      </w:r>
      <w:proofErr w:type="spellEnd"/>
      <w:r w:rsidRPr="00EA5D4D">
        <w:rPr>
          <w:rFonts w:ascii="Times New Roman" w:hAnsi="Times New Roman" w:cs="Times New Roman"/>
          <w:sz w:val="24"/>
          <w:szCs w:val="24"/>
        </w:rPr>
        <w:t xml:space="preserve"> </w:t>
      </w:r>
      <w:proofErr w:type="spellStart"/>
      <w:r w:rsidRPr="00EA5D4D">
        <w:rPr>
          <w:rFonts w:ascii="Times New Roman" w:hAnsi="Times New Roman" w:cs="Times New Roman"/>
          <w:sz w:val="24"/>
          <w:szCs w:val="24"/>
        </w:rPr>
        <w:t>p</w:t>
      </w:r>
      <w:proofErr w:type="spellEnd"/>
      <w:r w:rsidRPr="00EA5D4D">
        <w:rPr>
          <w:rFonts w:ascii="Times New Roman" w:hAnsi="Times New Roman" w:cs="Times New Roman"/>
          <w:sz w:val="24"/>
          <w:szCs w:val="24"/>
        </w:rPr>
        <w:t xml:space="preserve"> = ≤≤ += indicates that sensor node </w:t>
      </w:r>
      <w:proofErr w:type="spellStart"/>
      <w:r w:rsidRPr="00EA5D4D">
        <w:rPr>
          <w:rFonts w:ascii="Times New Roman" w:hAnsi="Times New Roman" w:cs="Times New Roman"/>
          <w:sz w:val="24"/>
          <w:szCs w:val="24"/>
        </w:rPr>
        <w:t>i</w:t>
      </w:r>
      <w:proofErr w:type="spellEnd"/>
      <w:r w:rsidRPr="00EA5D4D">
        <w:rPr>
          <w:rFonts w:ascii="Times New Roman" w:hAnsi="Times New Roman" w:cs="Times New Roman"/>
          <w:sz w:val="24"/>
          <w:szCs w:val="24"/>
        </w:rPr>
        <w:t xml:space="preserve"> participates in the candidate CH election with probability pi1 and does not participate with probability pi2. The N sensor nodes participate or do not participate in the candidate CH election </w:t>
      </w:r>
      <w:r w:rsidRPr="00EA5D4D">
        <w:rPr>
          <w:rFonts w:ascii="Times New Roman" w:hAnsi="Times New Roman" w:cs="Times New Roman"/>
          <w:sz w:val="24"/>
          <w:szCs w:val="24"/>
        </w:rPr>
        <w:lastRenderedPageBreak/>
        <w:t xml:space="preserve">with probability p = (p1, p2, …, </w:t>
      </w:r>
      <w:proofErr w:type="spellStart"/>
      <w:r w:rsidRPr="00EA5D4D">
        <w:rPr>
          <w:rFonts w:ascii="Times New Roman" w:hAnsi="Times New Roman" w:cs="Times New Roman"/>
          <w:sz w:val="24"/>
          <w:szCs w:val="24"/>
        </w:rPr>
        <w:t>pN</w:t>
      </w:r>
      <w:proofErr w:type="spellEnd"/>
      <w:r w:rsidRPr="00EA5D4D">
        <w:rPr>
          <w:rFonts w:ascii="Times New Roman" w:hAnsi="Times New Roman" w:cs="Times New Roman"/>
          <w:sz w:val="24"/>
          <w:szCs w:val="24"/>
        </w:rPr>
        <w:t xml:space="preserve">) as the mixed strategy of this paper. U represents the network utility, which is formulated as a revenue cost model, and different selection strategies for sensor nodes yield different gains. To maximize the network utility, the sensor node selects strategy </w:t>
      </w:r>
      <w:proofErr w:type="spellStart"/>
      <w:r w:rsidRPr="00EA5D4D">
        <w:rPr>
          <w:rFonts w:ascii="Times New Roman" w:hAnsi="Times New Roman" w:cs="Times New Roman"/>
          <w:sz w:val="24"/>
          <w:szCs w:val="24"/>
        </w:rPr>
        <w:t>Ych</w:t>
      </w:r>
      <w:proofErr w:type="spellEnd"/>
      <w:r w:rsidRPr="00EA5D4D">
        <w:rPr>
          <w:rFonts w:ascii="Times New Roman" w:hAnsi="Times New Roman" w:cs="Times New Roman"/>
          <w:sz w:val="24"/>
          <w:szCs w:val="24"/>
        </w:rPr>
        <w:t xml:space="preserve"> as a candidate CH or strategy </w:t>
      </w:r>
      <w:proofErr w:type="spellStart"/>
      <w:r w:rsidRPr="00EA5D4D">
        <w:rPr>
          <w:rFonts w:ascii="Times New Roman" w:hAnsi="Times New Roman" w:cs="Times New Roman"/>
          <w:sz w:val="24"/>
          <w:szCs w:val="24"/>
        </w:rPr>
        <w:t>Nch</w:t>
      </w:r>
      <w:proofErr w:type="spellEnd"/>
      <w:r w:rsidRPr="00EA5D4D">
        <w:rPr>
          <w:rFonts w:ascii="Times New Roman" w:hAnsi="Times New Roman" w:cs="Times New Roman"/>
          <w:sz w:val="24"/>
          <w:szCs w:val="24"/>
        </w:rPr>
        <w:t xml:space="preserve"> as a common node. In the clustering algorithm, different nodes choose to become candidate CHs or common nodes with different probabilities, resulting in different revenue functions. To maximize the network utility, a mixed strategy game is formed between all sensor nodes</w:t>
      </w:r>
      <w:r>
        <w:rPr>
          <w:rFonts w:ascii="Times New Roman" w:hAnsi="Times New Roman" w:cs="Times New Roman"/>
          <w:sz w:val="24"/>
          <w:szCs w:val="24"/>
        </w:rPr>
        <w:t xml:space="preserve"> </w:t>
      </w:r>
    </w:p>
    <w:p w14:paraId="19EA7C54" w14:textId="40F100C0" w:rsidR="00EA5D4D" w:rsidRDefault="00EA5D4D" w:rsidP="000C6A6A">
      <w:pPr>
        <w:spacing w:line="360" w:lineRule="auto"/>
        <w:rPr>
          <w:rFonts w:ascii="Times New Roman" w:hAnsi="Times New Roman" w:cs="Times New Roman"/>
          <w:b/>
          <w:bCs/>
        </w:rPr>
      </w:pPr>
      <w:r w:rsidRPr="00EA5D4D">
        <w:rPr>
          <w:rFonts w:ascii="Times New Roman" w:hAnsi="Times New Roman" w:cs="Times New Roman"/>
          <w:b/>
          <w:bCs/>
        </w:rPr>
        <w:t>Revenue function</w:t>
      </w:r>
      <w:r>
        <w:rPr>
          <w:rFonts w:ascii="Times New Roman" w:hAnsi="Times New Roman" w:cs="Times New Roman"/>
          <w:b/>
          <w:bCs/>
        </w:rPr>
        <w:t>:</w:t>
      </w:r>
    </w:p>
    <w:p w14:paraId="78B6A67B" w14:textId="3A611E2E" w:rsidR="00EA5D4D" w:rsidRDefault="00EA5D4D" w:rsidP="000C6A6A">
      <w:pPr>
        <w:spacing w:line="360" w:lineRule="auto"/>
        <w:rPr>
          <w:rFonts w:ascii="Times New Roman" w:hAnsi="Times New Roman" w:cs="Times New Roman"/>
        </w:rPr>
      </w:pPr>
      <w:r w:rsidRPr="00EA5D4D">
        <w:rPr>
          <w:rFonts w:ascii="Times New Roman" w:hAnsi="Times New Roman" w:cs="Times New Roman"/>
        </w:rPr>
        <w:t xml:space="preserve">In the cluster game model, when at least one sensor node j selects strategy </w:t>
      </w:r>
      <w:proofErr w:type="spellStart"/>
      <w:r w:rsidRPr="00EA5D4D">
        <w:rPr>
          <w:rFonts w:ascii="Times New Roman" w:hAnsi="Times New Roman" w:cs="Times New Roman"/>
        </w:rPr>
        <w:t>Ych</w:t>
      </w:r>
      <w:proofErr w:type="spellEnd"/>
      <w:r w:rsidRPr="00EA5D4D">
        <w:rPr>
          <w:rFonts w:ascii="Times New Roman" w:hAnsi="Times New Roman" w:cs="Times New Roman"/>
        </w:rPr>
        <w:t xml:space="preserve"> in the network, the revenue function of sensor node j is H and revenue functions of the other nodes are C. If no sensor node selects strategy </w:t>
      </w:r>
      <w:proofErr w:type="spellStart"/>
      <w:r w:rsidRPr="00EA5D4D">
        <w:rPr>
          <w:rFonts w:ascii="Times New Roman" w:hAnsi="Times New Roman" w:cs="Times New Roman"/>
        </w:rPr>
        <w:t>Ych</w:t>
      </w:r>
      <w:proofErr w:type="spellEnd"/>
      <w:r w:rsidRPr="00EA5D4D">
        <w:rPr>
          <w:rFonts w:ascii="Times New Roman" w:hAnsi="Times New Roman" w:cs="Times New Roman"/>
        </w:rPr>
        <w:t>, then the gain of the revenue function is 0. C and H are given by</w:t>
      </w:r>
    </w:p>
    <w:p w14:paraId="3ACF8CF0" w14:textId="16C92607" w:rsidR="00EA5D4D" w:rsidRDefault="00EA5D4D" w:rsidP="000C6A6A">
      <w:pPr>
        <w:spacing w:line="360" w:lineRule="auto"/>
        <w:rPr>
          <w:rFonts w:ascii="Times New Roman" w:hAnsi="Times New Roman" w:cs="Times New Roman"/>
          <w:b/>
          <w:bCs/>
        </w:rPr>
      </w:pPr>
      <w:r w:rsidRPr="00EA5D4D">
        <w:rPr>
          <w:rFonts w:ascii="Times New Roman" w:hAnsi="Times New Roman" w:cs="Times New Roman"/>
          <w:b/>
          <w:bCs/>
        </w:rPr>
        <w:drawing>
          <wp:inline distT="0" distB="0" distL="0" distR="0" wp14:anchorId="553042EE" wp14:editId="79A70073">
            <wp:extent cx="5943600" cy="1310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10640"/>
                    </a:xfrm>
                    <a:prstGeom prst="rect">
                      <a:avLst/>
                    </a:prstGeom>
                  </pic:spPr>
                </pic:pic>
              </a:graphicData>
            </a:graphic>
          </wp:inline>
        </w:drawing>
      </w:r>
    </w:p>
    <w:p w14:paraId="3DC4A3E6" w14:textId="5F70A6E2" w:rsidR="00EA5D4D" w:rsidRDefault="00EA5D4D" w:rsidP="000C6A6A">
      <w:pPr>
        <w:spacing w:line="360" w:lineRule="auto"/>
        <w:rPr>
          <w:rFonts w:ascii="Times New Roman" w:hAnsi="Times New Roman" w:cs="Times New Roman"/>
        </w:rPr>
      </w:pPr>
      <w:r w:rsidRPr="00EA5D4D">
        <w:rPr>
          <w:rFonts w:ascii="Times New Roman" w:hAnsi="Times New Roman" w:cs="Times New Roman"/>
        </w:rPr>
        <w:t>where E(</w:t>
      </w:r>
      <w:proofErr w:type="spellStart"/>
      <w:r w:rsidRPr="00EA5D4D">
        <w:rPr>
          <w:rFonts w:ascii="Times New Roman" w:hAnsi="Times New Roman" w:cs="Times New Roman"/>
        </w:rPr>
        <w:t>i</w:t>
      </w:r>
      <w:proofErr w:type="spellEnd"/>
      <w:r w:rsidRPr="00EA5D4D">
        <w:rPr>
          <w:rFonts w:ascii="Times New Roman" w:hAnsi="Times New Roman" w:cs="Times New Roman"/>
        </w:rPr>
        <w:t xml:space="preserve">) is the residual energy of the sensor node, </w:t>
      </w:r>
      <w:proofErr w:type="spellStart"/>
      <w:r w:rsidRPr="00EA5D4D">
        <w:rPr>
          <w:rFonts w:ascii="Times New Roman" w:hAnsi="Times New Roman" w:cs="Times New Roman"/>
        </w:rPr>
        <w:t>Cch</w:t>
      </w:r>
      <w:proofErr w:type="spellEnd"/>
      <w:r w:rsidRPr="00EA5D4D">
        <w:rPr>
          <w:rFonts w:ascii="Times New Roman" w:hAnsi="Times New Roman" w:cs="Times New Roman"/>
        </w:rPr>
        <w:t xml:space="preserve"> is the cost of the sensor node becoming a CH, and </w:t>
      </w:r>
      <w:proofErr w:type="spellStart"/>
      <w:r w:rsidRPr="00EA5D4D">
        <w:rPr>
          <w:rFonts w:ascii="Times New Roman" w:hAnsi="Times New Roman" w:cs="Times New Roman"/>
        </w:rPr>
        <w:t>Ccm</w:t>
      </w:r>
      <w:proofErr w:type="spellEnd"/>
      <w:r w:rsidRPr="00EA5D4D">
        <w:rPr>
          <w:rFonts w:ascii="Times New Roman" w:hAnsi="Times New Roman" w:cs="Times New Roman"/>
        </w:rPr>
        <w:t xml:space="preserve"> is the cost of the sensor node becoming a common node. The cost of the sensor node becoming a CH consists of three parts: the energy required to receive the packets from the cluster member, the energy required to integrate the data of the cluster members, and the energy required to transfer the packet to the BS, where </w:t>
      </w:r>
      <w:proofErr w:type="spellStart"/>
      <w:r w:rsidRPr="00EA5D4D">
        <w:rPr>
          <w:rFonts w:ascii="Times New Roman" w:hAnsi="Times New Roman" w:cs="Times New Roman"/>
        </w:rPr>
        <w:t>Eqs</w:t>
      </w:r>
      <w:proofErr w:type="spellEnd"/>
      <w:r w:rsidRPr="00EA5D4D">
        <w:rPr>
          <w:rFonts w:ascii="Times New Roman" w:hAnsi="Times New Roman" w:cs="Times New Roman"/>
        </w:rPr>
        <w:t xml:space="preserve">. (1) and (2) are used for the energy calculation. The expression for </w:t>
      </w:r>
      <w:proofErr w:type="spellStart"/>
      <w:r w:rsidRPr="00EA5D4D">
        <w:rPr>
          <w:rFonts w:ascii="Times New Roman" w:hAnsi="Times New Roman" w:cs="Times New Roman"/>
        </w:rPr>
        <w:t>Cch</w:t>
      </w:r>
      <w:proofErr w:type="spellEnd"/>
      <w:r w:rsidRPr="00EA5D4D">
        <w:rPr>
          <w:rFonts w:ascii="Times New Roman" w:hAnsi="Times New Roman" w:cs="Times New Roman"/>
        </w:rPr>
        <w:t xml:space="preserve"> is</w:t>
      </w:r>
    </w:p>
    <w:p w14:paraId="7FBF0AF5" w14:textId="56DF2B6A" w:rsidR="00EA5D4D" w:rsidRDefault="00EA5D4D" w:rsidP="000C6A6A">
      <w:pPr>
        <w:spacing w:line="360" w:lineRule="auto"/>
        <w:rPr>
          <w:rFonts w:ascii="Times New Roman" w:hAnsi="Times New Roman" w:cs="Times New Roman"/>
          <w:b/>
          <w:bCs/>
        </w:rPr>
      </w:pPr>
      <w:r w:rsidRPr="00EA5D4D">
        <w:rPr>
          <w:rFonts w:ascii="Times New Roman" w:hAnsi="Times New Roman" w:cs="Times New Roman"/>
          <w:b/>
          <w:bCs/>
        </w:rPr>
        <w:drawing>
          <wp:inline distT="0" distB="0" distL="0" distR="0" wp14:anchorId="3D85AEE5" wp14:editId="15361563">
            <wp:extent cx="5943600" cy="5626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2610"/>
                    </a:xfrm>
                    <a:prstGeom prst="rect">
                      <a:avLst/>
                    </a:prstGeom>
                  </pic:spPr>
                </pic:pic>
              </a:graphicData>
            </a:graphic>
          </wp:inline>
        </w:drawing>
      </w:r>
    </w:p>
    <w:p w14:paraId="4A91610B" w14:textId="3A5FCC41" w:rsidR="00EA5D4D" w:rsidRDefault="00EA5D4D" w:rsidP="000C6A6A">
      <w:pPr>
        <w:spacing w:line="360" w:lineRule="auto"/>
        <w:rPr>
          <w:rFonts w:ascii="Times New Roman" w:hAnsi="Times New Roman" w:cs="Times New Roman"/>
          <w:sz w:val="24"/>
          <w:szCs w:val="24"/>
        </w:rPr>
      </w:pPr>
      <w:r w:rsidRPr="00EA5D4D">
        <w:rPr>
          <w:rFonts w:ascii="Times New Roman" w:hAnsi="Times New Roman" w:cs="Times New Roman"/>
          <w:sz w:val="24"/>
          <w:szCs w:val="24"/>
        </w:rPr>
        <w:t xml:space="preserve">where </w:t>
      </w:r>
      <w:proofErr w:type="spellStart"/>
      <w:r w:rsidRPr="00EA5D4D">
        <w:rPr>
          <w:rFonts w:ascii="Times New Roman" w:hAnsi="Times New Roman" w:cs="Times New Roman"/>
          <w:sz w:val="24"/>
          <w:szCs w:val="24"/>
        </w:rPr>
        <w:t>Eaggr</w:t>
      </w:r>
      <w:proofErr w:type="spellEnd"/>
      <w:r w:rsidRPr="00EA5D4D">
        <w:rPr>
          <w:rFonts w:ascii="Times New Roman" w:hAnsi="Times New Roman" w:cs="Times New Roman"/>
          <w:sz w:val="24"/>
          <w:szCs w:val="24"/>
        </w:rPr>
        <w:t xml:space="preserve"> is the energy required to fuse the data of the cluster members. The cost of becoming a sensor node is expressed as</w:t>
      </w:r>
    </w:p>
    <w:p w14:paraId="082BBE2C" w14:textId="189A3DC8" w:rsidR="00EA5D4D" w:rsidRDefault="00EA5D4D" w:rsidP="000C6A6A">
      <w:pPr>
        <w:spacing w:line="360" w:lineRule="auto"/>
        <w:rPr>
          <w:rFonts w:ascii="Times New Roman" w:hAnsi="Times New Roman" w:cs="Times New Roman"/>
          <w:b/>
          <w:bCs/>
          <w:sz w:val="24"/>
          <w:szCs w:val="24"/>
        </w:rPr>
      </w:pPr>
      <w:r w:rsidRPr="00EA5D4D">
        <w:rPr>
          <w:rFonts w:ascii="Times New Roman" w:hAnsi="Times New Roman" w:cs="Times New Roman"/>
          <w:b/>
          <w:bCs/>
          <w:sz w:val="24"/>
          <w:szCs w:val="24"/>
        </w:rPr>
        <w:drawing>
          <wp:inline distT="0" distB="0" distL="0" distR="0" wp14:anchorId="46C50C4D" wp14:editId="63218939">
            <wp:extent cx="5943600" cy="51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4350"/>
                    </a:xfrm>
                    <a:prstGeom prst="rect">
                      <a:avLst/>
                    </a:prstGeom>
                  </pic:spPr>
                </pic:pic>
              </a:graphicData>
            </a:graphic>
          </wp:inline>
        </w:drawing>
      </w:r>
    </w:p>
    <w:p w14:paraId="7040CE9C" w14:textId="4F3ED0F4" w:rsidR="00EA5D4D" w:rsidRDefault="00EA5D4D" w:rsidP="000C6A6A">
      <w:pPr>
        <w:spacing w:line="360" w:lineRule="auto"/>
        <w:rPr>
          <w:rFonts w:ascii="Times New Roman" w:hAnsi="Times New Roman" w:cs="Times New Roman"/>
        </w:rPr>
      </w:pPr>
      <w:r w:rsidRPr="00EA5D4D">
        <w:rPr>
          <w:rFonts w:ascii="Times New Roman" w:hAnsi="Times New Roman" w:cs="Times New Roman"/>
        </w:rPr>
        <w:t>According to the above expressions, the revenue function expression U(</w:t>
      </w:r>
      <w:proofErr w:type="spellStart"/>
      <w:r w:rsidRPr="00EA5D4D">
        <w:rPr>
          <w:rFonts w:ascii="Times New Roman" w:hAnsi="Times New Roman" w:cs="Times New Roman"/>
        </w:rPr>
        <w:t>i</w:t>
      </w:r>
      <w:proofErr w:type="spellEnd"/>
      <w:r w:rsidRPr="00EA5D4D">
        <w:rPr>
          <w:rFonts w:ascii="Times New Roman" w:hAnsi="Times New Roman" w:cs="Times New Roman"/>
        </w:rPr>
        <w:t xml:space="preserve">) of node </w:t>
      </w:r>
      <w:proofErr w:type="spellStart"/>
      <w:r w:rsidRPr="00EA5D4D">
        <w:rPr>
          <w:rFonts w:ascii="Times New Roman" w:hAnsi="Times New Roman" w:cs="Times New Roman"/>
        </w:rPr>
        <w:t>i</w:t>
      </w:r>
      <w:proofErr w:type="spellEnd"/>
      <w:r w:rsidRPr="00EA5D4D">
        <w:rPr>
          <w:rFonts w:ascii="Times New Roman" w:hAnsi="Times New Roman" w:cs="Times New Roman"/>
        </w:rPr>
        <w:t xml:space="preserve"> is as follows.</w:t>
      </w:r>
    </w:p>
    <w:p w14:paraId="37E2EF17" w14:textId="3404B048" w:rsidR="00EA5D4D" w:rsidRDefault="00EA5D4D" w:rsidP="000C6A6A">
      <w:pPr>
        <w:spacing w:line="360" w:lineRule="auto"/>
        <w:rPr>
          <w:rFonts w:ascii="Times New Roman" w:hAnsi="Times New Roman" w:cs="Times New Roman"/>
          <w:b/>
          <w:bCs/>
          <w:sz w:val="24"/>
          <w:szCs w:val="24"/>
        </w:rPr>
      </w:pPr>
      <w:r w:rsidRPr="00EA5D4D">
        <w:rPr>
          <w:rFonts w:ascii="Times New Roman" w:hAnsi="Times New Roman" w:cs="Times New Roman"/>
          <w:b/>
          <w:bCs/>
          <w:sz w:val="24"/>
          <w:szCs w:val="24"/>
        </w:rPr>
        <w:lastRenderedPageBreak/>
        <w:drawing>
          <wp:inline distT="0" distB="0" distL="0" distR="0" wp14:anchorId="1C09EF5B" wp14:editId="0F1F04B8">
            <wp:extent cx="5943600" cy="1137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37920"/>
                    </a:xfrm>
                    <a:prstGeom prst="rect">
                      <a:avLst/>
                    </a:prstGeom>
                  </pic:spPr>
                </pic:pic>
              </a:graphicData>
            </a:graphic>
          </wp:inline>
        </w:drawing>
      </w:r>
    </w:p>
    <w:p w14:paraId="32EB7ECB" w14:textId="74685B8E" w:rsidR="00EA5D4D" w:rsidRDefault="00EA5D4D" w:rsidP="000C6A6A">
      <w:pPr>
        <w:spacing w:line="360" w:lineRule="auto"/>
        <w:rPr>
          <w:rFonts w:ascii="Times New Roman" w:hAnsi="Times New Roman" w:cs="Times New Roman"/>
        </w:rPr>
      </w:pPr>
      <w:r w:rsidRPr="00EA5D4D">
        <w:rPr>
          <w:rFonts w:ascii="Times New Roman" w:hAnsi="Times New Roman" w:cs="Times New Roman"/>
        </w:rPr>
        <w:t xml:space="preserve">Therefore, in the case of two sensor nodes involved in the CH game, the main function is shown in Table 1. Under the definition of a mixed strategy, the revenue function of each sensor node is also random because of the randomness of the strategy. In models having multiple sensor nodes with mixed strategies known to be p = (p1, p2, …, </w:t>
      </w:r>
      <w:proofErr w:type="spellStart"/>
      <w:r w:rsidRPr="00EA5D4D">
        <w:rPr>
          <w:rFonts w:ascii="Times New Roman" w:hAnsi="Times New Roman" w:cs="Times New Roman"/>
        </w:rPr>
        <w:t>pN</w:t>
      </w:r>
      <w:proofErr w:type="spellEnd"/>
      <w:r w:rsidRPr="00EA5D4D">
        <w:rPr>
          <w:rFonts w:ascii="Times New Roman" w:hAnsi="Times New Roman" w:cs="Times New Roman"/>
        </w:rPr>
        <w:t>), the revenue function of the network is</w:t>
      </w:r>
    </w:p>
    <w:p w14:paraId="628D4853" w14:textId="6B22979B" w:rsidR="00EA5D4D" w:rsidRDefault="00EA5D4D" w:rsidP="000C6A6A">
      <w:pPr>
        <w:spacing w:line="360" w:lineRule="auto"/>
        <w:rPr>
          <w:rFonts w:ascii="Times New Roman" w:hAnsi="Times New Roman" w:cs="Times New Roman"/>
          <w:b/>
          <w:bCs/>
          <w:sz w:val="24"/>
          <w:szCs w:val="24"/>
        </w:rPr>
      </w:pPr>
      <w:r w:rsidRPr="00EA5D4D">
        <w:rPr>
          <w:rFonts w:ascii="Times New Roman" w:hAnsi="Times New Roman" w:cs="Times New Roman"/>
          <w:b/>
          <w:bCs/>
          <w:sz w:val="24"/>
          <w:szCs w:val="24"/>
        </w:rPr>
        <w:drawing>
          <wp:inline distT="0" distB="0" distL="0" distR="0" wp14:anchorId="2CDF2906" wp14:editId="1124D484">
            <wp:extent cx="5943600" cy="766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66445"/>
                    </a:xfrm>
                    <a:prstGeom prst="rect">
                      <a:avLst/>
                    </a:prstGeom>
                  </pic:spPr>
                </pic:pic>
              </a:graphicData>
            </a:graphic>
          </wp:inline>
        </w:drawing>
      </w:r>
    </w:p>
    <w:p w14:paraId="7E30FFAC" w14:textId="38CD5A7A" w:rsidR="00C37D9E" w:rsidRPr="00C37D9E" w:rsidRDefault="00C37D9E" w:rsidP="000C6A6A">
      <w:pPr>
        <w:spacing w:line="360" w:lineRule="auto"/>
        <w:rPr>
          <w:rFonts w:ascii="Times New Roman" w:hAnsi="Times New Roman" w:cs="Times New Roman"/>
          <w:b/>
          <w:bCs/>
        </w:rPr>
      </w:pPr>
      <w:r w:rsidRPr="00C37D9E">
        <w:rPr>
          <w:rFonts w:ascii="Times New Roman" w:hAnsi="Times New Roman" w:cs="Times New Roman"/>
          <w:b/>
          <w:bCs/>
        </w:rPr>
        <w:t xml:space="preserve">Cluster Routing Algorithm Based on Mixed Strategy </w:t>
      </w:r>
      <w:proofErr w:type="gramStart"/>
      <w:r w:rsidRPr="00C37D9E">
        <w:rPr>
          <w:rFonts w:ascii="Times New Roman" w:hAnsi="Times New Roman" w:cs="Times New Roman"/>
          <w:b/>
          <w:bCs/>
        </w:rPr>
        <w:t xml:space="preserve">Game </w:t>
      </w:r>
      <w:r w:rsidRPr="00C37D9E">
        <w:rPr>
          <w:rFonts w:ascii="Times New Roman" w:hAnsi="Times New Roman" w:cs="Times New Roman"/>
          <w:b/>
          <w:bCs/>
        </w:rPr>
        <w:t>:</w:t>
      </w:r>
      <w:proofErr w:type="gramEnd"/>
    </w:p>
    <w:p w14:paraId="291F1177" w14:textId="71BD7FE3" w:rsidR="00C37D9E" w:rsidRDefault="00C37D9E" w:rsidP="000C6A6A">
      <w:pPr>
        <w:spacing w:line="360" w:lineRule="auto"/>
        <w:rPr>
          <w:rFonts w:ascii="Times New Roman" w:hAnsi="Times New Roman" w:cs="Times New Roman"/>
        </w:rPr>
      </w:pPr>
      <w:r w:rsidRPr="00C37D9E">
        <w:rPr>
          <w:rFonts w:ascii="Times New Roman" w:hAnsi="Times New Roman" w:cs="Times New Roman"/>
        </w:rPr>
        <w:t xml:space="preserve">In this paper, the algorithm refers to the LEACH </w:t>
      </w:r>
      <w:proofErr w:type="gramStart"/>
      <w:r w:rsidRPr="00C37D9E">
        <w:rPr>
          <w:rFonts w:ascii="Times New Roman" w:hAnsi="Times New Roman" w:cs="Times New Roman"/>
        </w:rPr>
        <w:t>protocol,(</w:t>
      </w:r>
      <w:proofErr w:type="gramEnd"/>
      <w:r w:rsidRPr="00C37D9E">
        <w:rPr>
          <w:rFonts w:ascii="Times New Roman" w:hAnsi="Times New Roman" w:cs="Times New Roman"/>
        </w:rPr>
        <w:t xml:space="preserve">18) which is performed periodically and consists of three stages: network initialization, cluster establishment, and stable communication. In the cluster establishment stage, the main task is the selection and determination of candidate CHs, and cluster formation. </w:t>
      </w:r>
    </w:p>
    <w:p w14:paraId="66998F55" w14:textId="2C1C8B38" w:rsidR="00E002FE" w:rsidRPr="00E002FE" w:rsidRDefault="00E002FE" w:rsidP="000C6A6A">
      <w:pPr>
        <w:spacing w:line="360" w:lineRule="auto"/>
        <w:rPr>
          <w:rFonts w:ascii="Times New Roman" w:hAnsi="Times New Roman" w:cs="Times New Roman"/>
          <w:b/>
          <w:bCs/>
        </w:rPr>
      </w:pPr>
      <w:r w:rsidRPr="00E002FE">
        <w:rPr>
          <w:rFonts w:ascii="Times New Roman" w:hAnsi="Times New Roman" w:cs="Times New Roman"/>
          <w:b/>
          <w:bCs/>
        </w:rPr>
        <w:t>Network initialization</w:t>
      </w:r>
      <w:r>
        <w:rPr>
          <w:rFonts w:ascii="Times New Roman" w:hAnsi="Times New Roman" w:cs="Times New Roman"/>
          <w:b/>
          <w:bCs/>
        </w:rPr>
        <w:t>:</w:t>
      </w:r>
    </w:p>
    <w:p w14:paraId="0DE009A0" w14:textId="7FB1CC27" w:rsidR="00E002FE" w:rsidRDefault="00E002FE" w:rsidP="000C6A6A">
      <w:pPr>
        <w:spacing w:line="360" w:lineRule="auto"/>
        <w:rPr>
          <w:rFonts w:ascii="Times New Roman" w:hAnsi="Times New Roman" w:cs="Times New Roman"/>
        </w:rPr>
      </w:pPr>
      <w:r w:rsidRPr="00E002FE">
        <w:rPr>
          <w:rFonts w:ascii="Times New Roman" w:hAnsi="Times New Roman" w:cs="Times New Roman"/>
        </w:rPr>
        <w:t xml:space="preserve"> In the implementation of this algorithm, the network should first be initialized. Assuming that all sensor nodes are randomly distributed in a region, each sensor node can adjust its own transmit power to adjust the communication radius. Upon receiving the broadcast message from the BS, all nodes record the distance from the BS and adjust the optimal transmission power to communicate with the BS. In the first deployment, all sensor nodes broadcast messages within the same communication radius R. The nodes receiving the message determine the neighbor nodes within the communication radius R and are stored in the list of neighbor nodes</w:t>
      </w:r>
      <w:r>
        <w:rPr>
          <w:rFonts w:ascii="Times New Roman" w:hAnsi="Times New Roman" w:cs="Times New Roman"/>
        </w:rPr>
        <w:t>.</w:t>
      </w:r>
    </w:p>
    <w:p w14:paraId="6E440B83" w14:textId="77777777" w:rsidR="00E002FE" w:rsidRPr="00E002FE" w:rsidRDefault="00E002FE" w:rsidP="000C6A6A">
      <w:pPr>
        <w:spacing w:line="360" w:lineRule="auto"/>
        <w:rPr>
          <w:rFonts w:ascii="Times New Roman" w:hAnsi="Times New Roman" w:cs="Times New Roman"/>
          <w:b/>
          <w:bCs/>
        </w:rPr>
      </w:pPr>
      <w:r w:rsidRPr="00E002FE">
        <w:rPr>
          <w:rFonts w:ascii="Times New Roman" w:hAnsi="Times New Roman" w:cs="Times New Roman"/>
          <w:b/>
          <w:bCs/>
        </w:rPr>
        <w:t xml:space="preserve">Candidate CH election </w:t>
      </w:r>
    </w:p>
    <w:p w14:paraId="62F1F03F" w14:textId="0E3936A8" w:rsidR="00E002FE" w:rsidRDefault="00E002FE" w:rsidP="000C6A6A">
      <w:pPr>
        <w:spacing w:line="360" w:lineRule="auto"/>
        <w:rPr>
          <w:rFonts w:ascii="Times New Roman" w:hAnsi="Times New Roman" w:cs="Times New Roman"/>
        </w:rPr>
      </w:pPr>
      <w:r w:rsidRPr="00E002FE">
        <w:rPr>
          <w:rFonts w:ascii="Times New Roman" w:hAnsi="Times New Roman" w:cs="Times New Roman"/>
        </w:rPr>
        <w:t xml:space="preserve">After the network initialization, the sensor nodes can choose to be the CH or common node of the cluster, and their strategy can be changed in each round. To improve the quality of CHs, in the start key phase, the average energy in the network is calculated from the number of surviving nodes and the residual energy. The amount of residual energy and the average energy for each node are then compared, and only the </w:t>
      </w:r>
      <w:r w:rsidRPr="00E002FE">
        <w:rPr>
          <w:rFonts w:ascii="Times New Roman" w:hAnsi="Times New Roman" w:cs="Times New Roman"/>
        </w:rPr>
        <w:lastRenderedPageBreak/>
        <w:t>nodes with residual energies greater than the average energy are included in the candidate CH node set. Each CH node in the set produces a random number between 0 and 1.</w:t>
      </w:r>
    </w:p>
    <w:p w14:paraId="3EACC9E8" w14:textId="77777777" w:rsidR="005B71E1" w:rsidRPr="005B71E1" w:rsidRDefault="005B71E1" w:rsidP="000C6A6A">
      <w:pPr>
        <w:spacing w:line="360" w:lineRule="auto"/>
        <w:rPr>
          <w:rFonts w:ascii="Times New Roman" w:hAnsi="Times New Roman" w:cs="Times New Roman"/>
          <w:b/>
          <w:bCs/>
        </w:rPr>
      </w:pPr>
      <w:r w:rsidRPr="005B71E1">
        <w:rPr>
          <w:rFonts w:ascii="Times New Roman" w:hAnsi="Times New Roman" w:cs="Times New Roman"/>
          <w:b/>
          <w:bCs/>
        </w:rPr>
        <w:t>Identification of CH</w:t>
      </w:r>
    </w:p>
    <w:p w14:paraId="43F276B7" w14:textId="05CA9304" w:rsidR="005B71E1" w:rsidRDefault="005B71E1" w:rsidP="000C6A6A">
      <w:pPr>
        <w:spacing w:line="360" w:lineRule="auto"/>
        <w:rPr>
          <w:rFonts w:ascii="Times New Roman" w:hAnsi="Times New Roman" w:cs="Times New Roman"/>
        </w:rPr>
      </w:pPr>
      <w:r w:rsidRPr="005B71E1">
        <w:rPr>
          <w:rFonts w:ascii="Times New Roman" w:hAnsi="Times New Roman" w:cs="Times New Roman"/>
        </w:rPr>
        <w:t xml:space="preserve"> If there is only one sensor node selection strategy </w:t>
      </w:r>
      <w:proofErr w:type="spellStart"/>
      <w:r w:rsidRPr="005B71E1">
        <w:rPr>
          <w:rFonts w:ascii="Times New Roman" w:hAnsi="Times New Roman" w:cs="Times New Roman"/>
        </w:rPr>
        <w:t>Ych</w:t>
      </w:r>
      <w:proofErr w:type="spellEnd"/>
      <w:r w:rsidRPr="005B71E1">
        <w:rPr>
          <w:rFonts w:ascii="Times New Roman" w:hAnsi="Times New Roman" w:cs="Times New Roman"/>
        </w:rPr>
        <w:t xml:space="preserve"> in the candidate CH stage within a cluster group, the node automatically becomes the true CH. If there are two or more node selection strategies </w:t>
      </w:r>
      <w:proofErr w:type="spellStart"/>
      <w:r w:rsidRPr="005B71E1">
        <w:rPr>
          <w:rFonts w:ascii="Times New Roman" w:hAnsi="Times New Roman" w:cs="Times New Roman"/>
        </w:rPr>
        <w:t>Ych</w:t>
      </w:r>
      <w:proofErr w:type="spellEnd"/>
      <w:r w:rsidRPr="005B71E1">
        <w:rPr>
          <w:rFonts w:ascii="Times New Roman" w:hAnsi="Times New Roman" w:cs="Times New Roman"/>
        </w:rPr>
        <w:t>, the present game model is used to reduce the energy consumption difference between CHs. At the same time, the game model balances the node energy consumption so that only one node within a cluster group is elected as the CH while maximizing the utility of all nodes in this game.</w:t>
      </w:r>
    </w:p>
    <w:p w14:paraId="47972AE1" w14:textId="77777777" w:rsidR="005B71E1" w:rsidRPr="005B71E1" w:rsidRDefault="005B71E1" w:rsidP="000C6A6A">
      <w:pPr>
        <w:spacing w:line="360" w:lineRule="auto"/>
        <w:rPr>
          <w:rFonts w:ascii="Times New Roman" w:hAnsi="Times New Roman" w:cs="Times New Roman"/>
          <w:b/>
          <w:bCs/>
        </w:rPr>
      </w:pPr>
      <w:r w:rsidRPr="005B71E1">
        <w:rPr>
          <w:rFonts w:ascii="Times New Roman" w:hAnsi="Times New Roman" w:cs="Times New Roman"/>
          <w:b/>
          <w:bCs/>
        </w:rPr>
        <w:t xml:space="preserve">Cluster group formation </w:t>
      </w:r>
    </w:p>
    <w:p w14:paraId="4776A9BD" w14:textId="0D54C86B" w:rsidR="005B71E1" w:rsidRDefault="005B71E1" w:rsidP="000C6A6A">
      <w:pPr>
        <w:spacing w:line="360" w:lineRule="auto"/>
        <w:rPr>
          <w:rFonts w:ascii="Times New Roman" w:hAnsi="Times New Roman" w:cs="Times New Roman"/>
        </w:rPr>
      </w:pPr>
      <w:r w:rsidRPr="005B71E1">
        <w:rPr>
          <w:rFonts w:ascii="Times New Roman" w:hAnsi="Times New Roman" w:cs="Times New Roman"/>
        </w:rPr>
        <w:t>After all the CHs are determined, each CH adjusts the transmit power to send data to the BS and broadcasts the message within the communication radius. When the common sensor nodes receive the message, they select the nearest CH to join the cluster group</w:t>
      </w:r>
    </w:p>
    <w:p w14:paraId="4199CA09" w14:textId="77777777" w:rsidR="005B71E1" w:rsidRPr="005B71E1" w:rsidRDefault="005B71E1" w:rsidP="000C6A6A">
      <w:pPr>
        <w:spacing w:line="360" w:lineRule="auto"/>
        <w:rPr>
          <w:rFonts w:ascii="Times New Roman" w:hAnsi="Times New Roman" w:cs="Times New Roman"/>
          <w:b/>
          <w:bCs/>
        </w:rPr>
      </w:pPr>
      <w:r w:rsidRPr="005B71E1">
        <w:rPr>
          <w:rFonts w:ascii="Times New Roman" w:hAnsi="Times New Roman" w:cs="Times New Roman"/>
          <w:b/>
          <w:bCs/>
        </w:rPr>
        <w:t>Stable communication</w:t>
      </w:r>
    </w:p>
    <w:p w14:paraId="0899652D" w14:textId="52EC0236" w:rsidR="005B71E1" w:rsidRPr="005B71E1" w:rsidRDefault="005B71E1" w:rsidP="000C6A6A">
      <w:pPr>
        <w:spacing w:line="360" w:lineRule="auto"/>
        <w:rPr>
          <w:rFonts w:ascii="Times New Roman" w:hAnsi="Times New Roman" w:cs="Times New Roman"/>
          <w:b/>
          <w:bCs/>
          <w:sz w:val="24"/>
          <w:szCs w:val="24"/>
        </w:rPr>
      </w:pPr>
      <w:r w:rsidRPr="005B71E1">
        <w:rPr>
          <w:rFonts w:ascii="Times New Roman" w:hAnsi="Times New Roman" w:cs="Times New Roman"/>
        </w:rPr>
        <w:t xml:space="preserve"> After the completion of the clusters, the WSN enters the stable data communication stage, in which the main task is to send the collected data to the BS through the CH of each cluster. By scheduling the CH, the members of the cluster send data to the CH in a coordinated manner by time-division multiplexing. After receiving data from all nodes in the cluster, the CH preprocesses and fuses the data and sends it to the BS</w:t>
      </w:r>
      <w:r>
        <w:rPr>
          <w:rFonts w:ascii="Times New Roman" w:hAnsi="Times New Roman" w:cs="Times New Roman"/>
        </w:rPr>
        <w:t>.</w:t>
      </w:r>
    </w:p>
    <w:p w14:paraId="4812C1F4" w14:textId="77777777" w:rsidR="00EA5D4D" w:rsidRPr="00EA5D4D" w:rsidRDefault="00EA5D4D" w:rsidP="000C6A6A">
      <w:pPr>
        <w:spacing w:line="360" w:lineRule="auto"/>
        <w:rPr>
          <w:rFonts w:ascii="Times New Roman" w:hAnsi="Times New Roman" w:cs="Times New Roman"/>
          <w:b/>
          <w:bCs/>
          <w:sz w:val="24"/>
          <w:szCs w:val="24"/>
        </w:rPr>
      </w:pPr>
    </w:p>
    <w:p w14:paraId="4A98828B" w14:textId="77777777" w:rsidR="00EA5D4D" w:rsidRPr="00EA5D4D" w:rsidRDefault="00EA5D4D" w:rsidP="000C6A6A">
      <w:pPr>
        <w:spacing w:line="360" w:lineRule="auto"/>
        <w:rPr>
          <w:rFonts w:ascii="Times New Roman" w:hAnsi="Times New Roman" w:cs="Times New Roman"/>
          <w:b/>
          <w:bCs/>
          <w:sz w:val="24"/>
          <w:szCs w:val="24"/>
          <w:lang w:val="en-IN"/>
        </w:rPr>
      </w:pPr>
    </w:p>
    <w:p w14:paraId="078DD06D" w14:textId="431DA4B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6344DBD1" w14:textId="63B1CADF"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6C0C712" w14:textId="1CA1D342"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07325D07" w14:textId="3227850C"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127FD58" w14:textId="662EE698"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05135F4" w14:textId="368F9839"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DCFA098" w14:textId="6150B18C"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6FB828E4" w14:textId="0705954A"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7C3CDF11" w14:textId="46468F4E"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BF46E31" w14:textId="77777777"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3AA061FE" w14:textId="77777777" w:rsidR="005B71E1" w:rsidRDefault="005B71E1" w:rsidP="005B71E1">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35DC276A" w14:textId="77777777" w:rsidR="005B71E1" w:rsidRPr="00817C39" w:rsidRDefault="005B71E1" w:rsidP="005B71E1">
      <w:pPr>
        <w:pStyle w:val="ListParagraph"/>
        <w:numPr>
          <w:ilvl w:val="0"/>
          <w:numId w:val="29"/>
        </w:numPr>
        <w:spacing w:after="0" w:line="360" w:lineRule="auto"/>
        <w:jc w:val="both"/>
        <w:rPr>
          <w:rFonts w:ascii="Times New Roman" w:hAnsi="Times New Roman" w:cs="Times New Roman"/>
          <w:b/>
          <w:sz w:val="24"/>
          <w:szCs w:val="24"/>
        </w:rPr>
      </w:pPr>
      <w:r>
        <w:t>This method reduces the number of forwarding packets and extends the network life by collecting energy from the network.</w:t>
      </w:r>
    </w:p>
    <w:p w14:paraId="59E0D4B0" w14:textId="77777777" w:rsidR="005B71E1" w:rsidRPr="00BE364A" w:rsidRDefault="005B71E1" w:rsidP="005B71E1">
      <w:pPr>
        <w:pStyle w:val="ListParagraph"/>
        <w:numPr>
          <w:ilvl w:val="0"/>
          <w:numId w:val="29"/>
        </w:numPr>
        <w:spacing w:after="0" w:line="360" w:lineRule="auto"/>
        <w:jc w:val="both"/>
        <w:rPr>
          <w:rFonts w:ascii="Times New Roman" w:hAnsi="Times New Roman" w:cs="Times New Roman"/>
          <w:b/>
          <w:sz w:val="24"/>
          <w:szCs w:val="24"/>
        </w:rPr>
      </w:pPr>
      <w:r>
        <w:t>Easy to implement and easy to understand</w:t>
      </w:r>
    </w:p>
    <w:p w14:paraId="214C5335" w14:textId="77777777" w:rsidR="005B71E1" w:rsidRPr="00BC0F95" w:rsidRDefault="005B71E1" w:rsidP="005B71E1">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0820E7FB"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213E0">
        <w:rPr>
          <w:rFonts w:ascii="Times New Roman" w:hAnsi="Times New Roman" w:cs="Times New Roman"/>
          <w:sz w:val="24"/>
          <w:szCs w:val="24"/>
        </w:rPr>
        <w:t>industrial control</w:t>
      </w:r>
    </w:p>
    <w:p w14:paraId="717045D9"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8213E0">
        <w:rPr>
          <w:rFonts w:ascii="Times New Roman" w:hAnsi="Times New Roman" w:cs="Times New Roman"/>
          <w:sz w:val="24"/>
          <w:szCs w:val="24"/>
        </w:rPr>
        <w:t>environmental monitoring,</w:t>
      </w:r>
    </w:p>
    <w:p w14:paraId="7B34827A"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military surveillance, </w:t>
      </w:r>
    </w:p>
    <w:p w14:paraId="287E6AD9"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8213E0">
        <w:rPr>
          <w:rFonts w:ascii="Times New Roman" w:hAnsi="Times New Roman" w:cs="Times New Roman"/>
          <w:sz w:val="24"/>
          <w:szCs w:val="24"/>
        </w:rPr>
        <w:t xml:space="preserve">intelligent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14:paraId="14D5C94C"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8213E0">
        <w:rPr>
          <w:rFonts w:ascii="Times New Roman" w:hAnsi="Times New Roman" w:cs="Times New Roman"/>
          <w:sz w:val="24"/>
          <w:szCs w:val="24"/>
        </w:rPr>
        <w:t>Furthermore, it can function independently in harsh or high-risk places where human presence is not possible</w:t>
      </w:r>
    </w:p>
    <w:p w14:paraId="68982081"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8213E0">
        <w:rPr>
          <w:rFonts w:ascii="Times New Roman" w:hAnsi="Times New Roman" w:cs="Times New Roman"/>
          <w:sz w:val="24"/>
          <w:szCs w:val="24"/>
        </w:rPr>
        <w:t>Disaster relief operations.</w:t>
      </w:r>
    </w:p>
    <w:p w14:paraId="2F23E209" w14:textId="77777777" w:rsidR="005B71E1" w:rsidRPr="008213E0"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8213E0">
        <w:rPr>
          <w:rFonts w:ascii="Times New Roman" w:hAnsi="Times New Roman" w:cs="Times New Roman"/>
          <w:sz w:val="24"/>
          <w:szCs w:val="24"/>
        </w:rPr>
        <w:t>Biodiversity mapping</w:t>
      </w:r>
    </w:p>
    <w:p w14:paraId="0EA33FB3" w14:textId="77777777" w:rsidR="005B71E1" w:rsidRDefault="005B71E1" w:rsidP="005B71E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8213E0">
        <w:rPr>
          <w:rFonts w:ascii="Times New Roman" w:hAnsi="Times New Roman" w:cs="Times New Roman"/>
          <w:sz w:val="24"/>
          <w:szCs w:val="24"/>
        </w:rPr>
        <w:t>monitoring of temperature, pressure,</w:t>
      </w:r>
      <w:r>
        <w:rPr>
          <w:rFonts w:ascii="Times New Roman" w:hAnsi="Times New Roman" w:cs="Times New Roman"/>
          <w:sz w:val="24"/>
          <w:szCs w:val="24"/>
        </w:rPr>
        <w:t xml:space="preserve"> and humidity</w:t>
      </w: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77777777" w:rsidR="00B7741B" w:rsidRDefault="00B7741B" w:rsidP="00EA38FE">
      <w:pPr>
        <w:spacing w:line="360" w:lineRule="auto"/>
        <w:jc w:val="center"/>
        <w:rPr>
          <w:rFonts w:ascii="Times New Roman" w:hAnsi="Times New Roman" w:cs="Times New Roman"/>
          <w:b/>
          <w:sz w:val="28"/>
        </w:rPr>
      </w:pPr>
    </w:p>
    <w:p w14:paraId="7E199084" w14:textId="08F588D1" w:rsidR="00B7741B" w:rsidRDefault="00E92E58" w:rsidP="00EA38FE">
      <w:pPr>
        <w:spacing w:line="360" w:lineRule="auto"/>
        <w:jc w:val="center"/>
        <w:rPr>
          <w:rFonts w:ascii="Times New Roman" w:hAnsi="Times New Roman" w:cs="Times New Roman"/>
          <w:b/>
          <w:sz w:val="28"/>
        </w:rPr>
      </w:pPr>
      <w:r>
        <w:rPr>
          <w:noProof/>
        </w:rPr>
        <w:drawing>
          <wp:inline distT="0" distB="0" distL="0" distR="0" wp14:anchorId="5D6F2FB9" wp14:editId="419B06EA">
            <wp:extent cx="5335270" cy="39992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4E8E7797" w14:textId="4A8EC880" w:rsidR="00E92E58" w:rsidRDefault="00E92E58" w:rsidP="00EA38FE">
      <w:pPr>
        <w:spacing w:line="360" w:lineRule="auto"/>
        <w:jc w:val="center"/>
        <w:rPr>
          <w:rFonts w:ascii="Times New Roman" w:hAnsi="Times New Roman" w:cs="Times New Roman"/>
          <w:b/>
          <w:sz w:val="28"/>
        </w:rPr>
      </w:pPr>
    </w:p>
    <w:p w14:paraId="62AEBEE0" w14:textId="64DD7230" w:rsidR="00E92E58" w:rsidRDefault="00E92E58" w:rsidP="00EA38FE">
      <w:pPr>
        <w:spacing w:line="360" w:lineRule="auto"/>
        <w:jc w:val="center"/>
        <w:rPr>
          <w:rFonts w:ascii="Times New Roman" w:hAnsi="Times New Roman" w:cs="Times New Roman"/>
          <w:b/>
          <w:sz w:val="28"/>
        </w:rPr>
      </w:pPr>
    </w:p>
    <w:p w14:paraId="1E727AF9" w14:textId="28E46CA3" w:rsidR="00E92E58" w:rsidRDefault="00E92E58" w:rsidP="00EA38FE">
      <w:pPr>
        <w:spacing w:line="360" w:lineRule="auto"/>
        <w:jc w:val="center"/>
        <w:rPr>
          <w:rFonts w:ascii="Times New Roman" w:hAnsi="Times New Roman" w:cs="Times New Roman"/>
          <w:b/>
          <w:sz w:val="28"/>
        </w:rPr>
      </w:pPr>
    </w:p>
    <w:p w14:paraId="5E287C4F" w14:textId="5235CD65" w:rsidR="00E92E58" w:rsidRDefault="00E92E58" w:rsidP="00EA38FE">
      <w:pPr>
        <w:spacing w:line="360" w:lineRule="auto"/>
        <w:jc w:val="center"/>
        <w:rPr>
          <w:rFonts w:ascii="Times New Roman" w:hAnsi="Times New Roman" w:cs="Times New Roman"/>
          <w:b/>
          <w:sz w:val="28"/>
        </w:rPr>
      </w:pPr>
    </w:p>
    <w:p w14:paraId="1BE11659" w14:textId="4F5EFA4C" w:rsidR="00E92E58" w:rsidRDefault="00E92E58" w:rsidP="00E92E58">
      <w:pPr>
        <w:spacing w:line="360" w:lineRule="auto"/>
        <w:jc w:val="center"/>
        <w:rPr>
          <w:rFonts w:ascii="Times New Roman" w:hAnsi="Times New Roman" w:cs="Times New Roman"/>
          <w:b/>
          <w:sz w:val="28"/>
        </w:rPr>
      </w:pPr>
      <w:r>
        <w:rPr>
          <w:noProof/>
        </w:rPr>
        <w:lastRenderedPageBreak/>
        <w:drawing>
          <wp:inline distT="0" distB="0" distL="0" distR="0" wp14:anchorId="1DCA7A7F" wp14:editId="72E4A4BD">
            <wp:extent cx="5335270" cy="3999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21539A14" w14:textId="3CBDBBAF" w:rsidR="00E873B0" w:rsidRPr="00E92E58" w:rsidRDefault="00E92E58" w:rsidP="00E92E58">
      <w:pPr>
        <w:spacing w:line="360" w:lineRule="auto"/>
        <w:jc w:val="center"/>
        <w:rPr>
          <w:rFonts w:ascii="Times New Roman" w:hAnsi="Times New Roman" w:cs="Times New Roman"/>
          <w:b/>
          <w:sz w:val="28"/>
        </w:rPr>
      </w:pPr>
      <w:r>
        <w:rPr>
          <w:noProof/>
        </w:rPr>
        <w:drawing>
          <wp:inline distT="0" distB="0" distL="0" distR="0" wp14:anchorId="63EFC1BA" wp14:editId="5405E134">
            <wp:extent cx="5335270" cy="3999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bookmarkStart w:id="3" w:name="_Hlk85117124"/>
      <w:bookmarkEnd w:id="2"/>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lastRenderedPageBreak/>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3"/>
    <w:p w14:paraId="2A77D965" w14:textId="2AA7EDB5" w:rsidR="00BD4002" w:rsidRPr="00E92E58" w:rsidRDefault="00E92E58" w:rsidP="00BD4002">
      <w:pPr>
        <w:spacing w:line="360" w:lineRule="auto"/>
        <w:jc w:val="both"/>
        <w:rPr>
          <w:rFonts w:ascii="Times New Roman" w:hAnsi="Times New Roman" w:cs="Times New Roman"/>
          <w:b/>
          <w:bCs/>
          <w:sz w:val="24"/>
          <w:szCs w:val="24"/>
          <w:lang w:val="en-IN"/>
        </w:rPr>
      </w:pPr>
      <w:r w:rsidRPr="00E92E58">
        <w:rPr>
          <w:rFonts w:ascii="Times New Roman" w:hAnsi="Times New Roman" w:cs="Times New Roman"/>
        </w:rPr>
        <w:t>Toward solving the clustering routing problem in WSNs, we propose an algorithm based on CR-MSGT in this paper. All sensor nodes choose whether to become the CH with a random probability, resulting in a mixed strategy game model. In accordance with the mixed strategy game model, the CH node set in the network is determined in order to form clusters and carry out stable communication. Experimental results show that the proposed algorithm can effectively balance the energy consumption of nodes, thereby prolonging the life of the network</w:t>
      </w:r>
      <w:r>
        <w:rPr>
          <w:rFonts w:ascii="Times New Roman" w:hAnsi="Times New Roman" w:cs="Times New Roman"/>
        </w:rPr>
        <w:t>.</w:t>
      </w: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4"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02A02FC6" w14:textId="77777777" w:rsidR="003417E5" w:rsidRDefault="003417E5" w:rsidP="00046D81">
      <w:pPr>
        <w:pStyle w:val="NormalWeb"/>
        <w:spacing w:before="0" w:beforeAutospacing="0" w:after="0" w:afterAutospacing="0" w:line="360" w:lineRule="auto"/>
        <w:rPr>
          <w:b/>
          <w:bCs/>
          <w:color w:val="000000"/>
          <w:sz w:val="28"/>
          <w:szCs w:val="28"/>
        </w:rPr>
      </w:pPr>
    </w:p>
    <w:p w14:paraId="74C4A5E6"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7CC1BDCF"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2F9BA5F0"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139A5DC" w14:textId="1AD22826" w:rsidR="00FF5DEA" w:rsidRDefault="00FF5DEA" w:rsidP="00046D81">
      <w:pPr>
        <w:pStyle w:val="NormalWeb"/>
        <w:spacing w:before="0" w:beforeAutospacing="0" w:after="0" w:afterAutospacing="0" w:line="360" w:lineRule="auto"/>
        <w:jc w:val="center"/>
        <w:rPr>
          <w:b/>
          <w:bCs/>
          <w:color w:val="000000"/>
          <w:sz w:val="28"/>
          <w:szCs w:val="28"/>
        </w:rPr>
      </w:pPr>
    </w:p>
    <w:p w14:paraId="0B5AF813" w14:textId="77777777" w:rsidR="0049796D" w:rsidRDefault="0049796D"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lastRenderedPageBreak/>
        <w:t>REFERENCES</w:t>
      </w:r>
      <w:bookmarkEnd w:id="4"/>
    </w:p>
    <w:p w14:paraId="3DB42FB5"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 P. </w:t>
      </w:r>
      <w:proofErr w:type="spellStart"/>
      <w:r w:rsidRPr="0049796D">
        <w:rPr>
          <w:bCs/>
          <w:szCs w:val="28"/>
        </w:rPr>
        <w:t>Chanak</w:t>
      </w:r>
      <w:proofErr w:type="spellEnd"/>
      <w:r w:rsidRPr="0049796D">
        <w:rPr>
          <w:bCs/>
          <w:szCs w:val="28"/>
        </w:rPr>
        <w:t xml:space="preserve"> and I. Banerjee: IEEE Trans. </w:t>
      </w:r>
      <w:proofErr w:type="spellStart"/>
      <w:r w:rsidRPr="0049796D">
        <w:rPr>
          <w:bCs/>
          <w:szCs w:val="28"/>
        </w:rPr>
        <w:t>Consum</w:t>
      </w:r>
      <w:proofErr w:type="spellEnd"/>
      <w:r w:rsidRPr="0049796D">
        <w:rPr>
          <w:bCs/>
          <w:szCs w:val="28"/>
        </w:rPr>
        <w:t xml:space="preserve">. Electron. 66 (2020) 223. https://doi.org/10.1109/ TCE.2020.2987433 </w:t>
      </w:r>
    </w:p>
    <w:p w14:paraId="71D9543E" w14:textId="77777777" w:rsidR="0049796D" w:rsidRDefault="0049796D" w:rsidP="0049796D">
      <w:pPr>
        <w:pStyle w:val="NormalWeb"/>
        <w:spacing w:before="0" w:beforeAutospacing="0" w:after="0" w:afterAutospacing="0" w:line="360" w:lineRule="auto"/>
        <w:ind w:left="360"/>
        <w:rPr>
          <w:bCs/>
          <w:szCs w:val="28"/>
        </w:rPr>
      </w:pPr>
    </w:p>
    <w:p w14:paraId="40BCCBBC" w14:textId="28366E5E"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2 M. N. M. </w:t>
      </w:r>
      <w:proofErr w:type="spellStart"/>
      <w:r w:rsidRPr="0049796D">
        <w:rPr>
          <w:bCs/>
          <w:szCs w:val="28"/>
        </w:rPr>
        <w:t>Bhutta</w:t>
      </w:r>
      <w:proofErr w:type="spellEnd"/>
      <w:r w:rsidRPr="0049796D">
        <w:rPr>
          <w:bCs/>
          <w:szCs w:val="28"/>
        </w:rPr>
        <w:t xml:space="preserve"> and M. Ahmad: IEEE Access 9 (2021) 65660. </w:t>
      </w:r>
      <w:hyperlink r:id="rId32" w:history="1">
        <w:r w:rsidRPr="00B17DD8">
          <w:rPr>
            <w:rStyle w:val="Hyperlink"/>
            <w:bCs/>
            <w:szCs w:val="28"/>
          </w:rPr>
          <w:t>https://doi.org/10.1109/ACCESS.2021.3076373</w:t>
        </w:r>
      </w:hyperlink>
      <w:r w:rsidRPr="0049796D">
        <w:rPr>
          <w:bCs/>
          <w:szCs w:val="28"/>
        </w:rPr>
        <w:t xml:space="preserve"> </w:t>
      </w:r>
    </w:p>
    <w:p w14:paraId="5D56532B" w14:textId="77777777" w:rsidR="0049796D" w:rsidRDefault="0049796D" w:rsidP="0049796D">
      <w:pPr>
        <w:pStyle w:val="NormalWeb"/>
        <w:spacing w:before="0" w:beforeAutospacing="0" w:after="0" w:afterAutospacing="0" w:line="360" w:lineRule="auto"/>
        <w:ind w:left="360"/>
        <w:rPr>
          <w:bCs/>
          <w:szCs w:val="28"/>
        </w:rPr>
      </w:pPr>
    </w:p>
    <w:p w14:paraId="4259079F"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3 J. B. Valencia, L. C. </w:t>
      </w:r>
      <w:proofErr w:type="spellStart"/>
      <w:r w:rsidRPr="0049796D">
        <w:rPr>
          <w:bCs/>
          <w:szCs w:val="28"/>
        </w:rPr>
        <w:t>Londono</w:t>
      </w:r>
      <w:proofErr w:type="spellEnd"/>
      <w:r w:rsidRPr="0049796D">
        <w:rPr>
          <w:bCs/>
          <w:szCs w:val="28"/>
        </w:rPr>
        <w:t xml:space="preserve">, D. M. Viloria, and M. R. Garcia: IEEE Internet Things J. 6 (2018) 3024. https:// doi.org/10.1109/JIOT.2018.2878528 </w:t>
      </w:r>
    </w:p>
    <w:p w14:paraId="741F3EA6" w14:textId="77777777" w:rsidR="0049796D" w:rsidRDefault="0049796D" w:rsidP="0049796D">
      <w:pPr>
        <w:pStyle w:val="NormalWeb"/>
        <w:spacing w:before="0" w:beforeAutospacing="0" w:after="0" w:afterAutospacing="0" w:line="360" w:lineRule="auto"/>
        <w:ind w:left="360"/>
        <w:rPr>
          <w:bCs/>
          <w:szCs w:val="28"/>
        </w:rPr>
      </w:pPr>
    </w:p>
    <w:p w14:paraId="1595E4CE" w14:textId="196D2F7C"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4 S. A. </w:t>
      </w:r>
      <w:proofErr w:type="spellStart"/>
      <w:r w:rsidRPr="0049796D">
        <w:rPr>
          <w:bCs/>
          <w:szCs w:val="28"/>
        </w:rPr>
        <w:t>Alavi</w:t>
      </w:r>
      <w:proofErr w:type="spellEnd"/>
      <w:r w:rsidRPr="0049796D">
        <w:rPr>
          <w:bCs/>
          <w:szCs w:val="28"/>
        </w:rPr>
        <w:t xml:space="preserve">, K. Mehran, Y. Hao, A. </w:t>
      </w:r>
      <w:proofErr w:type="spellStart"/>
      <w:r w:rsidRPr="0049796D">
        <w:rPr>
          <w:bCs/>
          <w:szCs w:val="28"/>
        </w:rPr>
        <w:t>Rahimian</w:t>
      </w:r>
      <w:proofErr w:type="spellEnd"/>
      <w:r w:rsidRPr="0049796D">
        <w:rPr>
          <w:bCs/>
          <w:szCs w:val="28"/>
        </w:rPr>
        <w:t xml:space="preserve">, H. </w:t>
      </w:r>
      <w:proofErr w:type="spellStart"/>
      <w:r w:rsidRPr="0049796D">
        <w:rPr>
          <w:bCs/>
          <w:szCs w:val="28"/>
        </w:rPr>
        <w:t>Mirsaeedi</w:t>
      </w:r>
      <w:proofErr w:type="spellEnd"/>
      <w:r w:rsidRPr="0049796D">
        <w:rPr>
          <w:bCs/>
          <w:szCs w:val="28"/>
        </w:rPr>
        <w:t xml:space="preserve">, and V. </w:t>
      </w:r>
      <w:proofErr w:type="spellStart"/>
      <w:r w:rsidRPr="0049796D">
        <w:rPr>
          <w:bCs/>
          <w:szCs w:val="28"/>
        </w:rPr>
        <w:t>Vahidinasab</w:t>
      </w:r>
      <w:proofErr w:type="spellEnd"/>
      <w:r w:rsidRPr="0049796D">
        <w:rPr>
          <w:bCs/>
          <w:szCs w:val="28"/>
        </w:rPr>
        <w:t xml:space="preserve">: IEEE Trans. Smart Grid 10(2019)4323. </w:t>
      </w:r>
      <w:hyperlink r:id="rId33" w:history="1">
        <w:r w:rsidRPr="00B17DD8">
          <w:rPr>
            <w:rStyle w:val="Hyperlink"/>
            <w:bCs/>
            <w:szCs w:val="28"/>
          </w:rPr>
          <w:t>https://doi.org/10.1109/TSG.2018.2856893</w:t>
        </w:r>
      </w:hyperlink>
    </w:p>
    <w:p w14:paraId="18299CEA" w14:textId="77777777" w:rsidR="0049796D" w:rsidRDefault="0049796D" w:rsidP="0049796D">
      <w:pPr>
        <w:pStyle w:val="NormalWeb"/>
        <w:spacing w:before="0" w:beforeAutospacing="0" w:after="0" w:afterAutospacing="0" w:line="360" w:lineRule="auto"/>
        <w:ind w:left="360"/>
        <w:rPr>
          <w:bCs/>
          <w:szCs w:val="28"/>
        </w:rPr>
      </w:pPr>
    </w:p>
    <w:p w14:paraId="28352D8A"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 5 Q. Li, N. Zhang, M. </w:t>
      </w:r>
      <w:proofErr w:type="spellStart"/>
      <w:r w:rsidRPr="0049796D">
        <w:rPr>
          <w:bCs/>
          <w:szCs w:val="28"/>
        </w:rPr>
        <w:t>Cheffena</w:t>
      </w:r>
      <w:proofErr w:type="spellEnd"/>
      <w:r w:rsidRPr="0049796D">
        <w:rPr>
          <w:bCs/>
          <w:szCs w:val="28"/>
        </w:rPr>
        <w:t xml:space="preserve">, and X. Shen: IEEE Trans. Wireless </w:t>
      </w:r>
      <w:proofErr w:type="spellStart"/>
      <w:r w:rsidRPr="0049796D">
        <w:rPr>
          <w:bCs/>
          <w:szCs w:val="28"/>
        </w:rPr>
        <w:t>Commun</w:t>
      </w:r>
      <w:proofErr w:type="spellEnd"/>
      <w:r w:rsidRPr="0049796D">
        <w:rPr>
          <w:bCs/>
          <w:szCs w:val="28"/>
        </w:rPr>
        <w:t xml:space="preserve">. 19 (2020) 696. https://doi. org/10.1109/TWC.2019.2948156 </w:t>
      </w:r>
    </w:p>
    <w:p w14:paraId="53B78C6B" w14:textId="77777777" w:rsidR="0049796D" w:rsidRDefault="0049796D" w:rsidP="0049796D">
      <w:pPr>
        <w:pStyle w:val="NormalWeb"/>
        <w:spacing w:before="0" w:beforeAutospacing="0" w:after="0" w:afterAutospacing="0" w:line="360" w:lineRule="auto"/>
        <w:ind w:left="360"/>
        <w:rPr>
          <w:bCs/>
          <w:szCs w:val="28"/>
        </w:rPr>
      </w:pPr>
    </w:p>
    <w:p w14:paraId="7054B628"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6 M. A. Rahman, L.-M. Ang, and K. P. Seng: IEEE/ACM Trans. </w:t>
      </w:r>
      <w:proofErr w:type="spellStart"/>
      <w:r w:rsidRPr="0049796D">
        <w:rPr>
          <w:bCs/>
          <w:szCs w:val="28"/>
        </w:rPr>
        <w:t>Comput</w:t>
      </w:r>
      <w:proofErr w:type="spellEnd"/>
      <w:r w:rsidRPr="0049796D">
        <w:rPr>
          <w:bCs/>
          <w:szCs w:val="28"/>
        </w:rPr>
        <w:t xml:space="preserve">. Biol. </w:t>
      </w:r>
      <w:proofErr w:type="spellStart"/>
      <w:r w:rsidRPr="0049796D">
        <w:rPr>
          <w:bCs/>
          <w:szCs w:val="28"/>
        </w:rPr>
        <w:t>Bioinf</w:t>
      </w:r>
      <w:proofErr w:type="spellEnd"/>
      <w:r w:rsidRPr="0049796D">
        <w:rPr>
          <w:bCs/>
          <w:szCs w:val="28"/>
        </w:rPr>
        <w:t xml:space="preserve">. 18 (2021) 765. https://doi. org/10.1109/TCBB.2020.2978188 </w:t>
      </w:r>
    </w:p>
    <w:p w14:paraId="47A1A11E" w14:textId="77777777" w:rsidR="0049796D" w:rsidRDefault="0049796D" w:rsidP="0049796D">
      <w:pPr>
        <w:pStyle w:val="NormalWeb"/>
        <w:spacing w:before="0" w:beforeAutospacing="0" w:after="0" w:afterAutospacing="0" w:line="360" w:lineRule="auto"/>
        <w:ind w:left="360"/>
        <w:rPr>
          <w:bCs/>
          <w:szCs w:val="28"/>
        </w:rPr>
      </w:pPr>
    </w:p>
    <w:p w14:paraId="358C76D9"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7 A. Verma, S. Kumar, P. R. Gautam, T. Rashid, and A. Kumar: IEEE Sens. J. 20 (2020) 5615. https://doi. org/10.1109/JSEN.2020.2969697 </w:t>
      </w:r>
    </w:p>
    <w:p w14:paraId="7EBD26FF" w14:textId="77777777" w:rsidR="0049796D" w:rsidRDefault="0049796D" w:rsidP="0049796D">
      <w:pPr>
        <w:pStyle w:val="NormalWeb"/>
        <w:spacing w:before="0" w:beforeAutospacing="0" w:after="0" w:afterAutospacing="0" w:line="360" w:lineRule="auto"/>
        <w:ind w:left="360"/>
        <w:rPr>
          <w:bCs/>
          <w:szCs w:val="28"/>
        </w:rPr>
      </w:pPr>
    </w:p>
    <w:p w14:paraId="1A61E694"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8 J. He, H. Li, H. Tong, Z. Yuan, X. Yang, and W. Huang: IEEE Access 8 (2020) 93380. https://doi.org/10.1109/ ACCESS.2020.2994133 </w:t>
      </w:r>
    </w:p>
    <w:p w14:paraId="3ADF1A30" w14:textId="77777777" w:rsidR="0049796D" w:rsidRDefault="0049796D" w:rsidP="0049796D">
      <w:pPr>
        <w:pStyle w:val="NormalWeb"/>
        <w:spacing w:before="0" w:beforeAutospacing="0" w:after="0" w:afterAutospacing="0" w:line="360" w:lineRule="auto"/>
        <w:ind w:left="360"/>
        <w:rPr>
          <w:bCs/>
          <w:szCs w:val="28"/>
        </w:rPr>
      </w:pPr>
    </w:p>
    <w:p w14:paraId="410E3694"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9 T. N. Tran, T. V. Nguyen, K. Shim, and B. An: IEEE Access 8 (2020) 141310. https://doi.org/10.1109/ ACCESS.2020.3013644 </w:t>
      </w:r>
    </w:p>
    <w:p w14:paraId="02AF425C" w14:textId="77777777" w:rsidR="0049796D" w:rsidRDefault="0049796D" w:rsidP="0049796D">
      <w:pPr>
        <w:pStyle w:val="NormalWeb"/>
        <w:spacing w:before="0" w:beforeAutospacing="0" w:after="0" w:afterAutospacing="0" w:line="360" w:lineRule="auto"/>
        <w:ind w:left="360"/>
        <w:rPr>
          <w:bCs/>
          <w:szCs w:val="28"/>
        </w:rPr>
      </w:pPr>
    </w:p>
    <w:p w14:paraId="1FBC0508" w14:textId="3E116ED8"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10 S. </w:t>
      </w:r>
      <w:proofErr w:type="spellStart"/>
      <w:r w:rsidRPr="0049796D">
        <w:rPr>
          <w:bCs/>
          <w:szCs w:val="28"/>
        </w:rPr>
        <w:t>Kassan</w:t>
      </w:r>
      <w:proofErr w:type="spellEnd"/>
      <w:r w:rsidRPr="0049796D">
        <w:rPr>
          <w:bCs/>
          <w:szCs w:val="28"/>
        </w:rPr>
        <w:t xml:space="preserve">, J. Gaber, and P. Lorenz: J. Network </w:t>
      </w:r>
      <w:proofErr w:type="spellStart"/>
      <w:r w:rsidRPr="0049796D">
        <w:rPr>
          <w:bCs/>
          <w:szCs w:val="28"/>
        </w:rPr>
        <w:t>Comput</w:t>
      </w:r>
      <w:proofErr w:type="spellEnd"/>
      <w:r w:rsidRPr="0049796D">
        <w:rPr>
          <w:bCs/>
          <w:szCs w:val="28"/>
        </w:rPr>
        <w:t xml:space="preserve">. Appl. 123 (2018) 80. </w:t>
      </w:r>
      <w:hyperlink r:id="rId34" w:history="1">
        <w:r w:rsidRPr="00B17DD8">
          <w:rPr>
            <w:rStyle w:val="Hyperlink"/>
            <w:bCs/>
            <w:szCs w:val="28"/>
          </w:rPr>
          <w:t>https://doi.org/10.1016/j. jnca.2018.09.004</w:t>
        </w:r>
      </w:hyperlink>
      <w:r w:rsidRPr="0049796D">
        <w:rPr>
          <w:bCs/>
          <w:szCs w:val="28"/>
        </w:rPr>
        <w:t xml:space="preserve"> </w:t>
      </w:r>
    </w:p>
    <w:p w14:paraId="49A67A7E"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lastRenderedPageBreak/>
        <w:t xml:space="preserve">11 A. C. </w:t>
      </w:r>
      <w:proofErr w:type="spellStart"/>
      <w:r w:rsidRPr="0049796D">
        <w:rPr>
          <w:bCs/>
          <w:szCs w:val="28"/>
        </w:rPr>
        <w:t>Voulkidis</w:t>
      </w:r>
      <w:proofErr w:type="spellEnd"/>
      <w:r w:rsidRPr="0049796D">
        <w:rPr>
          <w:bCs/>
          <w:szCs w:val="28"/>
        </w:rPr>
        <w:t xml:space="preserve"> and P. G. </w:t>
      </w:r>
      <w:proofErr w:type="spellStart"/>
      <w:r w:rsidRPr="0049796D">
        <w:rPr>
          <w:bCs/>
          <w:szCs w:val="28"/>
        </w:rPr>
        <w:t>Cottis</w:t>
      </w:r>
      <w:proofErr w:type="spellEnd"/>
      <w:r w:rsidRPr="0049796D">
        <w:rPr>
          <w:bCs/>
          <w:szCs w:val="28"/>
        </w:rPr>
        <w:t xml:space="preserve">: IEEE Trans. Wireless </w:t>
      </w:r>
      <w:proofErr w:type="spellStart"/>
      <w:r w:rsidRPr="0049796D">
        <w:rPr>
          <w:bCs/>
          <w:szCs w:val="28"/>
        </w:rPr>
        <w:t>Commun</w:t>
      </w:r>
      <w:proofErr w:type="spellEnd"/>
      <w:r w:rsidRPr="0049796D">
        <w:rPr>
          <w:bCs/>
          <w:szCs w:val="28"/>
        </w:rPr>
        <w:t xml:space="preserve">. 15 (2016) 4196. https://doi.org/10.1109/ TWC.2016. 2536727 </w:t>
      </w:r>
    </w:p>
    <w:p w14:paraId="6ADC4CBC" w14:textId="77777777" w:rsidR="0049796D" w:rsidRDefault="0049796D" w:rsidP="0049796D">
      <w:pPr>
        <w:pStyle w:val="NormalWeb"/>
        <w:spacing w:before="0" w:beforeAutospacing="0" w:after="0" w:afterAutospacing="0" w:line="360" w:lineRule="auto"/>
        <w:ind w:left="360"/>
        <w:rPr>
          <w:bCs/>
          <w:szCs w:val="28"/>
        </w:rPr>
      </w:pPr>
    </w:p>
    <w:p w14:paraId="5177AD4A" w14:textId="5B10280F"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12 D. Lin and Q. Wang: IEEE Access 7 (2019) 49894. </w:t>
      </w:r>
      <w:hyperlink r:id="rId35" w:history="1">
        <w:r w:rsidRPr="00B17DD8">
          <w:rPr>
            <w:rStyle w:val="Hyperlink"/>
            <w:bCs/>
            <w:szCs w:val="28"/>
          </w:rPr>
          <w:t>https://doi.org/10.1109/ACCESS.2019.2911190</w:t>
        </w:r>
      </w:hyperlink>
      <w:r w:rsidRPr="0049796D">
        <w:rPr>
          <w:bCs/>
          <w:szCs w:val="28"/>
        </w:rPr>
        <w:t xml:space="preserve"> </w:t>
      </w:r>
    </w:p>
    <w:p w14:paraId="44AE9FD2" w14:textId="77777777" w:rsidR="0049796D" w:rsidRDefault="0049796D" w:rsidP="0049796D">
      <w:pPr>
        <w:pStyle w:val="NormalWeb"/>
        <w:spacing w:before="0" w:beforeAutospacing="0" w:after="0" w:afterAutospacing="0" w:line="360" w:lineRule="auto"/>
        <w:ind w:left="360"/>
        <w:rPr>
          <w:bCs/>
          <w:szCs w:val="28"/>
        </w:rPr>
      </w:pPr>
    </w:p>
    <w:p w14:paraId="060C593A" w14:textId="0AAAD429"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13 Y. Li and Y. Wu: IEEE Access 8 (2020) 138382. </w:t>
      </w:r>
      <w:hyperlink r:id="rId36" w:history="1">
        <w:r w:rsidRPr="00B17DD8">
          <w:rPr>
            <w:rStyle w:val="Hyperlink"/>
            <w:bCs/>
            <w:szCs w:val="28"/>
          </w:rPr>
          <w:t>https://doi.org/10.1109/ACCESS.2020.3012409</w:t>
        </w:r>
      </w:hyperlink>
      <w:r w:rsidRPr="0049796D">
        <w:rPr>
          <w:bCs/>
          <w:szCs w:val="28"/>
        </w:rPr>
        <w:t xml:space="preserve"> </w:t>
      </w:r>
    </w:p>
    <w:p w14:paraId="056EF1DE" w14:textId="77777777" w:rsidR="0049796D" w:rsidRDefault="0049796D" w:rsidP="0049796D">
      <w:pPr>
        <w:pStyle w:val="NormalWeb"/>
        <w:spacing w:before="0" w:beforeAutospacing="0" w:after="0" w:afterAutospacing="0" w:line="360" w:lineRule="auto"/>
        <w:ind w:left="360"/>
        <w:rPr>
          <w:bCs/>
          <w:szCs w:val="28"/>
        </w:rPr>
      </w:pPr>
    </w:p>
    <w:p w14:paraId="493B072F" w14:textId="25A690D0"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14 A. A. H. Hassan, W. M. Shah, A. H. H. </w:t>
      </w:r>
      <w:proofErr w:type="spellStart"/>
      <w:r w:rsidRPr="0049796D">
        <w:rPr>
          <w:bCs/>
          <w:szCs w:val="28"/>
        </w:rPr>
        <w:t>Habeb</w:t>
      </w:r>
      <w:proofErr w:type="spellEnd"/>
      <w:r w:rsidRPr="0049796D">
        <w:rPr>
          <w:bCs/>
          <w:szCs w:val="28"/>
        </w:rPr>
        <w:t>, M. F. I. Othman, and M. N. Al-</w:t>
      </w:r>
      <w:proofErr w:type="spellStart"/>
      <w:r w:rsidRPr="0049796D">
        <w:rPr>
          <w:bCs/>
          <w:szCs w:val="28"/>
        </w:rPr>
        <w:t>Mhiqani</w:t>
      </w:r>
      <w:proofErr w:type="spellEnd"/>
      <w:r w:rsidRPr="0049796D">
        <w:rPr>
          <w:bCs/>
          <w:szCs w:val="28"/>
        </w:rPr>
        <w:t xml:space="preserve">: IEEE Access 8 (2020) 200500. </w:t>
      </w:r>
      <w:hyperlink r:id="rId37" w:history="1">
        <w:r w:rsidRPr="00B17DD8">
          <w:rPr>
            <w:rStyle w:val="Hyperlink"/>
            <w:bCs/>
            <w:szCs w:val="28"/>
          </w:rPr>
          <w:t>https://doi.org/10.1109/ACCESS.2020.3035624</w:t>
        </w:r>
      </w:hyperlink>
    </w:p>
    <w:p w14:paraId="48778CFA" w14:textId="77777777" w:rsidR="0049796D" w:rsidRDefault="0049796D" w:rsidP="0049796D">
      <w:pPr>
        <w:pStyle w:val="NormalWeb"/>
        <w:spacing w:before="0" w:beforeAutospacing="0" w:after="0" w:afterAutospacing="0" w:line="360" w:lineRule="auto"/>
        <w:ind w:left="360"/>
        <w:rPr>
          <w:bCs/>
          <w:szCs w:val="28"/>
        </w:rPr>
      </w:pPr>
    </w:p>
    <w:p w14:paraId="123B0D69"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 15 J. Kang, J. Kim, M. Kim, and M. Sohn: IEEE Access 8 (2020) 69359. https://doi.org/10.1109/ ACCESS.2020.2986507</w:t>
      </w:r>
    </w:p>
    <w:p w14:paraId="4CB4C1B9" w14:textId="77777777" w:rsidR="0049796D" w:rsidRDefault="0049796D" w:rsidP="0049796D">
      <w:pPr>
        <w:pStyle w:val="NormalWeb"/>
        <w:spacing w:before="0" w:beforeAutospacing="0" w:after="0" w:afterAutospacing="0" w:line="360" w:lineRule="auto"/>
        <w:ind w:left="360"/>
        <w:rPr>
          <w:bCs/>
          <w:szCs w:val="28"/>
        </w:rPr>
      </w:pPr>
    </w:p>
    <w:p w14:paraId="282F233E"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 16 A. Jaiswal and M. R. Bhatnagar: IEEE Trans. Inf. Theory 65 (2019) 1113. https://doi.org/10.1109/ TIT.2018.2856116 </w:t>
      </w:r>
    </w:p>
    <w:p w14:paraId="3012AA95" w14:textId="77777777" w:rsidR="0049796D" w:rsidRDefault="0049796D" w:rsidP="0049796D">
      <w:pPr>
        <w:pStyle w:val="NormalWeb"/>
        <w:spacing w:before="0" w:beforeAutospacing="0" w:after="0" w:afterAutospacing="0" w:line="360" w:lineRule="auto"/>
        <w:ind w:left="360"/>
        <w:rPr>
          <w:bCs/>
          <w:szCs w:val="28"/>
        </w:rPr>
      </w:pPr>
    </w:p>
    <w:p w14:paraId="0A04E376" w14:textId="77777777" w:rsidR="0049796D" w:rsidRDefault="0049796D" w:rsidP="0049796D">
      <w:pPr>
        <w:pStyle w:val="NormalWeb"/>
        <w:spacing w:before="0" w:beforeAutospacing="0" w:after="0" w:afterAutospacing="0" w:line="360" w:lineRule="auto"/>
        <w:ind w:left="360"/>
        <w:rPr>
          <w:bCs/>
          <w:szCs w:val="28"/>
        </w:rPr>
      </w:pPr>
      <w:r w:rsidRPr="0049796D">
        <w:rPr>
          <w:bCs/>
          <w:szCs w:val="28"/>
        </w:rPr>
        <w:t xml:space="preserve">17 Y. Chen, M. Ding, and D. L. Pérez: IEEE Wireless </w:t>
      </w:r>
      <w:proofErr w:type="spellStart"/>
      <w:r w:rsidRPr="0049796D">
        <w:rPr>
          <w:bCs/>
          <w:szCs w:val="28"/>
        </w:rPr>
        <w:t>Commun</w:t>
      </w:r>
      <w:proofErr w:type="spellEnd"/>
      <w:r w:rsidRPr="0049796D">
        <w:rPr>
          <w:bCs/>
          <w:szCs w:val="28"/>
        </w:rPr>
        <w:t xml:space="preserve">. Lett. 8 (2019) 1419. https: //doi.org/10.1109/ LWC.2019.2919834 </w:t>
      </w:r>
    </w:p>
    <w:p w14:paraId="4F1F8B00" w14:textId="77777777" w:rsidR="0049796D" w:rsidRDefault="0049796D" w:rsidP="0049796D">
      <w:pPr>
        <w:pStyle w:val="NormalWeb"/>
        <w:spacing w:before="0" w:beforeAutospacing="0" w:after="0" w:afterAutospacing="0" w:line="360" w:lineRule="auto"/>
        <w:ind w:left="360"/>
        <w:rPr>
          <w:bCs/>
          <w:szCs w:val="28"/>
        </w:rPr>
      </w:pPr>
    </w:p>
    <w:p w14:paraId="47CFC24C" w14:textId="7896E015" w:rsidR="002C5860" w:rsidRDefault="0049796D" w:rsidP="0049796D">
      <w:pPr>
        <w:pStyle w:val="NormalWeb"/>
        <w:spacing w:before="0" w:beforeAutospacing="0" w:after="0" w:afterAutospacing="0" w:line="360" w:lineRule="auto"/>
        <w:ind w:left="360"/>
        <w:rPr>
          <w:b/>
          <w:bCs/>
          <w:sz w:val="28"/>
          <w:szCs w:val="28"/>
        </w:rPr>
      </w:pPr>
      <w:r w:rsidRPr="0049796D">
        <w:rPr>
          <w:bCs/>
          <w:szCs w:val="28"/>
        </w:rPr>
        <w:t>18 M. Adnan, L. Yang, T. Ahmad, and Y. Tao: IEEE Access 9 (2021) 38531. https://doi.org/10.1109/ ACCESS.2021.306309</w:t>
      </w: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5"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xml:space="preserve"> was not a programming language; it was a simple interactive matrix calculator. There were no programs, </w:t>
      </w:r>
      <w:r w:rsidRPr="007E4691">
        <w:rPr>
          <w:rFonts w:ascii="Times New Roman" w:hAnsi="Times New Roman" w:cs="Times New Roman"/>
          <w:sz w:val="24"/>
          <w:szCs w:val="24"/>
          <w:shd w:val="clear" w:color="auto" w:fill="FFFFFF"/>
        </w:rPr>
        <w:lastRenderedPageBreak/>
        <w:t>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w:t>
      </w:r>
      <w:r w:rsidRPr="007E4691">
        <w:lastRenderedPageBreak/>
        <w:t>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lastRenderedPageBreak/>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6" w:name="10676"/>
      <w:r w:rsidRPr="007E4691">
        <w:rPr>
          <w:rFonts w:ascii="Times New Roman" w:eastAsia="Times New Roman" w:hAnsi="Times New Roman" w:cs="Times New Roman"/>
          <w:b/>
          <w:bCs/>
          <w:sz w:val="24"/>
          <w:szCs w:val="24"/>
        </w:rPr>
        <w:t>MATLAB language</w:t>
      </w:r>
      <w:bookmarkEnd w:id="6"/>
      <w:r w:rsidRPr="007E4691">
        <w:rPr>
          <w:rFonts w:ascii="Times New Roman" w:eastAsia="Times New Roman" w:hAnsi="Times New Roman" w:cs="Times New Roman"/>
          <w:b/>
          <w:bCs/>
          <w:sz w:val="24"/>
          <w:szCs w:val="24"/>
        </w:rPr>
        <w:t>:</w:t>
      </w:r>
      <w:bookmarkStart w:id="7" w:name="11512"/>
      <w:bookmarkEnd w:id="7"/>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8" w:name="11979"/>
      <w:r w:rsidRPr="007E4691">
        <w:rPr>
          <w:rFonts w:ascii="Times New Roman" w:eastAsia="Times New Roman" w:hAnsi="Times New Roman" w:cs="Times New Roman"/>
          <w:b/>
          <w:bCs/>
          <w:sz w:val="24"/>
          <w:szCs w:val="24"/>
        </w:rPr>
        <w:t>MATLAB working environment</w:t>
      </w:r>
      <w:bookmarkEnd w:id="8"/>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9" w:name="11517"/>
      <w:bookmarkEnd w:id="9"/>
      <w:r w:rsidRPr="007E4691">
        <w:rPr>
          <w:rFonts w:ascii="Times New Roman" w:eastAsia="Times New Roman" w:hAnsi="Times New Roman" w:cs="Times New Roman"/>
          <w:sz w:val="24"/>
          <w:szCs w:val="24"/>
          <w:shd w:val="clear" w:color="auto" w:fill="FFFFFF"/>
        </w:rPr>
        <w:t xml:space="preserve">This is the set of tools and facilities that you work with as the MATLAB user or programmer. It includes facilities for managing the variables in your workspace and importing and exporting </w:t>
      </w:r>
      <w:r w:rsidRPr="007E4691">
        <w:rPr>
          <w:rFonts w:ascii="Times New Roman" w:eastAsia="Times New Roman" w:hAnsi="Times New Roman" w:cs="Times New Roman"/>
          <w:sz w:val="24"/>
          <w:szCs w:val="24"/>
          <w:shd w:val="clear" w:color="auto" w:fill="FFFFFF"/>
        </w:rPr>
        <w:lastRenderedPageBreak/>
        <w:t>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2019"/>
      <w:r w:rsidRPr="007E4691">
        <w:rPr>
          <w:rFonts w:ascii="Times New Roman" w:eastAsia="Times New Roman" w:hAnsi="Times New Roman" w:cs="Times New Roman"/>
          <w:b/>
          <w:bCs/>
          <w:sz w:val="24"/>
          <w:szCs w:val="24"/>
        </w:rPr>
        <w:t>MATLAB mathematical function library</w:t>
      </w:r>
      <w:bookmarkEnd w:id="10"/>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1519"/>
      <w:bookmarkEnd w:id="11"/>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2"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2"/>
      <w:r w:rsidRPr="007E4691">
        <w:rPr>
          <w:rFonts w:ascii="Times New Roman" w:eastAsia="Times New Roman" w:hAnsi="Times New Roman" w:cs="Times New Roman"/>
          <w:b/>
          <w:bCs/>
          <w:sz w:val="24"/>
          <w:szCs w:val="24"/>
        </w:rPr>
        <w:t>:</w:t>
      </w:r>
      <w:bookmarkStart w:id="13" w:name="11520"/>
      <w:bookmarkEnd w:id="13"/>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modern-day-day-day Directory tab above the workspace tab suggests the contents of the cutting-edge list, whose path is shown inside the modern-day list window. For example, in the </w:t>
      </w:r>
      <w:r w:rsidRPr="007E4691">
        <w:rPr>
          <w:rFonts w:ascii="Times New Roman" w:hAnsi="Times New Roman" w:cs="Times New Roman"/>
          <w:sz w:val="24"/>
          <w:szCs w:val="24"/>
        </w:rPr>
        <w:lastRenderedPageBreak/>
        <w:t>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xml:space="preserve">. The MATLAB editorial supervisor window has a few draws down menus for obligations </w:t>
      </w:r>
      <w:r w:rsidRPr="007E4691">
        <w:rPr>
          <w:rFonts w:ascii="Times New Roman" w:hAnsi="Times New Roman" w:cs="Times New Roman"/>
          <w:sz w:val="24"/>
          <w:szCs w:val="24"/>
        </w:rPr>
        <w:lastRenderedPageBreak/>
        <w:t>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lastRenderedPageBreak/>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lastRenderedPageBreak/>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An entrepreneur before starting any endeavor needs to do a proper survey and the financial analysis in order to plan the course of action. The tools needed for this are all available in </w:t>
      </w:r>
      <w:r w:rsidRPr="007E4691">
        <w:rPr>
          <w:rFonts w:ascii="Times New Roman" w:hAnsi="Times New Roman" w:cs="Times New Roman"/>
          <w:sz w:val="24"/>
          <w:szCs w:val="24"/>
        </w:rPr>
        <w:lastRenderedPageBreak/>
        <w:t>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5"/>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w:t>
      </w:r>
      <w:r w:rsidRPr="00B97225">
        <w:rPr>
          <w:rFonts w:ascii="Times New Roman" w:hAnsi="Times New Roman" w:cs="Times New Roman"/>
          <w:color w:val="000000"/>
          <w:sz w:val="24"/>
          <w:szCs w:val="24"/>
        </w:rPr>
        <w:lastRenderedPageBreak/>
        <w:t>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w:t>
      </w:r>
      <w:r w:rsidRPr="00B97225">
        <w:rPr>
          <w:rFonts w:ascii="Times New Roman" w:hAnsi="Times New Roman" w:cs="Times New Roman"/>
          <w:color w:val="000000"/>
          <w:sz w:val="24"/>
          <w:szCs w:val="24"/>
        </w:rPr>
        <w:lastRenderedPageBreak/>
        <w:t>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lastRenderedPageBreak/>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lastRenderedPageBreak/>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w:t>
      </w:r>
      <w:r w:rsidRPr="00B97225">
        <w:rPr>
          <w:rFonts w:ascii="Times New Roman" w:hAnsi="Times New Roman" w:cs="Times New Roman"/>
          <w:color w:val="000000"/>
          <w:sz w:val="24"/>
          <w:szCs w:val="24"/>
        </w:rPr>
        <w:lastRenderedPageBreak/>
        <w:t>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w:t>
      </w:r>
      <w:r w:rsidRPr="00B97225">
        <w:rPr>
          <w:rFonts w:ascii="Times New Roman" w:hAnsi="Times New Roman" w:cs="Times New Roman"/>
          <w:color w:val="000000"/>
          <w:sz w:val="24"/>
          <w:szCs w:val="24"/>
        </w:rPr>
        <w:lastRenderedPageBreak/>
        <w:t>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w:t>
      </w:r>
      <w:r w:rsidRPr="00B97225">
        <w:rPr>
          <w:rFonts w:ascii="Times New Roman" w:hAnsi="Times New Roman" w:cs="Times New Roman"/>
          <w:color w:val="000000"/>
          <w:sz w:val="24"/>
          <w:szCs w:val="24"/>
        </w:rPr>
        <w:lastRenderedPageBreak/>
        <w:t>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45"/>
      <w:footerReference w:type="default" r:id="rId46"/>
      <w:head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A989" w14:textId="77777777" w:rsidR="00F041ED" w:rsidRDefault="00F041ED" w:rsidP="004B25D6">
      <w:pPr>
        <w:spacing w:after="0" w:line="240" w:lineRule="auto"/>
      </w:pPr>
      <w:r>
        <w:separator/>
      </w:r>
    </w:p>
  </w:endnote>
  <w:endnote w:type="continuationSeparator" w:id="0">
    <w:p w14:paraId="18747146" w14:textId="77777777" w:rsidR="00F041ED" w:rsidRDefault="00F041ED"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A5DC" w14:textId="77777777" w:rsidR="00F041ED" w:rsidRDefault="00F041ED" w:rsidP="004B25D6">
      <w:pPr>
        <w:spacing w:after="0" w:line="240" w:lineRule="auto"/>
      </w:pPr>
      <w:r>
        <w:separator/>
      </w:r>
    </w:p>
  </w:footnote>
  <w:footnote w:type="continuationSeparator" w:id="0">
    <w:p w14:paraId="5E29951F" w14:textId="77777777" w:rsidR="00F041ED" w:rsidRDefault="00F041ED"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1B44BC7"/>
    <w:multiLevelType w:val="hybridMultilevel"/>
    <w:tmpl w:val="B34CE6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9"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01066720">
    <w:abstractNumId w:val="7"/>
  </w:num>
  <w:num w:numId="2" w16cid:durableId="790172486">
    <w:abstractNumId w:val="20"/>
  </w:num>
  <w:num w:numId="3" w16cid:durableId="763460768">
    <w:abstractNumId w:val="28"/>
  </w:num>
  <w:num w:numId="4" w16cid:durableId="240874613">
    <w:abstractNumId w:val="25"/>
  </w:num>
  <w:num w:numId="5" w16cid:durableId="1901211806">
    <w:abstractNumId w:val="1"/>
  </w:num>
  <w:num w:numId="6" w16cid:durableId="668797053">
    <w:abstractNumId w:val="8"/>
  </w:num>
  <w:num w:numId="7" w16cid:durableId="1062099408">
    <w:abstractNumId w:val="24"/>
  </w:num>
  <w:num w:numId="8" w16cid:durableId="28335461">
    <w:abstractNumId w:val="26"/>
  </w:num>
  <w:num w:numId="9" w16cid:durableId="1293903768">
    <w:abstractNumId w:val="5"/>
  </w:num>
  <w:num w:numId="10" w16cid:durableId="228658744">
    <w:abstractNumId w:val="11"/>
  </w:num>
  <w:num w:numId="11" w16cid:durableId="1443694059">
    <w:abstractNumId w:val="9"/>
  </w:num>
  <w:num w:numId="12" w16cid:durableId="1156141897">
    <w:abstractNumId w:val="15"/>
  </w:num>
  <w:num w:numId="13" w16cid:durableId="1150949471">
    <w:abstractNumId w:val="21"/>
  </w:num>
  <w:num w:numId="14" w16cid:durableId="1375425672">
    <w:abstractNumId w:val="10"/>
  </w:num>
  <w:num w:numId="15" w16cid:durableId="1362123810">
    <w:abstractNumId w:val="27"/>
  </w:num>
  <w:num w:numId="16" w16cid:durableId="1152527644">
    <w:abstractNumId w:val="0"/>
  </w:num>
  <w:num w:numId="17" w16cid:durableId="1508593733">
    <w:abstractNumId w:val="19"/>
  </w:num>
  <w:num w:numId="18" w16cid:durableId="859464995">
    <w:abstractNumId w:val="14"/>
  </w:num>
  <w:num w:numId="19" w16cid:durableId="465779154">
    <w:abstractNumId w:val="16"/>
  </w:num>
  <w:num w:numId="20" w16cid:durableId="891886998">
    <w:abstractNumId w:val="12"/>
  </w:num>
  <w:num w:numId="21" w16cid:durableId="1043140651">
    <w:abstractNumId w:val="6"/>
  </w:num>
  <w:num w:numId="22" w16cid:durableId="247421597">
    <w:abstractNumId w:val="23"/>
  </w:num>
  <w:num w:numId="23" w16cid:durableId="797458609">
    <w:abstractNumId w:val="13"/>
  </w:num>
  <w:num w:numId="24" w16cid:durableId="1490097987">
    <w:abstractNumId w:val="2"/>
  </w:num>
  <w:num w:numId="25" w16cid:durableId="779184854">
    <w:abstractNumId w:val="4"/>
  </w:num>
  <w:num w:numId="26" w16cid:durableId="1640693994">
    <w:abstractNumId w:val="3"/>
  </w:num>
  <w:num w:numId="27" w16cid:durableId="233509223">
    <w:abstractNumId w:val="22"/>
  </w:num>
  <w:num w:numId="28" w16cid:durableId="1952518140">
    <w:abstractNumId w:val="17"/>
  </w:num>
  <w:num w:numId="29" w16cid:durableId="1479960810">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64DC1"/>
    <w:rsid w:val="0007457E"/>
    <w:rsid w:val="00075110"/>
    <w:rsid w:val="000948A9"/>
    <w:rsid w:val="000B4E60"/>
    <w:rsid w:val="000C6A6A"/>
    <w:rsid w:val="000C6D3F"/>
    <w:rsid w:val="000C6DFA"/>
    <w:rsid w:val="000D74E5"/>
    <w:rsid w:val="000E0A6C"/>
    <w:rsid w:val="000F5AC2"/>
    <w:rsid w:val="00111A36"/>
    <w:rsid w:val="0012141C"/>
    <w:rsid w:val="00170D17"/>
    <w:rsid w:val="00190A6B"/>
    <w:rsid w:val="00195A9A"/>
    <w:rsid w:val="0019689A"/>
    <w:rsid w:val="001F0EE9"/>
    <w:rsid w:val="002647D2"/>
    <w:rsid w:val="0027738E"/>
    <w:rsid w:val="0028001D"/>
    <w:rsid w:val="00285033"/>
    <w:rsid w:val="002914FF"/>
    <w:rsid w:val="002A5200"/>
    <w:rsid w:val="002C0BF0"/>
    <w:rsid w:val="002C0CB6"/>
    <w:rsid w:val="002C5860"/>
    <w:rsid w:val="002D0CB1"/>
    <w:rsid w:val="002F0401"/>
    <w:rsid w:val="0030509E"/>
    <w:rsid w:val="00327236"/>
    <w:rsid w:val="003317BE"/>
    <w:rsid w:val="003374B2"/>
    <w:rsid w:val="003417E5"/>
    <w:rsid w:val="003735A7"/>
    <w:rsid w:val="00377C8B"/>
    <w:rsid w:val="003C0B30"/>
    <w:rsid w:val="003C6E08"/>
    <w:rsid w:val="003E7D15"/>
    <w:rsid w:val="003F5F3E"/>
    <w:rsid w:val="00455821"/>
    <w:rsid w:val="00460D35"/>
    <w:rsid w:val="00474CA7"/>
    <w:rsid w:val="00495E1E"/>
    <w:rsid w:val="0049796D"/>
    <w:rsid w:val="004B25D6"/>
    <w:rsid w:val="004C2C57"/>
    <w:rsid w:val="004D6509"/>
    <w:rsid w:val="004F5FFC"/>
    <w:rsid w:val="005018F5"/>
    <w:rsid w:val="005128C7"/>
    <w:rsid w:val="00531003"/>
    <w:rsid w:val="00535D7C"/>
    <w:rsid w:val="005558A2"/>
    <w:rsid w:val="00576F91"/>
    <w:rsid w:val="0058589F"/>
    <w:rsid w:val="005A4BDB"/>
    <w:rsid w:val="005B71E1"/>
    <w:rsid w:val="005C6DE8"/>
    <w:rsid w:val="005D0968"/>
    <w:rsid w:val="005E5AE7"/>
    <w:rsid w:val="005F1B9D"/>
    <w:rsid w:val="005F5AE6"/>
    <w:rsid w:val="00632A56"/>
    <w:rsid w:val="006344EC"/>
    <w:rsid w:val="00643095"/>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E4004"/>
    <w:rsid w:val="007F0068"/>
    <w:rsid w:val="007F76FA"/>
    <w:rsid w:val="0083137E"/>
    <w:rsid w:val="0083480B"/>
    <w:rsid w:val="0083716E"/>
    <w:rsid w:val="0084174D"/>
    <w:rsid w:val="00856DB3"/>
    <w:rsid w:val="008736F2"/>
    <w:rsid w:val="008A520D"/>
    <w:rsid w:val="008B045D"/>
    <w:rsid w:val="008B7967"/>
    <w:rsid w:val="008E4BCE"/>
    <w:rsid w:val="008F2F2C"/>
    <w:rsid w:val="00910E9F"/>
    <w:rsid w:val="009514BD"/>
    <w:rsid w:val="00952F7C"/>
    <w:rsid w:val="00962E07"/>
    <w:rsid w:val="009729C6"/>
    <w:rsid w:val="00985747"/>
    <w:rsid w:val="009B731B"/>
    <w:rsid w:val="009E1AD4"/>
    <w:rsid w:val="009F6F53"/>
    <w:rsid w:val="00A00FCB"/>
    <w:rsid w:val="00A318E2"/>
    <w:rsid w:val="00A46213"/>
    <w:rsid w:val="00A66759"/>
    <w:rsid w:val="00A66DD3"/>
    <w:rsid w:val="00A750F0"/>
    <w:rsid w:val="00A94754"/>
    <w:rsid w:val="00AB1896"/>
    <w:rsid w:val="00AB196F"/>
    <w:rsid w:val="00AC7CDA"/>
    <w:rsid w:val="00AD2FC2"/>
    <w:rsid w:val="00AD32E5"/>
    <w:rsid w:val="00AD33F8"/>
    <w:rsid w:val="00AD6104"/>
    <w:rsid w:val="00B12F02"/>
    <w:rsid w:val="00B36452"/>
    <w:rsid w:val="00B5397F"/>
    <w:rsid w:val="00B62570"/>
    <w:rsid w:val="00B7741B"/>
    <w:rsid w:val="00B80F60"/>
    <w:rsid w:val="00B91EF0"/>
    <w:rsid w:val="00BB4CCA"/>
    <w:rsid w:val="00BD4002"/>
    <w:rsid w:val="00BE07B3"/>
    <w:rsid w:val="00C2038C"/>
    <w:rsid w:val="00C321DF"/>
    <w:rsid w:val="00C343CB"/>
    <w:rsid w:val="00C37D9E"/>
    <w:rsid w:val="00C41DE9"/>
    <w:rsid w:val="00C61F07"/>
    <w:rsid w:val="00C67022"/>
    <w:rsid w:val="00C67701"/>
    <w:rsid w:val="00C81215"/>
    <w:rsid w:val="00C81A97"/>
    <w:rsid w:val="00C85E27"/>
    <w:rsid w:val="00C87A56"/>
    <w:rsid w:val="00C87AEE"/>
    <w:rsid w:val="00CA2F27"/>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E002FE"/>
    <w:rsid w:val="00E17039"/>
    <w:rsid w:val="00E202E2"/>
    <w:rsid w:val="00E341A9"/>
    <w:rsid w:val="00E44FAF"/>
    <w:rsid w:val="00E47540"/>
    <w:rsid w:val="00E63AB2"/>
    <w:rsid w:val="00E80D33"/>
    <w:rsid w:val="00E873B0"/>
    <w:rsid w:val="00E92E58"/>
    <w:rsid w:val="00EA26A0"/>
    <w:rsid w:val="00EA38FE"/>
    <w:rsid w:val="00EA4A9C"/>
    <w:rsid w:val="00EA5D4D"/>
    <w:rsid w:val="00ED29D6"/>
    <w:rsid w:val="00EF0AA4"/>
    <w:rsid w:val="00F036A6"/>
    <w:rsid w:val="00F041ED"/>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character" w:styleId="UnresolvedMention">
    <w:name w:val="Unresolved Mention"/>
    <w:basedOn w:val="DefaultParagraphFont"/>
    <w:uiPriority w:val="99"/>
    <w:semiHidden/>
    <w:unhideWhenUsed/>
    <w:rsid w:val="0049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781293801">
      <w:bodyDiv w:val="1"/>
      <w:marLeft w:val="0"/>
      <w:marRight w:val="0"/>
      <w:marTop w:val="0"/>
      <w:marBottom w:val="0"/>
      <w:divBdr>
        <w:top w:val="none" w:sz="0" w:space="0" w:color="auto"/>
        <w:left w:val="none" w:sz="0" w:space="0" w:color="auto"/>
        <w:bottom w:val="none" w:sz="0" w:space="0" w:color="auto"/>
        <w:right w:val="none" w:sz="0" w:space="0" w:color="auto"/>
      </w:divBdr>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division_multiple_access"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i.org/10.1016/j.%20jnca.2018.09.004" TargetMode="External"/><Relationship Id="rId42" Type="http://schemas.openxmlformats.org/officeDocument/2006/relationships/image" Target="media/image26.png"/><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tochastic"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i.org/10.1109/TSG.2018.2856893" TargetMode="External"/><Relationship Id="rId38" Type="http://schemas.openxmlformats.org/officeDocument/2006/relationships/image" Target="media/image22.jpe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hyperlink" Target="https://doi.org/10.1109/ACCESS.2021.3076373" TargetMode="External"/><Relationship Id="rId37" Type="http://schemas.openxmlformats.org/officeDocument/2006/relationships/hyperlink" Target="https://doi.org/10.1109/ACCESS.2020.3035624" TargetMode="External"/><Relationship Id="rId40" Type="http://schemas.openxmlformats.org/officeDocument/2006/relationships/image" Target="media/image24.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oi.org/10.1109/ACCESS.2020.3012409"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www.hindawi.com/journals/jece/2020/8059353/" TargetMode="Externa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hyperlink" Target="https://doi.org/10.1109/ACCESS.2019.2911190" TargetMode="External"/><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D482-D3EE-4FDD-9CA2-4AAF956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49</Pages>
  <Words>11386</Words>
  <Characters>64901</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117</cp:revision>
  <dcterms:created xsi:type="dcterms:W3CDTF">2021-10-11T06:28:00Z</dcterms:created>
  <dcterms:modified xsi:type="dcterms:W3CDTF">2023-03-02T11:31:00Z</dcterms:modified>
</cp:coreProperties>
</file>