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1"/>
        <w:ind w:left="129" w:right="6"/>
        <w:jc w:val="center"/>
        <w:rPr>
          <w:sz w:val="24"/>
          <w:szCs w:val="24"/>
          <w:lang w:bidi="ar-SA"/>
        </w:rPr>
      </w:pPr>
      <w:r>
        <w:rPr>
          <w:sz w:val="36"/>
          <w:szCs w:val="24"/>
        </w:rPr>
        <w:t xml:space="preserve">A </w:t>
      </w:r>
    </w:p>
    <w:p>
      <w:pPr>
        <w:spacing w:after="161"/>
        <w:ind w:left="129"/>
        <w:jc w:val="center"/>
        <w:rPr>
          <w:sz w:val="24"/>
          <w:szCs w:val="24"/>
        </w:rPr>
      </w:pPr>
      <w:r>
        <w:rPr>
          <w:rFonts w:hint="default"/>
          <w:sz w:val="36"/>
          <w:szCs w:val="24"/>
          <w:lang w:val="en-US"/>
        </w:rPr>
        <w:t>Technical</w:t>
      </w:r>
      <w:r>
        <w:rPr>
          <w:sz w:val="36"/>
          <w:szCs w:val="24"/>
        </w:rPr>
        <w:t xml:space="preserve"> </w:t>
      </w:r>
      <w:r>
        <w:rPr>
          <w:rFonts w:hint="default"/>
          <w:sz w:val="36"/>
          <w:szCs w:val="24"/>
          <w:lang w:val="en-US"/>
        </w:rPr>
        <w:t>Seminar</w:t>
      </w:r>
      <w:r>
        <w:rPr>
          <w:sz w:val="36"/>
          <w:szCs w:val="24"/>
        </w:rPr>
        <w:t xml:space="preserve"> </w:t>
      </w:r>
    </w:p>
    <w:p>
      <w:pPr>
        <w:spacing w:after="161"/>
        <w:ind w:left="129" w:right="4"/>
        <w:jc w:val="center"/>
        <w:rPr>
          <w:sz w:val="24"/>
          <w:szCs w:val="24"/>
        </w:rPr>
      </w:pPr>
      <w:r>
        <w:rPr>
          <w:sz w:val="36"/>
          <w:szCs w:val="24"/>
        </w:rPr>
        <w:t xml:space="preserve">On </w:t>
      </w:r>
      <w:bookmarkStart w:id="0" w:name="_GoBack"/>
      <w:bookmarkEnd w:id="0"/>
    </w:p>
    <w:p>
      <w:pPr>
        <w:spacing w:line="360" w:lineRule="auto"/>
        <w:jc w:val="center"/>
        <w:rPr>
          <w:rFonts w:hint="default" w:ascii="Times New Roman" w:hAnsi="Times New Roman" w:cs="Times New Roman"/>
          <w:b/>
          <w:sz w:val="32"/>
          <w:szCs w:val="28"/>
          <w:u w:val="single"/>
          <w:lang w:val="en-US"/>
        </w:rPr>
      </w:pPr>
      <w:r>
        <w:rPr>
          <w:rFonts w:hint="default" w:ascii="Times New Roman" w:hAnsi="Times New Roman" w:cs="Times New Roman"/>
          <w:b/>
          <w:sz w:val="32"/>
          <w:szCs w:val="28"/>
          <w:u w:val="none"/>
          <w:lang w:val="en-US"/>
        </w:rPr>
        <w:t>BIOMETRICS AND FINGERPRINT PAYMENT TECHNOLOGY</w:t>
      </w:r>
      <w:r>
        <w:rPr>
          <w:rFonts w:hint="default" w:ascii="Times New Roman" w:hAnsi="Times New Roman" w:cs="Times New Roman"/>
          <w:b/>
          <w:sz w:val="32"/>
          <w:szCs w:val="28"/>
          <w:u w:val="single"/>
          <w:lang w:val="en-US"/>
        </w:rPr>
        <w:t xml:space="preserve"> </w:t>
      </w:r>
    </w:p>
    <w:p>
      <w:pPr>
        <w:spacing w:after="133"/>
        <w:ind w:left="147" w:right="23"/>
        <w:jc w:val="center"/>
        <w:rPr>
          <w:sz w:val="32"/>
          <w:szCs w:val="32"/>
        </w:rPr>
      </w:pPr>
      <w:r>
        <w:rPr>
          <w:sz w:val="32"/>
          <w:szCs w:val="32"/>
        </w:rPr>
        <w:t xml:space="preserve">BACHELOR OF TECHNOLOGY </w:t>
      </w:r>
    </w:p>
    <w:p>
      <w:pPr>
        <w:spacing w:after="158"/>
        <w:ind w:left="120" w:right="3"/>
        <w:jc w:val="center"/>
        <w:rPr>
          <w:sz w:val="24"/>
          <w:szCs w:val="24"/>
        </w:rPr>
      </w:pPr>
      <w:r>
        <w:rPr>
          <w:sz w:val="32"/>
          <w:szCs w:val="24"/>
        </w:rPr>
        <w:t xml:space="preserve">In </w:t>
      </w:r>
    </w:p>
    <w:p>
      <w:pPr>
        <w:spacing w:after="133"/>
        <w:ind w:left="147" w:right="25"/>
        <w:jc w:val="center"/>
        <w:rPr>
          <w:sz w:val="28"/>
          <w:szCs w:val="28"/>
        </w:rPr>
      </w:pPr>
      <w:r>
        <w:rPr>
          <w:sz w:val="28"/>
          <w:szCs w:val="28"/>
        </w:rPr>
        <w:t xml:space="preserve">COMPUTER SCIENCE AND ENGINEERING </w:t>
      </w:r>
    </w:p>
    <w:p>
      <w:pPr>
        <w:spacing w:after="158"/>
        <w:ind w:left="120"/>
        <w:jc w:val="center"/>
        <w:rPr>
          <w:sz w:val="24"/>
          <w:szCs w:val="24"/>
        </w:rPr>
      </w:pPr>
      <w:r>
        <w:rPr>
          <w:sz w:val="32"/>
          <w:szCs w:val="24"/>
        </w:rPr>
        <w:t xml:space="preserve">By </w:t>
      </w:r>
    </w:p>
    <w:p>
      <w:pPr>
        <w:numPr>
          <w:ilvl w:val="0"/>
          <w:numId w:val="1"/>
        </w:numPr>
        <w:spacing w:after="36"/>
        <w:ind w:left="147" w:right="97"/>
        <w:jc w:val="center"/>
        <w:rPr>
          <w:sz w:val="24"/>
          <w:szCs w:val="24"/>
        </w:rPr>
      </w:pPr>
      <w:r>
        <w:rPr>
          <w:sz w:val="24"/>
          <w:szCs w:val="24"/>
        </w:rPr>
        <w:t>SAI GREESHMA SREE</w:t>
      </w:r>
    </w:p>
    <w:p>
      <w:pPr>
        <w:numPr>
          <w:numId w:val="0"/>
        </w:numPr>
        <w:spacing w:after="36"/>
        <w:ind w:right="97" w:rightChars="0" w:firstLine="3960" w:firstLineChars="1650"/>
        <w:jc w:val="left"/>
        <w:rPr>
          <w:sz w:val="24"/>
          <w:szCs w:val="24"/>
        </w:rPr>
      </w:pPr>
      <w:r>
        <w:rPr>
          <w:sz w:val="24"/>
          <w:szCs w:val="24"/>
        </w:rPr>
        <w:t>(197R1A0596)</w:t>
      </w:r>
    </w:p>
    <w:p>
      <w:pPr>
        <w:rPr>
          <w:sz w:val="32"/>
          <w:szCs w:val="24"/>
        </w:rPr>
      </w:pPr>
      <w:r>
        <w:rPr>
          <w:sz w:val="40"/>
          <w:szCs w:val="24"/>
        </w:rPr>
        <w:t xml:space="preserve"> </w:t>
      </w:r>
      <w:r>
        <w:rPr>
          <w:sz w:val="32"/>
          <w:szCs w:val="24"/>
        </w:rPr>
        <w:t xml:space="preserve"> </w:t>
      </w:r>
    </w:p>
    <w:p>
      <w:pPr>
        <w:ind w:left="120" w:right="1"/>
        <w:jc w:val="center"/>
        <w:rPr>
          <w:sz w:val="32"/>
          <w:szCs w:val="24"/>
        </w:rPr>
      </w:pPr>
      <w:r>
        <w:rPr>
          <w:sz w:val="24"/>
          <w:szCs w:val="24"/>
        </w:rPr>
        <w:drawing>
          <wp:inline distT="0" distB="0" distL="0" distR="0">
            <wp:extent cx="1127760" cy="830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127760" cy="830580"/>
                    </a:xfrm>
                    <a:prstGeom prst="rect">
                      <a:avLst/>
                    </a:prstGeom>
                    <a:noFill/>
                    <a:ln>
                      <a:noFill/>
                    </a:ln>
                  </pic:spPr>
                </pic:pic>
              </a:graphicData>
            </a:graphic>
          </wp:inline>
        </w:drawing>
      </w:r>
    </w:p>
    <w:p>
      <w:pPr>
        <w:spacing w:after="80"/>
        <w:ind w:left="4500"/>
      </w:pPr>
    </w:p>
    <w:p>
      <w:pPr>
        <w:spacing w:after="174"/>
        <w:ind w:left="123"/>
        <w:jc w:val="center"/>
        <w:rPr>
          <w:sz w:val="28"/>
          <w:szCs w:val="28"/>
          <w:lang w:bidi="ar-SA"/>
        </w:rPr>
      </w:pPr>
      <w:r>
        <w:rPr>
          <w:sz w:val="28"/>
          <w:szCs w:val="28"/>
        </w:rPr>
        <w:t xml:space="preserve">DEPARTMENT OF COMPUTER SCIENCE AND ENGINEERING </w:t>
      </w:r>
    </w:p>
    <w:p>
      <w:pPr>
        <w:spacing w:after="160"/>
        <w:ind w:left="116"/>
        <w:jc w:val="center"/>
        <w:rPr>
          <w:sz w:val="24"/>
          <w:szCs w:val="24"/>
        </w:rPr>
      </w:pPr>
      <w:r>
        <w:rPr>
          <w:color w:val="1D4578"/>
          <w:sz w:val="40"/>
          <w:szCs w:val="28"/>
        </w:rPr>
        <w:t>CMR TECHNICAL CAMPUS</w:t>
      </w:r>
      <w:r>
        <w:rPr>
          <w:color w:val="1D4578"/>
          <w:sz w:val="36"/>
          <w:szCs w:val="24"/>
        </w:rPr>
        <w:t xml:space="preserve"> </w:t>
      </w:r>
    </w:p>
    <w:p>
      <w:pPr>
        <w:pStyle w:val="3"/>
        <w:jc w:val="center"/>
        <w:rPr>
          <w:sz w:val="40"/>
          <w:szCs w:val="40"/>
        </w:rPr>
      </w:pPr>
      <w:r>
        <w:rPr>
          <w:sz w:val="40"/>
          <w:szCs w:val="40"/>
        </w:rPr>
        <w:t>UGC AUTONOMOUS</w:t>
      </w:r>
    </w:p>
    <w:p/>
    <w:p>
      <w:pPr>
        <w:spacing w:line="364" w:lineRule="auto"/>
        <w:ind w:left="1226" w:hanging="948"/>
        <w:rPr>
          <w:sz w:val="28"/>
          <w:szCs w:val="28"/>
        </w:rPr>
      </w:pPr>
      <w:r>
        <w:rPr>
          <w:sz w:val="28"/>
          <w:szCs w:val="28"/>
        </w:rPr>
        <w:t xml:space="preserve">(Accredited by NAAC, NBA, Permanently Affiliated to JNTUH, Approved by AICTE, New Delhi) Recognized Under Section 2(f) &amp; 12(B) of the UGCAct.1956, Kandlakoya (V), Medchal Road, Hyderabad-501401. </w:t>
      </w:r>
    </w:p>
    <w:p>
      <w:pPr>
        <w:ind w:left="113"/>
        <w:jc w:val="center"/>
        <w:rPr>
          <w:sz w:val="28"/>
          <w:szCs w:val="28"/>
        </w:rPr>
      </w:pPr>
      <w:r>
        <w:rPr>
          <w:sz w:val="28"/>
          <w:szCs w:val="28"/>
        </w:rPr>
        <w:t xml:space="preserve">2019-2023 </w:t>
      </w: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center"/>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ascii="Times New Roman" w:hAnsi="Times New Roman" w:cs="Times New Roman"/>
          <w:b/>
          <w:sz w:val="32"/>
          <w:szCs w:val="28"/>
          <w:u w:val="single"/>
        </w:rPr>
      </w:pPr>
    </w:p>
    <w:p>
      <w:pPr>
        <w:spacing w:line="360" w:lineRule="auto"/>
        <w:jc w:val="both"/>
        <w:rPr>
          <w:rFonts w:hint="default" w:ascii="Times New Roman" w:hAnsi="Times New Roman" w:cs="Times New Roman"/>
          <w:b/>
          <w:sz w:val="32"/>
          <w:szCs w:val="28"/>
          <w:u w:val="single"/>
          <w:lang w:val="en-US"/>
        </w:rPr>
      </w:pPr>
      <w:r>
        <w:rPr>
          <w:rFonts w:ascii="Times New Roman" w:hAnsi="Times New Roman" w:cs="Times New Roman"/>
          <w:b/>
          <w:sz w:val="32"/>
          <w:szCs w:val="28"/>
          <w:u w:val="single"/>
        </w:rPr>
        <w:t>ABSTRACT</w:t>
      </w:r>
      <w:r>
        <w:rPr>
          <w:rFonts w:hint="default" w:ascii="Times New Roman" w:hAnsi="Times New Roman" w:cs="Times New Roman"/>
          <w:b/>
          <w:sz w:val="32"/>
          <w:szCs w:val="28"/>
          <w:u w:val="single"/>
          <w:lang w:val="en-US"/>
        </w:rPr>
        <w:t xml:space="preserve"> :</w:t>
      </w:r>
    </w:p>
    <w:p>
      <w:pPr>
        <w:pStyle w:val="8"/>
        <w:bidi w:val="0"/>
        <w:ind w:firstLine="720" w:firstLineChars="0"/>
        <w:rPr>
          <w:sz w:val="28"/>
          <w:szCs w:val="28"/>
        </w:rPr>
      </w:pPr>
      <w:r>
        <w:rPr>
          <w:rFonts w:hint="default"/>
          <w:lang w:val="en-US"/>
        </w:rPr>
        <w:t xml:space="preserve"> </w:t>
      </w:r>
      <w:r>
        <w:rPr>
          <w:rFonts w:hint="default"/>
          <w:sz w:val="28"/>
          <w:szCs w:val="28"/>
          <w:lang w:val="en-US"/>
        </w:rPr>
        <w:t xml:space="preserve">  </w:t>
      </w:r>
      <w:r>
        <w:rPr>
          <w:rFonts w:hint="default"/>
          <w:sz w:val="28"/>
          <w:szCs w:val="28"/>
        </w:rPr>
        <w:t xml:space="preserve"> </w:t>
      </w:r>
      <w:r>
        <w:rPr>
          <w:rFonts w:hint="default"/>
          <w:sz w:val="28"/>
          <w:szCs w:val="28"/>
          <w:lang w:val="en-US"/>
        </w:rPr>
        <w:t>B</w:t>
      </w:r>
      <w:r>
        <w:rPr>
          <w:rFonts w:hint="default"/>
          <w:sz w:val="28"/>
          <w:szCs w:val="28"/>
        </w:rPr>
        <w:t>iometric authentication in relation to payment systems. Biometrics uses biological traits or behavioural characteristics to identify an individual. A Biometrics system is effective pattern recognition system that utilizes different patterns similar to retina patterns, iris patterns and biological qualities like fingerprints, voice recognition, facial geometry and hand recognition etc. Biometric payment system is protected and sheltered and incredibly trouble-free to use and even without using password or top secret codes to keep in mind as compare with previous system like credit card payment system, and mobile banking etc. In daily life the usage of credit cards and debit card for shopping, bill payment, travelling and so on.</w:t>
      </w:r>
    </w:p>
    <w:p>
      <w:pPr>
        <w:pStyle w:val="8"/>
        <w:bidi w:val="0"/>
        <w:rPr>
          <w:rFonts w:hint="default" w:ascii="Times New Roman" w:hAnsi="Times New Roman" w:cs="Times New Roman"/>
          <w:b/>
          <w:sz w:val="28"/>
          <w:szCs w:val="28"/>
          <w:u w:val="single"/>
          <w:lang w:val="en-US"/>
        </w:rPr>
      </w:pPr>
      <w:r>
        <w:rPr>
          <w:rFonts w:hint="default"/>
          <w:sz w:val="28"/>
          <w:szCs w:val="28"/>
        </w:rPr>
        <w:t>So problem is that a person has to remember their passwords or secret code and to keep secure to take with him all time. So biometric system will solve this problem. Greater implementation of biometric payment system is more reasonably priced to small business owners. We actually require alternate payment systems.</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2AD14"/>
    <w:multiLevelType w:val="singleLevel"/>
    <w:tmpl w:val="A392AD14"/>
    <w:lvl w:ilvl="0" w:tentative="0">
      <w:start w:val="16"/>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06DC4"/>
    <w:rsid w:val="00015D91"/>
    <w:rsid w:val="000273FE"/>
    <w:rsid w:val="0004559C"/>
    <w:rsid w:val="00065C8C"/>
    <w:rsid w:val="000813DE"/>
    <w:rsid w:val="00093363"/>
    <w:rsid w:val="000B15B7"/>
    <w:rsid w:val="000B29FC"/>
    <w:rsid w:val="00110EE4"/>
    <w:rsid w:val="001670DC"/>
    <w:rsid w:val="00182A91"/>
    <w:rsid w:val="001855C6"/>
    <w:rsid w:val="001D1FB6"/>
    <w:rsid w:val="00202F6A"/>
    <w:rsid w:val="0023258B"/>
    <w:rsid w:val="0024205E"/>
    <w:rsid w:val="00255C16"/>
    <w:rsid w:val="002E7BE8"/>
    <w:rsid w:val="002F275F"/>
    <w:rsid w:val="00317E51"/>
    <w:rsid w:val="0036650F"/>
    <w:rsid w:val="00373C27"/>
    <w:rsid w:val="00376C38"/>
    <w:rsid w:val="003B5F2C"/>
    <w:rsid w:val="003C5643"/>
    <w:rsid w:val="003C748A"/>
    <w:rsid w:val="003D12FC"/>
    <w:rsid w:val="003D4E2C"/>
    <w:rsid w:val="003D573B"/>
    <w:rsid w:val="003E3961"/>
    <w:rsid w:val="003F5734"/>
    <w:rsid w:val="004039EA"/>
    <w:rsid w:val="00433627"/>
    <w:rsid w:val="00434F72"/>
    <w:rsid w:val="00435703"/>
    <w:rsid w:val="00450912"/>
    <w:rsid w:val="00461090"/>
    <w:rsid w:val="00464A38"/>
    <w:rsid w:val="00496573"/>
    <w:rsid w:val="004A1845"/>
    <w:rsid w:val="004F43A5"/>
    <w:rsid w:val="005665C4"/>
    <w:rsid w:val="00570DA8"/>
    <w:rsid w:val="00582529"/>
    <w:rsid w:val="00587E40"/>
    <w:rsid w:val="005A1E01"/>
    <w:rsid w:val="005A7FF5"/>
    <w:rsid w:val="005C59A9"/>
    <w:rsid w:val="005C7AF5"/>
    <w:rsid w:val="005D65C1"/>
    <w:rsid w:val="005E0572"/>
    <w:rsid w:val="005F13B3"/>
    <w:rsid w:val="00625BCE"/>
    <w:rsid w:val="006418A9"/>
    <w:rsid w:val="00675494"/>
    <w:rsid w:val="00684384"/>
    <w:rsid w:val="006C56E1"/>
    <w:rsid w:val="006D12E3"/>
    <w:rsid w:val="006D1D23"/>
    <w:rsid w:val="006D28DF"/>
    <w:rsid w:val="006D5002"/>
    <w:rsid w:val="006E0E7D"/>
    <w:rsid w:val="006E2ABB"/>
    <w:rsid w:val="006F53CC"/>
    <w:rsid w:val="007242A7"/>
    <w:rsid w:val="00735796"/>
    <w:rsid w:val="00742F07"/>
    <w:rsid w:val="00746598"/>
    <w:rsid w:val="00752087"/>
    <w:rsid w:val="007754E2"/>
    <w:rsid w:val="008210F1"/>
    <w:rsid w:val="008410D6"/>
    <w:rsid w:val="00865C35"/>
    <w:rsid w:val="00882C1F"/>
    <w:rsid w:val="008A2966"/>
    <w:rsid w:val="008C1E04"/>
    <w:rsid w:val="008F3782"/>
    <w:rsid w:val="00913B4B"/>
    <w:rsid w:val="00933CA3"/>
    <w:rsid w:val="00942C05"/>
    <w:rsid w:val="00956332"/>
    <w:rsid w:val="00993029"/>
    <w:rsid w:val="00994ADE"/>
    <w:rsid w:val="009A6B9A"/>
    <w:rsid w:val="009B47FF"/>
    <w:rsid w:val="009B7F9D"/>
    <w:rsid w:val="009C0117"/>
    <w:rsid w:val="009C0FE0"/>
    <w:rsid w:val="009E72A1"/>
    <w:rsid w:val="00A171F7"/>
    <w:rsid w:val="00A36989"/>
    <w:rsid w:val="00A929E2"/>
    <w:rsid w:val="00A96C65"/>
    <w:rsid w:val="00AA6692"/>
    <w:rsid w:val="00AD79B2"/>
    <w:rsid w:val="00AE2BD9"/>
    <w:rsid w:val="00AF6831"/>
    <w:rsid w:val="00AF6DE4"/>
    <w:rsid w:val="00B145A3"/>
    <w:rsid w:val="00B20B0A"/>
    <w:rsid w:val="00B44C03"/>
    <w:rsid w:val="00B7224C"/>
    <w:rsid w:val="00B90950"/>
    <w:rsid w:val="00B972E0"/>
    <w:rsid w:val="00BD0FF7"/>
    <w:rsid w:val="00C13758"/>
    <w:rsid w:val="00C21FC5"/>
    <w:rsid w:val="00C473FB"/>
    <w:rsid w:val="00C721FA"/>
    <w:rsid w:val="00C727FF"/>
    <w:rsid w:val="00C87066"/>
    <w:rsid w:val="00CB04FD"/>
    <w:rsid w:val="00CC00DD"/>
    <w:rsid w:val="00CD1ACF"/>
    <w:rsid w:val="00CE5F01"/>
    <w:rsid w:val="00D40CCD"/>
    <w:rsid w:val="00D81BFF"/>
    <w:rsid w:val="00DC3479"/>
    <w:rsid w:val="00DE3E83"/>
    <w:rsid w:val="00DE53EE"/>
    <w:rsid w:val="00DF0513"/>
    <w:rsid w:val="00DF2FEC"/>
    <w:rsid w:val="00DF3798"/>
    <w:rsid w:val="00E06FF8"/>
    <w:rsid w:val="00E211FE"/>
    <w:rsid w:val="00E47B70"/>
    <w:rsid w:val="00E56E14"/>
    <w:rsid w:val="00E61AF6"/>
    <w:rsid w:val="00E70153"/>
    <w:rsid w:val="00E706AE"/>
    <w:rsid w:val="00EB208A"/>
    <w:rsid w:val="00F070F6"/>
    <w:rsid w:val="00F30B8A"/>
    <w:rsid w:val="00F31610"/>
    <w:rsid w:val="00F34E14"/>
    <w:rsid w:val="00F35D50"/>
    <w:rsid w:val="00FA2B1A"/>
    <w:rsid w:val="00FA7AA4"/>
    <w:rsid w:val="00FB7737"/>
    <w:rsid w:val="00FD4BB3"/>
    <w:rsid w:val="411D0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te-IN"/>
    </w:rPr>
  </w:style>
  <w:style w:type="paragraph" w:styleId="2">
    <w:name w:val="heading 1"/>
    <w:next w:val="1"/>
    <w:link w:val="12"/>
    <w:qFormat/>
    <w:uiPriority w:val="9"/>
    <w:pPr>
      <w:keepNext/>
      <w:keepLines/>
      <w:spacing w:after="113" w:line="256" w:lineRule="auto"/>
      <w:ind w:left="108"/>
      <w:jc w:val="center"/>
      <w:outlineLvl w:val="0"/>
    </w:pPr>
    <w:rPr>
      <w:rFonts w:ascii="Times New Roman" w:hAnsi="Times New Roman" w:eastAsia="Times New Roman" w:cs="Times New Roman"/>
      <w:color w:val="000000"/>
      <w:sz w:val="31"/>
      <w:szCs w:val="22"/>
      <w:lang w:val="en-IN" w:eastAsia="en-IN" w:bidi="ar-SA"/>
    </w:rPr>
  </w:style>
  <w:style w:type="paragraph" w:styleId="3">
    <w:name w:val="heading 2"/>
    <w:basedOn w:val="1"/>
    <w:next w:val="1"/>
    <w:link w:val="13"/>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Indent"/>
    <w:basedOn w:val="1"/>
    <w:link w:val="11"/>
    <w:semiHidden/>
    <w:unhideWhenUsed/>
    <w:uiPriority w:val="0"/>
    <w:pPr>
      <w:spacing w:after="120"/>
      <w:ind w:left="360"/>
    </w:pPr>
    <w:rPr>
      <w:rFonts w:ascii="Times New Roman" w:hAnsi="Times New Roman" w:cs="Times New Roman"/>
      <w:sz w:val="24"/>
      <w:szCs w:val="24"/>
      <w:lang w:bidi="ar-SA"/>
    </w:rPr>
  </w:style>
  <w:style w:type="character" w:styleId="7">
    <w:name w:val="Hyperlink"/>
    <w:basedOn w:val="4"/>
    <w:semiHidden/>
    <w:unhideWhenUsed/>
    <w:uiPriority w:val="99"/>
    <w:rPr>
      <w:color w:val="0000FF"/>
      <w:u w:val="single"/>
    </w:rPr>
  </w:style>
  <w:style w:type="paragraph" w:styleId="8">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paragraph" w:styleId="10">
    <w:name w:val="List Paragraph"/>
    <w:basedOn w:val="1"/>
    <w:qFormat/>
    <w:uiPriority w:val="34"/>
    <w:pPr>
      <w:spacing w:after="200" w:line="276" w:lineRule="auto"/>
      <w:ind w:left="720"/>
      <w:contextualSpacing/>
    </w:pPr>
    <w:rPr>
      <w:rFonts w:asciiTheme="minorHAnsi" w:hAnsiTheme="minorHAnsi" w:eastAsiaTheme="minorEastAsia" w:cstheme="minorBidi"/>
      <w:sz w:val="22"/>
      <w:szCs w:val="22"/>
      <w:lang w:bidi="ar-SA"/>
    </w:rPr>
  </w:style>
  <w:style w:type="character" w:customStyle="1" w:styleId="11">
    <w:name w:val="Body Text Indent Char"/>
    <w:basedOn w:val="4"/>
    <w:link w:val="6"/>
    <w:semiHidden/>
    <w:uiPriority w:val="0"/>
    <w:rPr>
      <w:rFonts w:ascii="Times New Roman" w:hAnsi="Times New Roman" w:cs="Times New Roman"/>
      <w:sz w:val="24"/>
      <w:szCs w:val="24"/>
    </w:rPr>
  </w:style>
  <w:style w:type="character" w:customStyle="1" w:styleId="12">
    <w:name w:val="Heading 1 Char"/>
    <w:basedOn w:val="4"/>
    <w:link w:val="2"/>
    <w:uiPriority w:val="9"/>
    <w:rPr>
      <w:rFonts w:ascii="Times New Roman" w:hAnsi="Times New Roman" w:eastAsia="Times New Roman" w:cs="Times New Roman"/>
      <w:color w:val="000000"/>
      <w:sz w:val="31"/>
      <w:szCs w:val="22"/>
      <w:lang w:val="en-IN" w:eastAsia="en-IN"/>
    </w:rPr>
  </w:style>
  <w:style w:type="character" w:customStyle="1" w:styleId="13">
    <w:name w:val="Heading 2 Char"/>
    <w:basedOn w:val="4"/>
    <w:link w:val="3"/>
    <w:semiHidden/>
    <w:uiPriority w:val="9"/>
    <w:rPr>
      <w:rFonts w:asciiTheme="majorHAnsi" w:hAnsiTheme="majorHAnsi" w:eastAsiaTheme="majorEastAsia" w:cstheme="majorBidi"/>
      <w:color w:val="2E75B6" w:themeColor="accent1" w:themeShade="BF"/>
      <w:sz w:val="26"/>
      <w:szCs w:val="26"/>
      <w:lang w:bidi="te-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759</Words>
  <Characters>4329</Characters>
  <Lines>36</Lines>
  <Paragraphs>10</Paragraphs>
  <TotalTime>9</TotalTime>
  <ScaleCrop>false</ScaleCrop>
  <LinksUpToDate>false</LinksUpToDate>
  <CharactersWithSpaces>5078</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2022-07-28T08:31:00Z</dcterms:created>
  <dc:creator>welcome</dc:creator>
  <cp:lastModifiedBy>RAVI TEJA 19-587</cp:lastModifiedBy>
  <dcterms:modified xsi:type="dcterms:W3CDTF">2022-07-29T07:05:13Z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25657B45978F40D18B4CF0A3D0BF9CB1</vt:lpwstr>
  </property>
</Properties>
</file>