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0B3" w:rsidRPr="00C67C6D" w:rsidRDefault="00C67C6D" w:rsidP="00C67C6D">
      <w:pPr>
        <w:pStyle w:val="Titel"/>
        <w:pBdr>
          <w:bottom w:val="single" w:sz="4" w:space="1" w:color="auto"/>
        </w:pBdr>
        <w:rPr>
          <w:lang w:val="en-GB"/>
        </w:rPr>
      </w:pPr>
      <w:r w:rsidRPr="00C67C6D">
        <w:rPr>
          <w:lang w:val="en-GB"/>
        </w:rPr>
        <w:t xml:space="preserve">OCP in </w:t>
      </w:r>
      <w:r>
        <w:rPr>
          <w:lang w:val="en-GB"/>
        </w:rPr>
        <w:t>Practice</w:t>
      </w:r>
    </w:p>
    <w:p w:rsidR="00C67C6D" w:rsidRPr="00C67C6D" w:rsidRDefault="00C67C6D">
      <w:pPr>
        <w:rPr>
          <w:lang w:val="en-GB"/>
        </w:rPr>
      </w:pPr>
      <w:r w:rsidRPr="00C67C6D">
        <w:rPr>
          <w:lang w:val="en-GB"/>
        </w:rPr>
        <w:t>Dipl.-Inf</w:t>
      </w:r>
      <w:r>
        <w:rPr>
          <w:lang w:val="en-GB"/>
        </w:rPr>
        <w:t>.</w:t>
      </w:r>
      <w:r w:rsidRPr="00C67C6D">
        <w:rPr>
          <w:lang w:val="en-GB"/>
        </w:rPr>
        <w:t xml:space="preserve"> Manfred Wolff, Senior Technical Consultant at </w:t>
      </w:r>
      <w:proofErr w:type="spellStart"/>
      <w:r w:rsidRPr="00C67C6D">
        <w:rPr>
          <w:lang w:val="en-GB"/>
        </w:rPr>
        <w:t>neusta</w:t>
      </w:r>
      <w:proofErr w:type="spellEnd"/>
      <w:r w:rsidRPr="00C67C6D">
        <w:rPr>
          <w:lang w:val="en-GB"/>
        </w:rPr>
        <w:t xml:space="preserve"> software development</w:t>
      </w:r>
    </w:p>
    <w:p w:rsidR="00C67C6D" w:rsidRPr="00C67C6D" w:rsidRDefault="00C67C6D">
      <w:pPr>
        <w:rPr>
          <w:b/>
          <w:lang w:val="en-GB"/>
        </w:rPr>
      </w:pPr>
      <w:r>
        <w:rPr>
          <w:b/>
          <w:lang w:val="en-GB"/>
        </w:rPr>
        <w:t>Abstract</w:t>
      </w:r>
    </w:p>
    <w:p w:rsidR="00C67C6D" w:rsidRDefault="00C67C6D">
      <w:pPr>
        <w:rPr>
          <w:lang w:val="en-GB"/>
        </w:rPr>
      </w:pPr>
      <w:r>
        <w:rPr>
          <w:lang w:val="en-GB"/>
        </w:rPr>
        <w:t>Even simple implementation tend to become complex during the project life cycle. Look at this simple use case: “</w:t>
      </w:r>
      <w:r w:rsidR="00005795">
        <w:rPr>
          <w:lang w:val="en-GB"/>
        </w:rPr>
        <w:t>As a security administrator</w:t>
      </w:r>
      <w:r>
        <w:rPr>
          <w:lang w:val="en-GB"/>
        </w:rPr>
        <w:t xml:space="preserve"> I want to have secure passwords avoiding hacking my system.” As acceptance criteria there might be several rules that password has to fulfil e.g.</w:t>
      </w:r>
    </w:p>
    <w:p w:rsidR="00C67C6D" w:rsidRDefault="00C67C6D" w:rsidP="00C67C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password has to be a length of minimum 12 characters.</w:t>
      </w:r>
    </w:p>
    <w:p w:rsidR="00C67C6D" w:rsidRDefault="00C67C6D" w:rsidP="00C67C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should be at least one capital letter in the password.</w:t>
      </w:r>
    </w:p>
    <w:p w:rsidR="00C67C6D" w:rsidRDefault="00C67C6D" w:rsidP="00C67C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should be at least one digit in the password</w:t>
      </w:r>
    </w:p>
    <w:p w:rsidR="00C67C6D" w:rsidRDefault="00C67C6D" w:rsidP="00C67C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and so on</w:t>
      </w:r>
    </w:p>
    <w:p w:rsidR="00C67C6D" w:rsidRDefault="00C67C6D" w:rsidP="00C67C6D">
      <w:pPr>
        <w:rPr>
          <w:lang w:val="en-GB"/>
        </w:rPr>
      </w:pPr>
      <w:r>
        <w:rPr>
          <w:lang w:val="en-GB"/>
        </w:rPr>
        <w:t xml:space="preserve">Of course the requirements grows up in a project so in the first user story there might be only two rules and during the project there are more stories that puts more rules in place. The Open-Close-Principle mentioned: </w:t>
      </w:r>
      <w:r w:rsidR="00005795">
        <w:rPr>
          <w:lang w:val="en-GB"/>
        </w:rPr>
        <w:t>“</w:t>
      </w:r>
      <w:r w:rsidRPr="00005795">
        <w:rPr>
          <w:i/>
          <w:lang w:val="en-GB"/>
        </w:rPr>
        <w:t>Classes should be open for extension but closed for modification</w:t>
      </w:r>
      <w:r w:rsidR="00005795">
        <w:rPr>
          <w:i/>
          <w:lang w:val="en-GB"/>
        </w:rPr>
        <w:t>”</w:t>
      </w:r>
      <w:r>
        <w:rPr>
          <w:lang w:val="en-GB"/>
        </w:rPr>
        <w:t>. How to handle? In this article I provide a simple mechanism called “simple-command-framework” where you can implement such problems in a convenient way.</w:t>
      </w:r>
    </w:p>
    <w:p w:rsidR="00C67C6D" w:rsidRDefault="00C67C6D" w:rsidP="00C67C6D">
      <w:pPr>
        <w:pStyle w:val="berschrift1"/>
        <w:rPr>
          <w:lang w:val="en-GB"/>
        </w:rPr>
      </w:pPr>
      <w:r>
        <w:rPr>
          <w:lang w:val="en-GB"/>
        </w:rPr>
        <w:t>An old idea</w:t>
      </w:r>
      <w:r w:rsidR="009D1185">
        <w:rPr>
          <w:lang w:val="en-GB"/>
        </w:rPr>
        <w:t xml:space="preserve"> – </w:t>
      </w:r>
      <w:proofErr w:type="spellStart"/>
      <w:r w:rsidR="009D1185">
        <w:rPr>
          <w:lang w:val="en-GB"/>
        </w:rPr>
        <w:t>devide</w:t>
      </w:r>
      <w:proofErr w:type="spellEnd"/>
      <w:r w:rsidR="009D1185">
        <w:rPr>
          <w:lang w:val="en-GB"/>
        </w:rPr>
        <w:t xml:space="preserve"> an </w:t>
      </w:r>
      <w:proofErr w:type="spellStart"/>
      <w:r w:rsidR="009D1185">
        <w:rPr>
          <w:lang w:val="en-GB"/>
        </w:rPr>
        <w:t>imperare</w:t>
      </w:r>
      <w:proofErr w:type="spellEnd"/>
    </w:p>
    <w:p w:rsidR="00C67C6D" w:rsidRDefault="00C67C6D" w:rsidP="00C67C6D">
      <w:pPr>
        <w:rPr>
          <w:lang w:val="en-GB"/>
        </w:rPr>
      </w:pPr>
      <w:r>
        <w:rPr>
          <w:lang w:val="en-GB"/>
        </w:rPr>
        <w:t>Cutting software in little pieces is an old idea. There are design patterns as command-, chain of responsibility- or strategy patterns which follows the same idea. What is so important on these frameworks?</w:t>
      </w:r>
    </w:p>
    <w:p w:rsidR="00C67C6D" w:rsidRDefault="00C67C6D" w:rsidP="00C67C6D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 complex problem is </w:t>
      </w:r>
      <w:r w:rsidR="009D1185">
        <w:rPr>
          <w:lang w:val="en-GB"/>
        </w:rPr>
        <w:t>split</w:t>
      </w:r>
      <w:r>
        <w:rPr>
          <w:lang w:val="en-GB"/>
        </w:rPr>
        <w:t xml:space="preserve"> into easy or complicated problems. Each piece does a simple thing.</w:t>
      </w:r>
    </w:p>
    <w:p w:rsidR="00C67C6D" w:rsidRDefault="00C67C6D" w:rsidP="00C67C6D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simple </w:t>
      </w:r>
      <w:r w:rsidR="009D1185">
        <w:rPr>
          <w:lang w:val="en-GB"/>
        </w:rPr>
        <w:t xml:space="preserve">little peace can be </w:t>
      </w:r>
      <w:proofErr w:type="spellStart"/>
      <w:r w:rsidR="009D1185">
        <w:rPr>
          <w:lang w:val="en-GB"/>
        </w:rPr>
        <w:t>easy</w:t>
      </w:r>
      <w:r w:rsidR="00EA25DE">
        <w:rPr>
          <w:lang w:val="en-GB"/>
        </w:rPr>
        <w:t>ly</w:t>
      </w:r>
      <w:proofErr w:type="spellEnd"/>
      <w:r w:rsidR="009D1185">
        <w:rPr>
          <w:lang w:val="en-GB"/>
        </w:rPr>
        <w:t xml:space="preserve"> tested.</w:t>
      </w:r>
    </w:p>
    <w:p w:rsidR="009D1185" w:rsidRDefault="00005795" w:rsidP="00C67C6D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You can provide a context passing around all pieces to get some glue to fit them together.</w:t>
      </w:r>
    </w:p>
    <w:p w:rsidR="00005795" w:rsidRDefault="00005795" w:rsidP="00005795">
      <w:pPr>
        <w:rPr>
          <w:lang w:val="en-GB"/>
        </w:rPr>
      </w:pPr>
      <w:r>
        <w:rPr>
          <w:lang w:val="en-GB"/>
        </w:rPr>
        <w:t xml:space="preserve">The simple Idea is to split each call in a method to an object. Look to a potential </w:t>
      </w:r>
      <w:r w:rsidR="00C04C13">
        <w:rPr>
          <w:lang w:val="en-GB"/>
        </w:rPr>
        <w:t xml:space="preserve">first quick </w:t>
      </w:r>
      <w:r>
        <w:rPr>
          <w:lang w:val="en-GB"/>
        </w:rPr>
        <w:t>implementation of our use case below: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class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LoginValidator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private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String </w:t>
      </w:r>
      <w:proofErr w:type="spellStart"/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passwd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private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String </w:t>
      </w:r>
      <w:proofErr w:type="spellStart"/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errorMessage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color w:val="2A00FF"/>
          <w:sz w:val="16"/>
          <w:szCs w:val="20"/>
          <w:lang w:val="en-GB"/>
        </w:rPr>
        <w:t>""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LoginValidator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(String </w:t>
      </w:r>
      <w:proofErr w:type="spellStart"/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passwd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this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.</w:t>
      </w:r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passwd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proofErr w:type="spellStart"/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passwd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validateLength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()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proofErr w:type="spellEnd"/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true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if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</w:t>
      </w:r>
      <w:proofErr w:type="spellStart"/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passwd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.length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() &lt; 12)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errorMessage</w:t>
      </w:r>
      <w:proofErr w:type="spellEnd"/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2A00FF"/>
          <w:sz w:val="16"/>
          <w:szCs w:val="20"/>
          <w:lang w:val="en-GB"/>
        </w:rPr>
        <w:t>"The password has to have at minimum 12 characters"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false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return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String </w:t>
      </w:r>
      <w:proofErr w:type="spellStart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getErrorMessage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() {</w:t>
      </w:r>
    </w:p>
    <w:p w:rsidR="00C04C13" w:rsidRPr="00DE7F2B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DE7F2B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return</w:t>
      </w:r>
      <w:proofErr w:type="gramEnd"/>
      <w:r w:rsidRPr="00DE7F2B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DE7F2B">
        <w:rPr>
          <w:rFonts w:ascii="Courier New" w:hAnsi="Courier New" w:cs="Courier New"/>
          <w:color w:val="0000C0"/>
          <w:sz w:val="16"/>
          <w:szCs w:val="20"/>
          <w:lang w:val="en-GB"/>
        </w:rPr>
        <w:t>errorMessage</w:t>
      </w:r>
      <w:proofErr w:type="spellEnd"/>
      <w:r w:rsidRPr="00DE7F2B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DE7F2B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DE7F2B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DE7F2B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DE7F2B">
        <w:rPr>
          <w:rFonts w:ascii="Courier New" w:hAnsi="Courier New" w:cs="Courier New"/>
          <w:color w:val="000000"/>
          <w:sz w:val="16"/>
          <w:szCs w:val="20"/>
          <w:lang w:val="en-GB"/>
        </w:rPr>
        <w:t>}</w:t>
      </w:r>
    </w:p>
    <w:p w:rsidR="00005795" w:rsidRDefault="00005795" w:rsidP="00005795">
      <w:pPr>
        <w:rPr>
          <w:lang w:val="en-GB"/>
        </w:rPr>
      </w:pPr>
    </w:p>
    <w:p w:rsidR="00C04C13" w:rsidRDefault="00C04C13" w:rsidP="00005795">
      <w:pPr>
        <w:rPr>
          <w:lang w:val="en-GB"/>
        </w:rPr>
      </w:pPr>
      <w:r>
        <w:rPr>
          <w:lang w:val="en-GB"/>
        </w:rPr>
        <w:lastRenderedPageBreak/>
        <w:t>Implementing the next rule has a little refactoring in place, maybe the final implementation is like that: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DE7F2B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public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validate()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proofErr w:type="spellEnd"/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true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proofErr w:type="spellStart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validateLength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();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if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</w:t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proofErr w:type="spellStart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validateCapitalCharacter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();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return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private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validateLength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()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proofErr w:type="spellEnd"/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EA25DE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true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if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(</w:t>
      </w:r>
      <w:proofErr w:type="spellStart"/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passwd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.length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() &lt; </w:t>
      </w:r>
      <w:r w:rsidRPr="00C04C13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GB"/>
        </w:rPr>
        <w:t>LENGTH_CONFIG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) {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spellStart"/>
      <w:proofErr w:type="gramStart"/>
      <w:r w:rsidRPr="00C04C13">
        <w:rPr>
          <w:rFonts w:ascii="Courier New" w:hAnsi="Courier New" w:cs="Courier New"/>
          <w:color w:val="0000C0"/>
          <w:sz w:val="16"/>
          <w:szCs w:val="20"/>
          <w:lang w:val="en-GB"/>
        </w:rPr>
        <w:t>errorMessage</w:t>
      </w:r>
      <w:proofErr w:type="spellEnd"/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  <w:lang w:val="en-GB"/>
        </w:rPr>
        <w:t>LENGTH_VALIDATOR_ERROR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EA25DE">
        <w:rPr>
          <w:rFonts w:ascii="Courier New" w:hAnsi="Courier New" w:cs="Courier New"/>
          <w:color w:val="6A3E3E"/>
          <w:sz w:val="16"/>
          <w:szCs w:val="20"/>
          <w:lang w:val="en-GB"/>
        </w:rPr>
        <w:t>result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= </w:t>
      </w:r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false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return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r w:rsidRPr="00C04C13">
        <w:rPr>
          <w:rFonts w:ascii="Courier New" w:hAnsi="Courier New" w:cs="Courier New"/>
          <w:color w:val="6A3E3E"/>
          <w:sz w:val="16"/>
          <w:szCs w:val="20"/>
          <w:highlight w:val="lightGray"/>
          <w:lang w:val="en-GB"/>
        </w:rPr>
        <w:t>result</w:t>
      </w: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;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  <w:t>}</w:t>
      </w: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</w:p>
    <w:p w:rsidR="00C04C13" w:rsidRPr="00C04C13" w:rsidRDefault="00C04C13" w:rsidP="00C0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  <w:lang w:val="en-GB"/>
        </w:rPr>
      </w:pPr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ab/>
      </w:r>
      <w:proofErr w:type="gram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private</w:t>
      </w:r>
      <w:proofErr w:type="gram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b/>
          <w:bCs/>
          <w:color w:val="7F0055"/>
          <w:sz w:val="16"/>
          <w:szCs w:val="20"/>
          <w:lang w:val="en-GB"/>
        </w:rPr>
        <w:t>boolean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 xml:space="preserve"> </w:t>
      </w:r>
      <w:proofErr w:type="spellStart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validateCapitalCharacter</w:t>
      </w:r>
      <w:proofErr w:type="spellEnd"/>
      <w:r w:rsidRPr="00C04C13">
        <w:rPr>
          <w:rFonts w:ascii="Courier New" w:hAnsi="Courier New" w:cs="Courier New"/>
          <w:color w:val="000000"/>
          <w:sz w:val="16"/>
          <w:szCs w:val="20"/>
          <w:lang w:val="en-GB"/>
        </w:rPr>
        <w:t>() {</w:t>
      </w:r>
    </w:p>
    <w:p w:rsidR="00C04C13" w:rsidRDefault="00C04C13" w:rsidP="00005795">
      <w:pPr>
        <w:rPr>
          <w:lang w:val="en-GB"/>
        </w:rPr>
      </w:pPr>
    </w:p>
    <w:p w:rsidR="00C04C13" w:rsidRDefault="00C04C13" w:rsidP="00005795">
      <w:pPr>
        <w:rPr>
          <w:lang w:val="en-GB"/>
        </w:rPr>
      </w:pPr>
      <w:r>
        <w:rPr>
          <w:lang w:val="en-GB"/>
        </w:rPr>
        <w:t>The problem here is the validate method. It will be grow and grow even you put more validation rules on the password.</w:t>
      </w:r>
      <w:r w:rsidR="00EA25DE">
        <w:rPr>
          <w:lang w:val="en-GB"/>
        </w:rPr>
        <w:t xml:space="preserve"> And if there are dependencies between different rules you have to handle it via control structures as well.</w:t>
      </w:r>
    </w:p>
    <w:p w:rsidR="00C04C13" w:rsidRDefault="00C04C13" w:rsidP="00005795">
      <w:pPr>
        <w:rPr>
          <w:lang w:val="en-GB"/>
        </w:rPr>
      </w:pPr>
      <w:r>
        <w:rPr>
          <w:lang w:val="en-GB"/>
        </w:rPr>
        <w:t>What about this:</w:t>
      </w:r>
    </w:p>
    <w:p w:rsidR="001332AD" w:rsidRPr="001332AD" w:rsidRDefault="001332AD" w:rsidP="00133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332AD">
        <w:rPr>
          <w:rFonts w:ascii="Courier New" w:hAnsi="Courier New" w:cs="Courier New"/>
          <w:color w:val="008080"/>
          <w:sz w:val="16"/>
          <w:szCs w:val="16"/>
          <w:lang w:val="en-GB"/>
        </w:rPr>
        <w:t>&lt;</w:t>
      </w:r>
      <w:r w:rsidRPr="001332AD">
        <w:rPr>
          <w:rFonts w:ascii="Courier New" w:hAnsi="Courier New" w:cs="Courier New"/>
          <w:color w:val="3F7F7F"/>
          <w:sz w:val="16"/>
          <w:szCs w:val="16"/>
          <w:lang w:val="en-GB"/>
        </w:rPr>
        <w:t>bean</w:t>
      </w:r>
      <w:r w:rsidRPr="001332A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1332AD">
        <w:rPr>
          <w:rFonts w:ascii="Courier New" w:hAnsi="Courier New" w:cs="Courier New"/>
          <w:color w:val="7F007F"/>
          <w:sz w:val="16"/>
          <w:szCs w:val="16"/>
          <w:lang w:val="en-GB"/>
        </w:rPr>
        <w:t>id</w:t>
      </w:r>
      <w:r w:rsidRPr="001332AD">
        <w:rPr>
          <w:rFonts w:ascii="Courier New" w:hAnsi="Courier New" w:cs="Courier New"/>
          <w:color w:val="000000"/>
          <w:sz w:val="16"/>
          <w:szCs w:val="16"/>
          <w:lang w:val="en-GB"/>
        </w:rPr>
        <w:t>=</w:t>
      </w:r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"</w:t>
      </w:r>
      <w:proofErr w:type="spellStart"/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lengthValidator</w:t>
      </w:r>
      <w:proofErr w:type="spellEnd"/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"</w:t>
      </w:r>
      <w:r w:rsidRPr="001332A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1332AD">
        <w:rPr>
          <w:rFonts w:ascii="Courier New" w:hAnsi="Courier New" w:cs="Courier New"/>
          <w:color w:val="7F007F"/>
          <w:sz w:val="16"/>
          <w:szCs w:val="16"/>
          <w:lang w:val="en-GB"/>
        </w:rPr>
        <w:t>class</w:t>
      </w:r>
      <w:r w:rsidRPr="001332AD">
        <w:rPr>
          <w:rFonts w:ascii="Courier New" w:hAnsi="Courier New" w:cs="Courier New"/>
          <w:color w:val="000000"/>
          <w:sz w:val="16"/>
          <w:szCs w:val="16"/>
          <w:lang w:val="en-GB"/>
        </w:rPr>
        <w:t>=</w:t>
      </w:r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"</w:t>
      </w:r>
      <w:proofErr w:type="spellStart"/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de.neusta.login.validator.LengthValidator</w:t>
      </w:r>
      <w:proofErr w:type="spellEnd"/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"</w:t>
      </w:r>
      <w:r w:rsidRPr="001332AD">
        <w:rPr>
          <w:rFonts w:ascii="Courier New" w:hAnsi="Courier New" w:cs="Courier New"/>
          <w:color w:val="008080"/>
          <w:sz w:val="16"/>
          <w:szCs w:val="16"/>
          <w:lang w:val="en-GB"/>
        </w:rPr>
        <w:t>&gt;</w:t>
      </w:r>
    </w:p>
    <w:p w:rsidR="001332AD" w:rsidRPr="001332AD" w:rsidRDefault="001332AD" w:rsidP="00133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332AD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1332AD">
        <w:rPr>
          <w:rFonts w:ascii="Courier New" w:hAnsi="Courier New" w:cs="Courier New"/>
          <w:color w:val="008080"/>
          <w:sz w:val="16"/>
          <w:szCs w:val="16"/>
          <w:lang w:val="en-GB"/>
        </w:rPr>
        <w:t>&lt;</w:t>
      </w:r>
      <w:r w:rsidRPr="001332AD">
        <w:rPr>
          <w:rFonts w:ascii="Courier New" w:hAnsi="Courier New" w:cs="Courier New"/>
          <w:color w:val="3F7F7F"/>
          <w:sz w:val="16"/>
          <w:szCs w:val="16"/>
          <w:lang w:val="en-GB"/>
        </w:rPr>
        <w:t>property</w:t>
      </w:r>
      <w:r w:rsidRPr="001332A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1332AD">
        <w:rPr>
          <w:rFonts w:ascii="Courier New" w:hAnsi="Courier New" w:cs="Courier New"/>
          <w:color w:val="7F007F"/>
          <w:sz w:val="16"/>
          <w:szCs w:val="16"/>
          <w:lang w:val="en-GB"/>
        </w:rPr>
        <w:t>name</w:t>
      </w:r>
      <w:r w:rsidRPr="001332AD">
        <w:rPr>
          <w:rFonts w:ascii="Courier New" w:hAnsi="Courier New" w:cs="Courier New"/>
          <w:color w:val="000000"/>
          <w:sz w:val="16"/>
          <w:szCs w:val="16"/>
          <w:lang w:val="en-GB"/>
        </w:rPr>
        <w:t>=</w:t>
      </w:r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"length"</w:t>
      </w:r>
      <w:r w:rsidRPr="001332A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1332AD">
        <w:rPr>
          <w:rFonts w:ascii="Courier New" w:hAnsi="Courier New" w:cs="Courier New"/>
          <w:color w:val="7F007F"/>
          <w:sz w:val="16"/>
          <w:szCs w:val="16"/>
          <w:lang w:val="en-GB"/>
        </w:rPr>
        <w:t>value</w:t>
      </w:r>
      <w:r w:rsidRPr="001332AD">
        <w:rPr>
          <w:rFonts w:ascii="Courier New" w:hAnsi="Courier New" w:cs="Courier New"/>
          <w:color w:val="000000"/>
          <w:sz w:val="16"/>
          <w:szCs w:val="16"/>
          <w:lang w:val="en-GB"/>
        </w:rPr>
        <w:t>=</w:t>
      </w:r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"14"</w:t>
      </w:r>
      <w:r w:rsidRPr="001332A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1332AD">
        <w:rPr>
          <w:rFonts w:ascii="Courier New" w:hAnsi="Courier New" w:cs="Courier New"/>
          <w:color w:val="008080"/>
          <w:sz w:val="16"/>
          <w:szCs w:val="16"/>
          <w:lang w:val="en-GB"/>
        </w:rPr>
        <w:t>/&gt;</w:t>
      </w:r>
    </w:p>
    <w:p w:rsidR="001332AD" w:rsidRPr="001332AD" w:rsidRDefault="001332AD" w:rsidP="00133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332AD">
        <w:rPr>
          <w:rFonts w:ascii="Courier New" w:hAnsi="Courier New" w:cs="Courier New"/>
          <w:color w:val="008080"/>
          <w:sz w:val="16"/>
          <w:szCs w:val="16"/>
          <w:lang w:val="en-GB"/>
        </w:rPr>
        <w:t>&lt;/</w:t>
      </w:r>
      <w:r w:rsidRPr="001332AD">
        <w:rPr>
          <w:rFonts w:ascii="Courier New" w:hAnsi="Courier New" w:cs="Courier New"/>
          <w:color w:val="3F7F7F"/>
          <w:sz w:val="16"/>
          <w:szCs w:val="16"/>
          <w:lang w:val="en-GB"/>
        </w:rPr>
        <w:t>bean</w:t>
      </w:r>
      <w:r w:rsidRPr="001332AD">
        <w:rPr>
          <w:rFonts w:ascii="Courier New" w:hAnsi="Courier New" w:cs="Courier New"/>
          <w:color w:val="008080"/>
          <w:sz w:val="16"/>
          <w:szCs w:val="16"/>
          <w:lang w:val="en-GB"/>
        </w:rPr>
        <w:t>&gt;</w:t>
      </w:r>
    </w:p>
    <w:p w:rsidR="001332AD" w:rsidRPr="001332AD" w:rsidRDefault="001332AD" w:rsidP="00133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:rsidR="001332AD" w:rsidRPr="001332AD" w:rsidRDefault="001332AD" w:rsidP="00133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332AD">
        <w:rPr>
          <w:rFonts w:ascii="Courier New" w:hAnsi="Courier New" w:cs="Courier New"/>
          <w:color w:val="008080"/>
          <w:sz w:val="16"/>
          <w:szCs w:val="16"/>
          <w:lang w:val="en-GB"/>
        </w:rPr>
        <w:t>&lt;</w:t>
      </w:r>
      <w:r w:rsidRPr="001332AD">
        <w:rPr>
          <w:rFonts w:ascii="Courier New" w:hAnsi="Courier New" w:cs="Courier New"/>
          <w:color w:val="3F7F7F"/>
          <w:sz w:val="16"/>
          <w:szCs w:val="16"/>
          <w:lang w:val="en-GB"/>
        </w:rPr>
        <w:t>bean</w:t>
      </w:r>
      <w:r w:rsidRPr="001332A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1332AD">
        <w:rPr>
          <w:rFonts w:ascii="Courier New" w:hAnsi="Courier New" w:cs="Courier New"/>
          <w:color w:val="7F007F"/>
          <w:sz w:val="16"/>
          <w:szCs w:val="16"/>
          <w:lang w:val="en-GB"/>
        </w:rPr>
        <w:t>id</w:t>
      </w:r>
      <w:r w:rsidRPr="001332AD">
        <w:rPr>
          <w:rFonts w:ascii="Courier New" w:hAnsi="Courier New" w:cs="Courier New"/>
          <w:color w:val="000000"/>
          <w:sz w:val="16"/>
          <w:szCs w:val="16"/>
          <w:lang w:val="en-GB"/>
        </w:rPr>
        <w:t>=</w:t>
      </w:r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"</w:t>
      </w:r>
      <w:proofErr w:type="spellStart"/>
      <w:r w:rsidR="00EA25DE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c</w:t>
      </w:r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apitalValidator</w:t>
      </w:r>
      <w:proofErr w:type="spellEnd"/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"</w:t>
      </w:r>
      <w:r w:rsidRPr="001332A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1332AD">
        <w:rPr>
          <w:rFonts w:ascii="Courier New" w:hAnsi="Courier New" w:cs="Courier New"/>
          <w:color w:val="7F007F"/>
          <w:sz w:val="16"/>
          <w:szCs w:val="16"/>
          <w:lang w:val="en-GB"/>
        </w:rPr>
        <w:t>class</w:t>
      </w:r>
      <w:r w:rsidRPr="001332AD">
        <w:rPr>
          <w:rFonts w:ascii="Courier New" w:hAnsi="Courier New" w:cs="Courier New"/>
          <w:color w:val="000000"/>
          <w:sz w:val="16"/>
          <w:szCs w:val="16"/>
          <w:lang w:val="en-GB"/>
        </w:rPr>
        <w:t>=</w:t>
      </w:r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"</w:t>
      </w:r>
      <w:proofErr w:type="spellStart"/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de.neusta.login.validator.OneCapitalValidator</w:t>
      </w:r>
      <w:proofErr w:type="spellEnd"/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"</w:t>
      </w:r>
      <w:r w:rsidRPr="001332AD">
        <w:rPr>
          <w:rFonts w:ascii="Courier New" w:hAnsi="Courier New" w:cs="Courier New"/>
          <w:color w:val="008080"/>
          <w:sz w:val="16"/>
          <w:szCs w:val="16"/>
          <w:lang w:val="en-GB"/>
        </w:rPr>
        <w:t>&gt;</w:t>
      </w:r>
    </w:p>
    <w:p w:rsidR="001332AD" w:rsidRPr="001332AD" w:rsidRDefault="001332AD" w:rsidP="00133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332AD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1332AD">
        <w:rPr>
          <w:rFonts w:ascii="Courier New" w:hAnsi="Courier New" w:cs="Courier New"/>
          <w:color w:val="008080"/>
          <w:sz w:val="16"/>
          <w:szCs w:val="16"/>
          <w:lang w:val="en-GB"/>
        </w:rPr>
        <w:t>&lt;</w:t>
      </w:r>
      <w:r w:rsidRPr="001332AD">
        <w:rPr>
          <w:rFonts w:ascii="Courier New" w:hAnsi="Courier New" w:cs="Courier New"/>
          <w:color w:val="3F7F7F"/>
          <w:sz w:val="16"/>
          <w:szCs w:val="16"/>
          <w:lang w:val="en-GB"/>
        </w:rPr>
        <w:t>property</w:t>
      </w:r>
      <w:r w:rsidRPr="001332A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1332AD">
        <w:rPr>
          <w:rFonts w:ascii="Courier New" w:hAnsi="Courier New" w:cs="Courier New"/>
          <w:color w:val="7F007F"/>
          <w:sz w:val="16"/>
          <w:szCs w:val="16"/>
          <w:lang w:val="en-GB"/>
        </w:rPr>
        <w:t>name</w:t>
      </w:r>
      <w:r w:rsidRPr="001332AD">
        <w:rPr>
          <w:rFonts w:ascii="Courier New" w:hAnsi="Courier New" w:cs="Courier New"/>
          <w:color w:val="000000"/>
          <w:sz w:val="16"/>
          <w:szCs w:val="16"/>
          <w:lang w:val="en-GB"/>
        </w:rPr>
        <w:t>=</w:t>
      </w:r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"</w:t>
      </w:r>
      <w:proofErr w:type="spellStart"/>
      <w:r w:rsidR="00EA25DE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countOfCapitalCharacters</w:t>
      </w:r>
      <w:proofErr w:type="spellEnd"/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"</w:t>
      </w:r>
      <w:r w:rsidRPr="001332A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1332AD">
        <w:rPr>
          <w:rFonts w:ascii="Courier New" w:hAnsi="Courier New" w:cs="Courier New"/>
          <w:color w:val="7F007F"/>
          <w:sz w:val="16"/>
          <w:szCs w:val="16"/>
          <w:lang w:val="en-GB"/>
        </w:rPr>
        <w:t>value</w:t>
      </w:r>
      <w:r w:rsidRPr="001332AD">
        <w:rPr>
          <w:rFonts w:ascii="Courier New" w:hAnsi="Courier New" w:cs="Courier New"/>
          <w:color w:val="000000"/>
          <w:sz w:val="16"/>
          <w:szCs w:val="16"/>
          <w:lang w:val="en-GB"/>
        </w:rPr>
        <w:t>=</w:t>
      </w:r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"</w:t>
      </w:r>
      <w:r w:rsidR="00EA25DE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2</w:t>
      </w:r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"</w:t>
      </w:r>
      <w:r w:rsidRPr="001332A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1332AD">
        <w:rPr>
          <w:rFonts w:ascii="Courier New" w:hAnsi="Courier New" w:cs="Courier New"/>
          <w:color w:val="008080"/>
          <w:sz w:val="16"/>
          <w:szCs w:val="16"/>
          <w:lang w:val="en-GB"/>
        </w:rPr>
        <w:t>/&gt;</w:t>
      </w:r>
    </w:p>
    <w:p w:rsidR="001332AD" w:rsidRPr="001332AD" w:rsidRDefault="001332AD" w:rsidP="00133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332AD">
        <w:rPr>
          <w:rFonts w:ascii="Courier New" w:hAnsi="Courier New" w:cs="Courier New"/>
          <w:color w:val="008080"/>
          <w:sz w:val="16"/>
          <w:szCs w:val="16"/>
          <w:lang w:val="en-GB"/>
        </w:rPr>
        <w:t>&lt;/</w:t>
      </w:r>
      <w:r w:rsidRPr="001332AD">
        <w:rPr>
          <w:rFonts w:ascii="Courier New" w:hAnsi="Courier New" w:cs="Courier New"/>
          <w:color w:val="3F7F7F"/>
          <w:sz w:val="16"/>
          <w:szCs w:val="16"/>
          <w:lang w:val="en-GB"/>
        </w:rPr>
        <w:t>bean</w:t>
      </w:r>
      <w:r w:rsidRPr="001332AD">
        <w:rPr>
          <w:rFonts w:ascii="Courier New" w:hAnsi="Courier New" w:cs="Courier New"/>
          <w:color w:val="008080"/>
          <w:sz w:val="16"/>
          <w:szCs w:val="16"/>
          <w:lang w:val="en-GB"/>
        </w:rPr>
        <w:t>&gt;</w:t>
      </w:r>
    </w:p>
    <w:p w:rsidR="001332AD" w:rsidRPr="001332AD" w:rsidRDefault="001332AD" w:rsidP="00133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p w:rsidR="001332AD" w:rsidRPr="001332AD" w:rsidRDefault="001332AD" w:rsidP="00133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332AD">
        <w:rPr>
          <w:rFonts w:ascii="Courier New" w:hAnsi="Courier New" w:cs="Courier New"/>
          <w:color w:val="008080"/>
          <w:sz w:val="16"/>
          <w:szCs w:val="16"/>
          <w:lang w:val="en-GB"/>
        </w:rPr>
        <w:t>&lt;</w:t>
      </w:r>
      <w:r w:rsidRPr="001332AD">
        <w:rPr>
          <w:rFonts w:ascii="Courier New" w:hAnsi="Courier New" w:cs="Courier New"/>
          <w:color w:val="3F7F7F"/>
          <w:sz w:val="16"/>
          <w:szCs w:val="16"/>
          <w:lang w:val="en-GB"/>
        </w:rPr>
        <w:t>bean</w:t>
      </w:r>
      <w:r w:rsidRPr="001332A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1332AD">
        <w:rPr>
          <w:rFonts w:ascii="Courier New" w:hAnsi="Courier New" w:cs="Courier New"/>
          <w:color w:val="7F007F"/>
          <w:sz w:val="16"/>
          <w:szCs w:val="16"/>
          <w:lang w:val="en-GB"/>
        </w:rPr>
        <w:t>id</w:t>
      </w:r>
      <w:r w:rsidRPr="001332AD">
        <w:rPr>
          <w:rFonts w:ascii="Courier New" w:hAnsi="Courier New" w:cs="Courier New"/>
          <w:color w:val="000000"/>
          <w:sz w:val="16"/>
          <w:szCs w:val="16"/>
          <w:lang w:val="en-GB"/>
        </w:rPr>
        <w:t>=</w:t>
      </w:r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"</w:t>
      </w:r>
      <w:proofErr w:type="spellStart"/>
      <w:r w:rsidR="00EA25DE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c</w:t>
      </w:r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hainBuilder</w:t>
      </w:r>
      <w:proofErr w:type="spellEnd"/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"</w:t>
      </w:r>
      <w:r w:rsidRPr="001332A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1332AD">
        <w:rPr>
          <w:rFonts w:ascii="Courier New" w:hAnsi="Courier New" w:cs="Courier New"/>
          <w:color w:val="7F007F"/>
          <w:sz w:val="16"/>
          <w:szCs w:val="16"/>
          <w:lang w:val="en-GB"/>
        </w:rPr>
        <w:t>class</w:t>
      </w:r>
      <w:r w:rsidRPr="001332AD">
        <w:rPr>
          <w:rFonts w:ascii="Courier New" w:hAnsi="Courier New" w:cs="Courier New"/>
          <w:color w:val="000000"/>
          <w:sz w:val="16"/>
          <w:szCs w:val="16"/>
          <w:lang w:val="en-GB"/>
        </w:rPr>
        <w:t>=</w:t>
      </w:r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"</w:t>
      </w:r>
      <w:proofErr w:type="spellStart"/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de.</w:t>
      </w:r>
      <w:r w:rsidR="00EA25DE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mwolff</w:t>
      </w:r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.</w:t>
      </w:r>
      <w:r w:rsidR="00EA25DE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command</w:t>
      </w:r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.</w:t>
      </w:r>
      <w:r w:rsidR="00EA25DE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chainbuilder.Default</w:t>
      </w:r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ChainBuilder</w:t>
      </w:r>
      <w:proofErr w:type="spellEnd"/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"</w:t>
      </w:r>
      <w:r w:rsidRPr="001332AD">
        <w:rPr>
          <w:rFonts w:ascii="Courier New" w:hAnsi="Courier New" w:cs="Courier New"/>
          <w:color w:val="008080"/>
          <w:sz w:val="16"/>
          <w:szCs w:val="16"/>
          <w:lang w:val="en-GB"/>
        </w:rPr>
        <w:t>&gt;</w:t>
      </w:r>
    </w:p>
    <w:p w:rsidR="001332AD" w:rsidRPr="001332AD" w:rsidRDefault="001332AD" w:rsidP="00133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332AD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1332AD">
        <w:rPr>
          <w:rFonts w:ascii="Courier New" w:hAnsi="Courier New" w:cs="Courier New"/>
          <w:color w:val="008080"/>
          <w:sz w:val="16"/>
          <w:szCs w:val="16"/>
          <w:lang w:val="en-GB"/>
        </w:rPr>
        <w:t>&lt;</w:t>
      </w:r>
      <w:r w:rsidRPr="001332AD">
        <w:rPr>
          <w:rFonts w:ascii="Courier New" w:hAnsi="Courier New" w:cs="Courier New"/>
          <w:color w:val="3F7F7F"/>
          <w:sz w:val="16"/>
          <w:szCs w:val="16"/>
          <w:lang w:val="en-GB"/>
        </w:rPr>
        <w:t>property</w:t>
      </w:r>
      <w:r w:rsidRPr="001332A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1332AD">
        <w:rPr>
          <w:rFonts w:ascii="Courier New" w:hAnsi="Courier New" w:cs="Courier New"/>
          <w:color w:val="7F007F"/>
          <w:sz w:val="16"/>
          <w:szCs w:val="16"/>
          <w:lang w:val="en-GB"/>
        </w:rPr>
        <w:t>name</w:t>
      </w:r>
      <w:r w:rsidRPr="001332AD">
        <w:rPr>
          <w:rFonts w:ascii="Courier New" w:hAnsi="Courier New" w:cs="Courier New"/>
          <w:color w:val="000000"/>
          <w:sz w:val="16"/>
          <w:szCs w:val="16"/>
          <w:lang w:val="en-GB"/>
        </w:rPr>
        <w:t>=</w:t>
      </w:r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"validators"</w:t>
      </w:r>
      <w:r w:rsidRPr="001332AD">
        <w:rPr>
          <w:rFonts w:ascii="Courier New" w:hAnsi="Courier New" w:cs="Courier New"/>
          <w:color w:val="008080"/>
          <w:sz w:val="16"/>
          <w:szCs w:val="16"/>
          <w:lang w:val="en-GB"/>
        </w:rPr>
        <w:t>&gt;</w:t>
      </w:r>
    </w:p>
    <w:p w:rsidR="001332AD" w:rsidRPr="001332AD" w:rsidRDefault="001332AD" w:rsidP="00133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332AD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1332AD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1332AD">
        <w:rPr>
          <w:rFonts w:ascii="Courier New" w:hAnsi="Courier New" w:cs="Courier New"/>
          <w:color w:val="008080"/>
          <w:sz w:val="16"/>
          <w:szCs w:val="16"/>
          <w:lang w:val="en-GB"/>
        </w:rPr>
        <w:t>&lt;</w:t>
      </w:r>
      <w:proofErr w:type="gramStart"/>
      <w:r w:rsidRPr="001332AD">
        <w:rPr>
          <w:rFonts w:ascii="Courier New" w:hAnsi="Courier New" w:cs="Courier New"/>
          <w:color w:val="3F7F7F"/>
          <w:sz w:val="16"/>
          <w:szCs w:val="16"/>
          <w:lang w:val="en-GB"/>
        </w:rPr>
        <w:t>list</w:t>
      </w:r>
      <w:proofErr w:type="gramEnd"/>
      <w:r w:rsidRPr="001332AD">
        <w:rPr>
          <w:rFonts w:ascii="Courier New" w:hAnsi="Courier New" w:cs="Courier New"/>
          <w:color w:val="008080"/>
          <w:sz w:val="16"/>
          <w:szCs w:val="16"/>
          <w:lang w:val="en-GB"/>
        </w:rPr>
        <w:t>&gt;</w:t>
      </w:r>
    </w:p>
    <w:p w:rsidR="001332AD" w:rsidRPr="001332AD" w:rsidRDefault="001332AD" w:rsidP="00133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332AD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1332AD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1332AD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1332AD">
        <w:rPr>
          <w:rFonts w:ascii="Courier New" w:hAnsi="Courier New" w:cs="Courier New"/>
          <w:color w:val="008080"/>
          <w:sz w:val="16"/>
          <w:szCs w:val="16"/>
          <w:lang w:val="en-GB"/>
        </w:rPr>
        <w:t>&lt;</w:t>
      </w:r>
      <w:r w:rsidRPr="001332AD">
        <w:rPr>
          <w:rFonts w:ascii="Courier New" w:hAnsi="Courier New" w:cs="Courier New"/>
          <w:color w:val="3F7F7F"/>
          <w:sz w:val="16"/>
          <w:szCs w:val="16"/>
          <w:lang w:val="en-GB"/>
        </w:rPr>
        <w:t>ref</w:t>
      </w:r>
      <w:r w:rsidRPr="001332AD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1332AD">
        <w:rPr>
          <w:rFonts w:ascii="Courier New" w:hAnsi="Courier New" w:cs="Courier New"/>
          <w:color w:val="7F007F"/>
          <w:sz w:val="16"/>
          <w:szCs w:val="16"/>
          <w:lang w:val="en-GB"/>
        </w:rPr>
        <w:t>bean</w:t>
      </w:r>
      <w:r w:rsidRPr="001332AD">
        <w:rPr>
          <w:rFonts w:ascii="Courier New" w:hAnsi="Courier New" w:cs="Courier New"/>
          <w:color w:val="000000"/>
          <w:sz w:val="16"/>
          <w:szCs w:val="16"/>
          <w:lang w:val="en-GB"/>
        </w:rPr>
        <w:t>=</w:t>
      </w:r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"</w:t>
      </w:r>
      <w:proofErr w:type="spellStart"/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lengthValidator</w:t>
      </w:r>
      <w:proofErr w:type="spellEnd"/>
      <w:r w:rsidRPr="001332AD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"</w:t>
      </w:r>
      <w:r w:rsidRPr="001332AD">
        <w:rPr>
          <w:rFonts w:ascii="Courier New" w:hAnsi="Courier New" w:cs="Courier New"/>
          <w:color w:val="008080"/>
          <w:sz w:val="16"/>
          <w:szCs w:val="16"/>
          <w:lang w:val="en-GB"/>
        </w:rPr>
        <w:t>/&gt;</w:t>
      </w:r>
    </w:p>
    <w:p w:rsidR="001332AD" w:rsidRPr="00DE7F2B" w:rsidRDefault="001332AD" w:rsidP="00133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1332AD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1332AD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1332AD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DE7F2B">
        <w:rPr>
          <w:rFonts w:ascii="Courier New" w:hAnsi="Courier New" w:cs="Courier New"/>
          <w:color w:val="008080"/>
          <w:sz w:val="16"/>
          <w:szCs w:val="16"/>
          <w:lang w:val="en-GB"/>
        </w:rPr>
        <w:t>&lt;</w:t>
      </w:r>
      <w:r w:rsidRPr="00DE7F2B">
        <w:rPr>
          <w:rFonts w:ascii="Courier New" w:hAnsi="Courier New" w:cs="Courier New"/>
          <w:color w:val="3F7F7F"/>
          <w:sz w:val="16"/>
          <w:szCs w:val="16"/>
          <w:lang w:val="en-GB"/>
        </w:rPr>
        <w:t>ref</w:t>
      </w:r>
      <w:r w:rsidRPr="00DE7F2B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DE7F2B">
        <w:rPr>
          <w:rFonts w:ascii="Courier New" w:hAnsi="Courier New" w:cs="Courier New"/>
          <w:color w:val="7F007F"/>
          <w:sz w:val="16"/>
          <w:szCs w:val="16"/>
          <w:lang w:val="en-GB"/>
        </w:rPr>
        <w:t>bean</w:t>
      </w:r>
      <w:r w:rsidRPr="00DE7F2B">
        <w:rPr>
          <w:rFonts w:ascii="Courier New" w:hAnsi="Courier New" w:cs="Courier New"/>
          <w:color w:val="000000"/>
          <w:sz w:val="16"/>
          <w:szCs w:val="16"/>
          <w:lang w:val="en-GB"/>
        </w:rPr>
        <w:t>=</w:t>
      </w:r>
      <w:r w:rsidRPr="00DE7F2B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"</w:t>
      </w:r>
      <w:proofErr w:type="spellStart"/>
      <w:r w:rsidR="00EA25DE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c</w:t>
      </w:r>
      <w:r w:rsidRPr="00DE7F2B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apitalValidator</w:t>
      </w:r>
      <w:proofErr w:type="spellEnd"/>
      <w:r w:rsidRPr="00DE7F2B">
        <w:rPr>
          <w:rFonts w:ascii="Courier New" w:hAnsi="Courier New" w:cs="Courier New"/>
          <w:i/>
          <w:iCs/>
          <w:color w:val="2A00FF"/>
          <w:sz w:val="16"/>
          <w:szCs w:val="16"/>
          <w:lang w:val="en-GB"/>
        </w:rPr>
        <w:t>"</w:t>
      </w:r>
    </w:p>
    <w:p w:rsidR="001332AD" w:rsidRPr="00DE7F2B" w:rsidRDefault="001332AD" w:rsidP="00133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E7F2B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DE7F2B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DE7F2B">
        <w:rPr>
          <w:rFonts w:ascii="Courier New" w:hAnsi="Courier New" w:cs="Courier New"/>
          <w:color w:val="008080"/>
          <w:sz w:val="16"/>
          <w:szCs w:val="16"/>
          <w:lang w:val="en-GB"/>
        </w:rPr>
        <w:t>&lt;/</w:t>
      </w:r>
      <w:r w:rsidRPr="00DE7F2B">
        <w:rPr>
          <w:rFonts w:ascii="Courier New" w:hAnsi="Courier New" w:cs="Courier New"/>
          <w:color w:val="3F7F7F"/>
          <w:sz w:val="16"/>
          <w:szCs w:val="16"/>
          <w:lang w:val="en-GB"/>
        </w:rPr>
        <w:t>list</w:t>
      </w:r>
      <w:r w:rsidRPr="00DE7F2B">
        <w:rPr>
          <w:rFonts w:ascii="Courier New" w:hAnsi="Courier New" w:cs="Courier New"/>
          <w:color w:val="008080"/>
          <w:sz w:val="16"/>
          <w:szCs w:val="16"/>
          <w:lang w:val="en-GB"/>
        </w:rPr>
        <w:t>&gt;</w:t>
      </w:r>
    </w:p>
    <w:p w:rsidR="001332AD" w:rsidRPr="00DE7F2B" w:rsidRDefault="001332AD" w:rsidP="00133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DE7F2B">
        <w:rPr>
          <w:rFonts w:ascii="Courier New" w:hAnsi="Courier New" w:cs="Courier New"/>
          <w:color w:val="000000"/>
          <w:sz w:val="16"/>
          <w:szCs w:val="16"/>
          <w:lang w:val="en-GB"/>
        </w:rPr>
        <w:tab/>
      </w:r>
      <w:r w:rsidRPr="00DE7F2B">
        <w:rPr>
          <w:rFonts w:ascii="Courier New" w:hAnsi="Courier New" w:cs="Courier New"/>
          <w:color w:val="008080"/>
          <w:sz w:val="16"/>
          <w:szCs w:val="16"/>
          <w:lang w:val="en-GB"/>
        </w:rPr>
        <w:t>&lt;/</w:t>
      </w:r>
      <w:r w:rsidRPr="00DE7F2B">
        <w:rPr>
          <w:rFonts w:ascii="Courier New" w:hAnsi="Courier New" w:cs="Courier New"/>
          <w:color w:val="3F7F7F"/>
          <w:sz w:val="16"/>
          <w:szCs w:val="16"/>
          <w:lang w:val="en-GB"/>
        </w:rPr>
        <w:t>property</w:t>
      </w:r>
      <w:r w:rsidRPr="00DE7F2B">
        <w:rPr>
          <w:rFonts w:ascii="Courier New" w:hAnsi="Courier New" w:cs="Courier New"/>
          <w:color w:val="008080"/>
          <w:sz w:val="16"/>
          <w:szCs w:val="16"/>
          <w:lang w:val="en-GB"/>
        </w:rPr>
        <w:t>&gt;</w:t>
      </w:r>
    </w:p>
    <w:p w:rsidR="001332AD" w:rsidRPr="00EA25DE" w:rsidRDefault="001332AD" w:rsidP="00133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EA25DE">
        <w:rPr>
          <w:rFonts w:ascii="Courier New" w:hAnsi="Courier New" w:cs="Courier New"/>
          <w:color w:val="008080"/>
          <w:sz w:val="16"/>
          <w:szCs w:val="16"/>
          <w:lang w:val="en-GB"/>
        </w:rPr>
        <w:t>&lt;/</w:t>
      </w:r>
      <w:r w:rsidRPr="00EA25DE">
        <w:rPr>
          <w:rFonts w:ascii="Courier New" w:hAnsi="Courier New" w:cs="Courier New"/>
          <w:color w:val="3F7F7F"/>
          <w:sz w:val="16"/>
          <w:szCs w:val="16"/>
          <w:lang w:val="en-GB"/>
        </w:rPr>
        <w:t>bean</w:t>
      </w:r>
      <w:r w:rsidRPr="00EA25DE">
        <w:rPr>
          <w:rFonts w:ascii="Courier New" w:hAnsi="Courier New" w:cs="Courier New"/>
          <w:color w:val="008080"/>
          <w:sz w:val="16"/>
          <w:szCs w:val="16"/>
          <w:lang w:val="en-GB"/>
        </w:rPr>
        <w:t>&gt;</w:t>
      </w:r>
    </w:p>
    <w:p w:rsidR="00C04C13" w:rsidRDefault="00C04C13" w:rsidP="00005795">
      <w:pPr>
        <w:rPr>
          <w:lang w:val="en-GB"/>
        </w:rPr>
      </w:pPr>
    </w:p>
    <w:p w:rsidR="001332AD" w:rsidRDefault="001332AD" w:rsidP="00005795">
      <w:pPr>
        <w:rPr>
          <w:lang w:val="en-GB"/>
        </w:rPr>
      </w:pPr>
      <w:r>
        <w:rPr>
          <w:lang w:val="en-GB"/>
        </w:rPr>
        <w:t>The next validator need just an Implementation of the validator and the enhancemen</w:t>
      </w:r>
      <w:r w:rsidR="00DE7F2B">
        <w:rPr>
          <w:lang w:val="en-GB"/>
        </w:rPr>
        <w:t xml:space="preserve">t of the </w:t>
      </w:r>
      <w:proofErr w:type="gramStart"/>
      <w:r w:rsidR="00DE7F2B">
        <w:rPr>
          <w:lang w:val="en-GB"/>
        </w:rPr>
        <w:t>validators</w:t>
      </w:r>
      <w:proofErr w:type="gramEnd"/>
      <w:r w:rsidR="00DE7F2B">
        <w:rPr>
          <w:lang w:val="en-GB"/>
        </w:rPr>
        <w:t xml:space="preserve"> properties.</w:t>
      </w:r>
      <w:r w:rsidR="00EA25DE">
        <w:rPr>
          <w:lang w:val="en-GB"/>
        </w:rPr>
        <w:t xml:space="preserve"> Perfect you think? Yes it is.</w:t>
      </w:r>
    </w:p>
    <w:p w:rsidR="00DE7F2B" w:rsidRDefault="00DE7F2B" w:rsidP="00DE7F2B">
      <w:pPr>
        <w:pStyle w:val="berschrift1"/>
        <w:rPr>
          <w:lang w:val="en-GB"/>
        </w:rPr>
      </w:pPr>
      <w:r>
        <w:rPr>
          <w:lang w:val="en-GB"/>
        </w:rPr>
        <w:t>Simple implementation</w:t>
      </w:r>
    </w:p>
    <w:p w:rsidR="00DE7F2B" w:rsidRDefault="00DE7F2B" w:rsidP="00005795">
      <w:pPr>
        <w:rPr>
          <w:lang w:val="en-GB"/>
        </w:rPr>
      </w:pPr>
      <w:r>
        <w:rPr>
          <w:lang w:val="en-GB"/>
        </w:rPr>
        <w:t xml:space="preserve">The above example is a configuration file of the </w:t>
      </w:r>
      <w:proofErr w:type="gramStart"/>
      <w:r>
        <w:rPr>
          <w:lang w:val="en-GB"/>
        </w:rPr>
        <w:t>Spring</w:t>
      </w:r>
      <w:proofErr w:type="gramEnd"/>
      <w:r>
        <w:rPr>
          <w:lang w:val="en-GB"/>
        </w:rPr>
        <w:t xml:space="preserve"> framework. </w:t>
      </w:r>
      <w:r w:rsidR="00EA25DE">
        <w:rPr>
          <w:lang w:val="en-GB"/>
        </w:rPr>
        <w:t>Dependency injection is the easiest way to configure algorithm to a complex structure.</w:t>
      </w:r>
      <w:r w:rsidR="00BC5DD7">
        <w:rPr>
          <w:lang w:val="en-GB"/>
        </w:rPr>
        <w:t xml:space="preserve"> Of course you can create an own implementation very easy:</w:t>
      </w:r>
    </w:p>
    <w:p w:rsidR="00BC5DD7" w:rsidRDefault="00BC5DD7" w:rsidP="00BC5D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Define an interface that provides an execute method.</w:t>
      </w:r>
    </w:p>
    <w:p w:rsidR="00BC5DD7" w:rsidRDefault="00BC5DD7" w:rsidP="00BC5D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Encapsulate your algorithm in implementation classes of your interface.</w:t>
      </w:r>
    </w:p>
    <w:p w:rsidR="00BC5DD7" w:rsidRDefault="00BC5DD7" w:rsidP="00BC5D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Build a list of those algorithm classes.</w:t>
      </w:r>
    </w:p>
    <w:p w:rsidR="00BC5DD7" w:rsidRDefault="00BC5DD7" w:rsidP="00BC5DD7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Iterate through the list an execute each </w:t>
      </w:r>
      <w:proofErr w:type="spellStart"/>
      <w:r>
        <w:rPr>
          <w:lang w:val="en-GB"/>
        </w:rPr>
        <w:t>algrorithm</w:t>
      </w:r>
      <w:proofErr w:type="spellEnd"/>
    </w:p>
    <w:p w:rsidR="00BC5DD7" w:rsidRDefault="00BC5DD7" w:rsidP="00BC5DD7">
      <w:pPr>
        <w:rPr>
          <w:lang w:val="en-GB"/>
        </w:rPr>
      </w:pPr>
      <w:r>
        <w:rPr>
          <w:lang w:val="en-GB"/>
        </w:rPr>
        <w:t>Why a framework. There are some reasons:</w:t>
      </w:r>
    </w:p>
    <w:p w:rsidR="00BC5DD7" w:rsidRDefault="00BC5DD7" w:rsidP="00BC5DD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Benefit from best practice.</w:t>
      </w:r>
    </w:p>
    <w:p w:rsidR="00BC5DD7" w:rsidRDefault="00BC5DD7" w:rsidP="00BC5DD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>Use something which is well tested</w:t>
      </w:r>
    </w:p>
    <w:p w:rsidR="00BC5DD7" w:rsidRDefault="00BC5DD7" w:rsidP="00BC5DD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Find solutions for more complex scenarios e.g. chaining, passing a context, using configuration issues.</w:t>
      </w:r>
    </w:p>
    <w:p w:rsidR="00BC5DD7" w:rsidRPr="00BC5DD7" w:rsidRDefault="00BC5DD7" w:rsidP="00BC5DD7">
      <w:pPr>
        <w:rPr>
          <w:lang w:val="en-GB"/>
        </w:rPr>
      </w:pPr>
      <w:bookmarkStart w:id="0" w:name="_GoBack"/>
      <w:bookmarkEnd w:id="0"/>
    </w:p>
    <w:sectPr w:rsidR="00BC5DD7" w:rsidRPr="00BC5D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B6E77"/>
    <w:multiLevelType w:val="hybridMultilevel"/>
    <w:tmpl w:val="2BD861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12AE7"/>
    <w:multiLevelType w:val="hybridMultilevel"/>
    <w:tmpl w:val="37A4F9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80C95"/>
    <w:multiLevelType w:val="hybridMultilevel"/>
    <w:tmpl w:val="B510A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456F9"/>
    <w:multiLevelType w:val="hybridMultilevel"/>
    <w:tmpl w:val="B540D2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9E67D9"/>
    <w:multiLevelType w:val="hybridMultilevel"/>
    <w:tmpl w:val="6E1E06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C341C"/>
    <w:multiLevelType w:val="hybridMultilevel"/>
    <w:tmpl w:val="CD70D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6D"/>
    <w:rsid w:val="00005795"/>
    <w:rsid w:val="001332AD"/>
    <w:rsid w:val="001B1BFB"/>
    <w:rsid w:val="001B38CA"/>
    <w:rsid w:val="002E7772"/>
    <w:rsid w:val="00324B43"/>
    <w:rsid w:val="004B30B3"/>
    <w:rsid w:val="007A2525"/>
    <w:rsid w:val="008161DB"/>
    <w:rsid w:val="008A00CD"/>
    <w:rsid w:val="00924BA8"/>
    <w:rsid w:val="009A6ADB"/>
    <w:rsid w:val="009D1185"/>
    <w:rsid w:val="00A63CE7"/>
    <w:rsid w:val="00A73167"/>
    <w:rsid w:val="00BC5DD7"/>
    <w:rsid w:val="00BF3659"/>
    <w:rsid w:val="00C04C13"/>
    <w:rsid w:val="00C45F84"/>
    <w:rsid w:val="00C67C6D"/>
    <w:rsid w:val="00CA0896"/>
    <w:rsid w:val="00CE21FB"/>
    <w:rsid w:val="00D30A64"/>
    <w:rsid w:val="00DE7F2B"/>
    <w:rsid w:val="00EA25DE"/>
    <w:rsid w:val="00F8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BAB63-C144-414E-84EC-C3AA657D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7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7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7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67C6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67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Wolff</dc:creator>
  <cp:keywords/>
  <dc:description/>
  <cp:lastModifiedBy>Manfred Wolff</cp:lastModifiedBy>
  <cp:revision>4</cp:revision>
  <dcterms:created xsi:type="dcterms:W3CDTF">2014-07-30T10:25:00Z</dcterms:created>
  <dcterms:modified xsi:type="dcterms:W3CDTF">2014-07-30T10:42:00Z</dcterms:modified>
</cp:coreProperties>
</file>