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63A3" w:rsidRDefault="00000000">
      <w:pPr>
        <w:ind w:left="-900" w:right="-720"/>
        <w:jc w:val="center"/>
        <w:rPr>
          <w:b/>
          <w:sz w:val="52"/>
          <w:szCs w:val="52"/>
        </w:rPr>
      </w:pPr>
      <w:r>
        <w:rPr>
          <w:b/>
          <w:sz w:val="52"/>
          <w:szCs w:val="52"/>
        </w:rPr>
        <w:t>EMANUEL VILLA</w:t>
      </w:r>
    </w:p>
    <w:p w14:paraId="00000002" w14:textId="217689BA" w:rsidR="009963A3" w:rsidRDefault="009963A3">
      <w:pPr>
        <w:ind w:left="-900" w:right="-720"/>
        <w:jc w:val="center"/>
        <w:rPr>
          <w:sz w:val="30"/>
          <w:szCs w:val="30"/>
        </w:rPr>
      </w:pPr>
    </w:p>
    <w:p w14:paraId="00000003" w14:textId="77777777" w:rsidR="009963A3" w:rsidRDefault="00000000">
      <w:pPr>
        <w:ind w:left="-900"/>
        <w:jc w:val="center"/>
        <w:rPr>
          <w:sz w:val="24"/>
          <w:szCs w:val="24"/>
        </w:rPr>
      </w:pPr>
      <w:r>
        <w:rPr>
          <w:sz w:val="24"/>
          <w:szCs w:val="24"/>
        </w:rPr>
        <w:t>(956) 5</w:t>
      </w:r>
      <w:r>
        <w:rPr>
          <w:rFonts w:ascii="Arial Unicode MS" w:eastAsia="Arial Unicode MS" w:hAnsi="Arial Unicode MS" w:cs="Arial Unicode MS"/>
          <w:sz w:val="24"/>
          <w:szCs w:val="24"/>
        </w:rPr>
        <w:t xml:space="preserve">77-1637 ⋄  </w:t>
      </w:r>
      <w:hyperlink r:id="rId4">
        <w:r>
          <w:rPr>
            <w:color w:val="1155CC"/>
            <w:sz w:val="24"/>
            <w:szCs w:val="24"/>
            <w:u w:val="single"/>
          </w:rPr>
          <w:t>mannievilla</w:t>
        </w:r>
      </w:hyperlink>
      <w:hyperlink r:id="rId5">
        <w:r>
          <w:rPr>
            <w:color w:val="1155CC"/>
            <w:sz w:val="24"/>
            <w:szCs w:val="24"/>
            <w:u w:val="single"/>
          </w:rPr>
          <w:t>@gmail.com</w:t>
        </w:r>
      </w:hyperlink>
      <w:r>
        <w:rPr>
          <w:rFonts w:ascii="Arial Unicode MS" w:eastAsia="Arial Unicode MS" w:hAnsi="Arial Unicode MS" w:cs="Arial Unicode MS"/>
          <w:sz w:val="24"/>
          <w:szCs w:val="24"/>
        </w:rPr>
        <w:t xml:space="preserve"> ⋄ </w:t>
      </w:r>
      <w:hyperlink r:id="rId6">
        <w:r>
          <w:rPr>
            <w:color w:val="1155CC"/>
            <w:sz w:val="24"/>
            <w:szCs w:val="24"/>
            <w:u w:val="single"/>
          </w:rPr>
          <w:t>LinkedIn</w:t>
        </w:r>
      </w:hyperlink>
      <w:r>
        <w:rPr>
          <w:rFonts w:ascii="Arial Unicode MS" w:eastAsia="Arial Unicode MS" w:hAnsi="Arial Unicode MS" w:cs="Arial Unicode MS"/>
          <w:sz w:val="24"/>
          <w:szCs w:val="24"/>
        </w:rPr>
        <w:t xml:space="preserve"> ⋄ </w:t>
      </w:r>
      <w:hyperlink r:id="rId7">
        <w:r>
          <w:rPr>
            <w:color w:val="1155CC"/>
            <w:sz w:val="24"/>
            <w:szCs w:val="24"/>
            <w:u w:val="single"/>
          </w:rPr>
          <w:t>GitHub</w:t>
        </w:r>
      </w:hyperlink>
    </w:p>
    <w:p w14:paraId="00000004" w14:textId="77777777" w:rsidR="009963A3" w:rsidRDefault="009963A3">
      <w:pPr>
        <w:rPr>
          <w:sz w:val="10"/>
          <w:szCs w:val="10"/>
        </w:rPr>
      </w:pPr>
    </w:p>
    <w:p w14:paraId="00000005" w14:textId="34B150D3" w:rsidR="009963A3" w:rsidRDefault="00DE5199">
      <w:pPr>
        <w:ind w:left="-900" w:right="-810"/>
        <w:rPr>
          <w:sz w:val="18"/>
          <w:szCs w:val="18"/>
        </w:rPr>
      </w:pPr>
      <w:r>
        <w:rPr>
          <w:sz w:val="20"/>
          <w:szCs w:val="20"/>
        </w:rPr>
        <w:t>Experienced in statistical analysis, leveraging data to inform corporate decision-making, and employing advanced techniques to address data queries. Strong interpersonal, communication, and project management skills that drive proactive collaboration. Proficient in monitoring, validating, and optimizing data workflows to ensure efficiency and capable of supporting complex technical projects aligned with customer requirements. Able to demonstrate adaptability, creative thinking, and excel in fast-paced environments. Committed to delivering insights and driving value through data-driven solutions for employers and users.</w:t>
      </w:r>
    </w:p>
    <w:p w14:paraId="00000006" w14:textId="77777777" w:rsidR="009963A3" w:rsidRDefault="009963A3">
      <w:pPr>
        <w:ind w:left="-900" w:right="-810"/>
        <w:rPr>
          <w:sz w:val="18"/>
          <w:szCs w:val="18"/>
        </w:rPr>
      </w:pPr>
    </w:p>
    <w:p w14:paraId="00000007" w14:textId="77777777" w:rsidR="009963A3" w:rsidRDefault="00000000">
      <w:pPr>
        <w:widowControl w:val="0"/>
        <w:ind w:left="-900"/>
        <w:rPr>
          <w:b/>
          <w:sz w:val="26"/>
          <w:szCs w:val="26"/>
        </w:rPr>
      </w:pPr>
      <w:r>
        <w:rPr>
          <w:b/>
          <w:sz w:val="26"/>
          <w:szCs w:val="26"/>
        </w:rPr>
        <w:t>TECHNICAL SKILLS</w:t>
      </w:r>
    </w:p>
    <w:p w14:paraId="00000008" w14:textId="77777777" w:rsidR="009963A3" w:rsidRDefault="00000000">
      <w:pPr>
        <w:widowControl w:val="0"/>
        <w:ind w:left="-900"/>
        <w:rPr>
          <w:sz w:val="20"/>
          <w:szCs w:val="20"/>
        </w:rPr>
      </w:pPr>
      <w:r>
        <w:rPr>
          <w:sz w:val="20"/>
          <w:szCs w:val="20"/>
        </w:rPr>
        <w:t xml:space="preserve">Python - SQL - Pandas - NumPy - </w:t>
      </w:r>
      <w:proofErr w:type="spellStart"/>
      <w:r>
        <w:rPr>
          <w:sz w:val="20"/>
          <w:szCs w:val="20"/>
        </w:rPr>
        <w:t>SciKitLearn</w:t>
      </w:r>
      <w:proofErr w:type="spellEnd"/>
      <w:r>
        <w:rPr>
          <w:sz w:val="20"/>
          <w:szCs w:val="20"/>
        </w:rPr>
        <w:t xml:space="preserve"> - Web Scraping - Selenium - Beautiful Soup - Applied Statistics - Machine Learning - Classification - Regression - Clustering - Time Series Analysis - Anomaly Detection - Natural Language Processing - Matplotlib - Seaborn - Tableau - Spark - Git - GitHub - CLI - Data Storytelling </w:t>
      </w:r>
    </w:p>
    <w:p w14:paraId="00000009" w14:textId="77777777" w:rsidR="009963A3" w:rsidRDefault="009963A3">
      <w:pPr>
        <w:widowControl w:val="0"/>
        <w:ind w:left="-900"/>
        <w:rPr>
          <w:sz w:val="20"/>
          <w:szCs w:val="20"/>
        </w:rPr>
      </w:pPr>
    </w:p>
    <w:p w14:paraId="0000000A" w14:textId="77777777" w:rsidR="009963A3" w:rsidRDefault="00000000">
      <w:pPr>
        <w:widowControl w:val="0"/>
        <w:spacing w:before="20" w:after="120"/>
        <w:ind w:left="-900" w:right="-720"/>
        <w:jc w:val="both"/>
        <w:rPr>
          <w:b/>
          <w:sz w:val="26"/>
          <w:szCs w:val="26"/>
        </w:rPr>
      </w:pPr>
      <w:r>
        <w:rPr>
          <w:b/>
          <w:sz w:val="26"/>
          <w:szCs w:val="26"/>
        </w:rPr>
        <w:t>EDUCATION</w:t>
      </w:r>
    </w:p>
    <w:p w14:paraId="0000000B" w14:textId="77777777" w:rsidR="009963A3" w:rsidRDefault="00000000">
      <w:pPr>
        <w:widowControl w:val="0"/>
        <w:ind w:left="-900" w:right="-720"/>
        <w:rPr>
          <w:b/>
          <w:sz w:val="20"/>
          <w:szCs w:val="20"/>
        </w:rPr>
      </w:pPr>
      <w:proofErr w:type="spellStart"/>
      <w:r>
        <w:rPr>
          <w:b/>
          <w:sz w:val="20"/>
          <w:szCs w:val="20"/>
        </w:rPr>
        <w:t>Codeup</w:t>
      </w:r>
      <w:proofErr w:type="spellEnd"/>
      <w:r>
        <w:rPr>
          <w:b/>
          <w:sz w:val="20"/>
          <w:szCs w:val="20"/>
        </w:rPr>
        <w:t xml:space="preserve"> </w:t>
      </w:r>
    </w:p>
    <w:p w14:paraId="0000000C" w14:textId="77777777" w:rsidR="009963A3" w:rsidRDefault="00000000">
      <w:pPr>
        <w:widowControl w:val="0"/>
        <w:ind w:left="-900" w:right="-720"/>
        <w:rPr>
          <w:sz w:val="20"/>
          <w:szCs w:val="20"/>
        </w:rPr>
      </w:pPr>
      <w:r>
        <w:rPr>
          <w:sz w:val="20"/>
          <w:szCs w:val="20"/>
        </w:rPr>
        <w:t xml:space="preserve">Certification of Completion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Apr 2023 - Sep 2023</w:t>
      </w:r>
    </w:p>
    <w:p w14:paraId="0000000D" w14:textId="77777777" w:rsidR="009963A3" w:rsidRDefault="009963A3">
      <w:pPr>
        <w:widowControl w:val="0"/>
        <w:ind w:left="-900" w:right="-720"/>
        <w:rPr>
          <w:sz w:val="8"/>
          <w:szCs w:val="8"/>
        </w:rPr>
      </w:pPr>
    </w:p>
    <w:p w14:paraId="0000000E" w14:textId="6609EFB3" w:rsidR="009963A3" w:rsidRDefault="00225427">
      <w:pPr>
        <w:ind w:left="-900" w:right="-720"/>
        <w:rPr>
          <w:sz w:val="20"/>
          <w:szCs w:val="20"/>
          <w:highlight w:val="white"/>
        </w:rPr>
      </w:pPr>
      <w:r>
        <w:rPr>
          <w:sz w:val="20"/>
          <w:szCs w:val="20"/>
          <w:highlight w:val="white"/>
        </w:rPr>
        <w:t>Fully immersive, project-based 20-week career accelerator that provided me with 670+ hours of expert instruction in applied data science. Developed expertise across the full pipeline (planning, acquisition, preparation, exploration, modeling, storytelling), and become comfortable working with real, messy data to deliver actionable insights to diverse stakeholders.</w:t>
      </w:r>
    </w:p>
    <w:p w14:paraId="0000000F" w14:textId="77777777" w:rsidR="009963A3" w:rsidRDefault="009963A3">
      <w:pPr>
        <w:spacing w:line="240" w:lineRule="auto"/>
        <w:ind w:left="-900" w:right="-720"/>
        <w:rPr>
          <w:b/>
          <w:sz w:val="20"/>
          <w:szCs w:val="20"/>
        </w:rPr>
      </w:pPr>
    </w:p>
    <w:p w14:paraId="00000010" w14:textId="77777777" w:rsidR="009963A3" w:rsidRDefault="00000000">
      <w:pPr>
        <w:spacing w:line="240" w:lineRule="auto"/>
        <w:ind w:left="-900" w:right="-720"/>
        <w:rPr>
          <w:b/>
          <w:sz w:val="20"/>
          <w:szCs w:val="20"/>
        </w:rPr>
      </w:pPr>
      <w:r>
        <w:rPr>
          <w:b/>
          <w:sz w:val="20"/>
          <w:szCs w:val="20"/>
        </w:rPr>
        <w:t>UTSA Data Analytics Bootcamp</w:t>
      </w:r>
      <w:r>
        <w:rPr>
          <w:b/>
          <w:sz w:val="20"/>
          <w:szCs w:val="20"/>
        </w:rPr>
        <w:tab/>
      </w:r>
    </w:p>
    <w:p w14:paraId="00000011" w14:textId="77777777" w:rsidR="009963A3" w:rsidRDefault="00000000">
      <w:pPr>
        <w:widowControl w:val="0"/>
        <w:ind w:left="-900" w:right="-720"/>
        <w:rPr>
          <w:b/>
          <w:sz w:val="20"/>
          <w:szCs w:val="20"/>
        </w:rPr>
      </w:pPr>
      <w:r>
        <w:rPr>
          <w:sz w:val="20"/>
          <w:szCs w:val="20"/>
        </w:rPr>
        <w:t xml:space="preserve">Certification of Completion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Nov 2021 - Jun 2023</w:t>
      </w:r>
    </w:p>
    <w:p w14:paraId="00000012" w14:textId="77777777" w:rsidR="009963A3" w:rsidRDefault="00000000">
      <w:pPr>
        <w:spacing w:before="40"/>
        <w:ind w:left="-900" w:right="-720"/>
        <w:rPr>
          <w:sz w:val="20"/>
          <w:szCs w:val="20"/>
        </w:rPr>
      </w:pPr>
      <w:r>
        <w:rPr>
          <w:sz w:val="20"/>
          <w:szCs w:val="20"/>
        </w:rPr>
        <w:t>Learned fundamental and specialized skills in the booming field of data analytics, including Python, JavaScript, Intermediate Excel, SQL Databases, and more. Gained hands-on, classroom learning experience conducting robust analytics on a host of real-world problems. Obtained knowledge of using real data sets from worlds of finance, healthcare, government, social welfare, and more.</w:t>
      </w:r>
    </w:p>
    <w:p w14:paraId="00000013" w14:textId="77777777" w:rsidR="009963A3" w:rsidRDefault="009963A3">
      <w:pPr>
        <w:widowControl w:val="0"/>
        <w:spacing w:line="240" w:lineRule="auto"/>
        <w:rPr>
          <w:sz w:val="20"/>
          <w:szCs w:val="20"/>
        </w:rPr>
      </w:pPr>
    </w:p>
    <w:p w14:paraId="00000014" w14:textId="22B51E6C" w:rsidR="009963A3" w:rsidRDefault="00000000">
      <w:pPr>
        <w:widowControl w:val="0"/>
        <w:spacing w:after="120"/>
        <w:ind w:left="-900"/>
        <w:rPr>
          <w:b/>
          <w:sz w:val="26"/>
          <w:szCs w:val="26"/>
        </w:rPr>
      </w:pPr>
      <w:r>
        <w:rPr>
          <w:b/>
          <w:sz w:val="26"/>
          <w:szCs w:val="26"/>
        </w:rPr>
        <w:t xml:space="preserve">DATA </w:t>
      </w:r>
      <w:r w:rsidR="00225427">
        <w:rPr>
          <w:b/>
          <w:sz w:val="26"/>
          <w:szCs w:val="26"/>
        </w:rPr>
        <w:t>SCIENCE PROJECTS</w:t>
      </w:r>
    </w:p>
    <w:p w14:paraId="00000015" w14:textId="77777777" w:rsidR="009963A3" w:rsidRDefault="00000000">
      <w:pPr>
        <w:widowControl w:val="0"/>
        <w:spacing w:after="200" w:line="240" w:lineRule="auto"/>
        <w:ind w:left="-900" w:right="-720"/>
        <w:rPr>
          <w:b/>
          <w:sz w:val="26"/>
          <w:szCs w:val="26"/>
        </w:rPr>
      </w:pPr>
      <w:hyperlink r:id="rId8">
        <w:r>
          <w:rPr>
            <w:b/>
            <w:color w:val="1155CC"/>
            <w:sz w:val="20"/>
            <w:szCs w:val="20"/>
            <w:u w:val="single"/>
          </w:rPr>
          <w:t>Operation Repo</w:t>
        </w:r>
      </w:hyperlink>
      <w:r>
        <w:rPr>
          <w:sz w:val="20"/>
          <w:szCs w:val="20"/>
        </w:rPr>
        <w:t xml:space="preserve"> - </w:t>
      </w:r>
      <w:r>
        <w:rPr>
          <w:b/>
          <w:sz w:val="20"/>
          <w:szCs w:val="20"/>
        </w:rPr>
        <w:t>NLP Project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t xml:space="preserve">      Sep 2023 </w:t>
      </w:r>
      <w:r>
        <w:rPr>
          <w:sz w:val="20"/>
          <w:szCs w:val="20"/>
        </w:rPr>
        <w:br/>
        <w:t>In this project, READMEs from GitHub repositories are analyzed and modeled using natural language processing techniques. Repo names are scraped from the most popular repositories on GitHub. The README contents are then acquired using GitHub's API. After the data is acquired, the README contents are cleaned and prepared so they can be analyzed. Analysis and stats tests will be done to compare things such as length and unique words. NLP techniques and classification models will be used to predict which language is primarily used in the GitHub repos.</w:t>
      </w:r>
    </w:p>
    <w:p w14:paraId="00000016" w14:textId="1B41551D" w:rsidR="009963A3" w:rsidRDefault="00000000">
      <w:pPr>
        <w:widowControl w:val="0"/>
        <w:spacing w:after="200" w:line="240" w:lineRule="auto"/>
        <w:ind w:left="-900" w:right="-720"/>
        <w:rPr>
          <w:sz w:val="20"/>
          <w:szCs w:val="20"/>
        </w:rPr>
      </w:pPr>
      <w:hyperlink r:id="rId9">
        <w:r>
          <w:rPr>
            <w:b/>
            <w:color w:val="1155CC"/>
            <w:sz w:val="20"/>
            <w:szCs w:val="20"/>
            <w:u w:val="single"/>
          </w:rPr>
          <w:t>Top All Time Video Games</w:t>
        </w:r>
      </w:hyperlink>
      <w:r>
        <w:rPr>
          <w:b/>
          <w:sz w:val="20"/>
          <w:szCs w:val="20"/>
        </w:rPr>
        <w:t xml:space="preserve"> </w:t>
      </w:r>
      <w:r>
        <w:rPr>
          <w:sz w:val="20"/>
          <w:szCs w:val="20"/>
        </w:rPr>
        <w:t xml:space="preserve">- </w:t>
      </w:r>
      <w:r>
        <w:rPr>
          <w:b/>
          <w:sz w:val="20"/>
          <w:szCs w:val="20"/>
        </w:rPr>
        <w:t>Classification Project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00225427">
        <w:rPr>
          <w:sz w:val="20"/>
          <w:szCs w:val="20"/>
        </w:rPr>
        <w:t>Aug 2023</w:t>
      </w:r>
      <w:r>
        <w:rPr>
          <w:sz w:val="20"/>
          <w:szCs w:val="20"/>
        </w:rPr>
        <w:t xml:space="preserve"> </w:t>
      </w:r>
      <w:r>
        <w:rPr>
          <w:sz w:val="20"/>
          <w:szCs w:val="20"/>
        </w:rPr>
        <w:br/>
        <w:t>My project created a predictive model for identifying whether a video game is included in IGN's Top 500 Games of All Time list. By considering factors such as sales, meta scores, user reviews, and engineered features, the model employs game data like regional sales, meta score, user review score, and genre to streamline the recognition of high-ranking games. The primary aim was to provide gamers with a practical tool for efficiently pinpointing esteemed titles on IGN's Top 500 Games list.</w:t>
      </w:r>
    </w:p>
    <w:p w14:paraId="00000017" w14:textId="77777777" w:rsidR="009963A3" w:rsidRDefault="009963A3">
      <w:pPr>
        <w:widowControl w:val="0"/>
        <w:spacing w:after="200" w:line="240" w:lineRule="auto"/>
        <w:ind w:left="-900" w:right="-720"/>
        <w:rPr>
          <w:sz w:val="20"/>
          <w:szCs w:val="20"/>
        </w:rPr>
      </w:pPr>
    </w:p>
    <w:p w14:paraId="00000018" w14:textId="77777777" w:rsidR="009963A3" w:rsidRDefault="009963A3">
      <w:pPr>
        <w:widowControl w:val="0"/>
        <w:spacing w:after="200" w:line="240" w:lineRule="auto"/>
        <w:ind w:left="-900" w:right="-720"/>
        <w:rPr>
          <w:sz w:val="20"/>
          <w:szCs w:val="20"/>
        </w:rPr>
      </w:pPr>
    </w:p>
    <w:p w14:paraId="00000019" w14:textId="77777777" w:rsidR="009963A3" w:rsidRDefault="00000000">
      <w:pPr>
        <w:widowControl w:val="0"/>
        <w:spacing w:after="200"/>
        <w:ind w:left="-900" w:right="-720"/>
        <w:rPr>
          <w:sz w:val="20"/>
          <w:szCs w:val="20"/>
        </w:rPr>
      </w:pPr>
      <w:hyperlink r:id="rId10">
        <w:r>
          <w:rPr>
            <w:b/>
            <w:color w:val="1155CC"/>
            <w:sz w:val="20"/>
            <w:szCs w:val="20"/>
            <w:u w:val="single"/>
          </w:rPr>
          <w:t>Predicting Home Value</w:t>
        </w:r>
      </w:hyperlink>
      <w:r>
        <w:rPr>
          <w:b/>
          <w:sz w:val="20"/>
          <w:szCs w:val="20"/>
        </w:rPr>
        <w:t xml:space="preserve"> </w:t>
      </w:r>
      <w:r>
        <w:rPr>
          <w:sz w:val="20"/>
          <w:szCs w:val="20"/>
        </w:rPr>
        <w:t xml:space="preserve">- </w:t>
      </w:r>
      <w:r>
        <w:rPr>
          <w:b/>
          <w:sz w:val="20"/>
          <w:szCs w:val="20"/>
        </w:rPr>
        <w:t>Clustering Project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Jul 2023 </w:t>
      </w:r>
      <w:r>
        <w:rPr>
          <w:sz w:val="20"/>
          <w:szCs w:val="20"/>
        </w:rPr>
        <w:br/>
        <w:t>In this data science project, I built a predictive model to accurately estimate property values using Zillow data. The model incorporates attributes like bedroom and bathroom count, square footage, county codes, and zip codes to forecast property values. The project's core objective was to create a reliable property value prediction tool by identifying crucial features and constructing a robust model, offering valuable insights into the factors influencing property valuations.</w:t>
      </w:r>
    </w:p>
    <w:p w14:paraId="0000001A" w14:textId="3AC66049" w:rsidR="009963A3" w:rsidRDefault="00000000">
      <w:pPr>
        <w:widowControl w:val="0"/>
        <w:spacing w:after="200"/>
        <w:ind w:left="-900" w:right="-720"/>
        <w:rPr>
          <w:sz w:val="20"/>
          <w:szCs w:val="20"/>
          <w:highlight w:val="white"/>
        </w:rPr>
      </w:pPr>
      <w:hyperlink r:id="rId11">
        <w:r>
          <w:rPr>
            <w:b/>
            <w:color w:val="1155CC"/>
            <w:sz w:val="20"/>
            <w:szCs w:val="20"/>
            <w:u w:val="single"/>
          </w:rPr>
          <w:t>Quality Uncorked</w:t>
        </w:r>
      </w:hyperlink>
      <w:r>
        <w:rPr>
          <w:b/>
          <w:sz w:val="20"/>
          <w:szCs w:val="20"/>
        </w:rPr>
        <w:t xml:space="preserve"> </w:t>
      </w:r>
      <w:r>
        <w:rPr>
          <w:sz w:val="20"/>
          <w:szCs w:val="20"/>
        </w:rPr>
        <w:t xml:space="preserve">- </w:t>
      </w:r>
      <w:r>
        <w:rPr>
          <w:b/>
          <w:sz w:val="20"/>
          <w:szCs w:val="20"/>
        </w:rPr>
        <w:t>Regression Project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Jul 2023 </w:t>
      </w:r>
      <w:r>
        <w:rPr>
          <w:sz w:val="20"/>
          <w:szCs w:val="20"/>
        </w:rPr>
        <w:br/>
      </w:r>
      <w:r>
        <w:rPr>
          <w:sz w:val="20"/>
          <w:szCs w:val="20"/>
          <w:highlight w:val="white"/>
        </w:rPr>
        <w:t>Collaborated as a data scientist with a partner for the California Wine Institute project. Utilized unsupervised learning techniques to find drivers of wine quality and predict it, evaluating the impact of clustering on the machine learning model. Presented our joint findings to the data science team through a slide deck presentation, providing insights for winery supply chain marketing. Utilized Python, scikit-learn, pandas, and data visualization libraries.</w:t>
      </w:r>
    </w:p>
    <w:p w14:paraId="0000001B" w14:textId="58EE614F" w:rsidR="009963A3" w:rsidRDefault="00000000">
      <w:pPr>
        <w:widowControl w:val="0"/>
        <w:spacing w:after="200"/>
        <w:ind w:left="-900" w:right="-720"/>
        <w:rPr>
          <w:sz w:val="20"/>
          <w:szCs w:val="20"/>
          <w:highlight w:val="white"/>
        </w:rPr>
      </w:pPr>
      <w:hyperlink r:id="rId12">
        <w:r>
          <w:rPr>
            <w:b/>
            <w:color w:val="1155CC"/>
            <w:sz w:val="20"/>
            <w:szCs w:val="20"/>
            <w:u w:val="single"/>
          </w:rPr>
          <w:t>Telco Churn</w:t>
        </w:r>
      </w:hyperlink>
      <w:r>
        <w:rPr>
          <w:b/>
          <w:sz w:val="20"/>
          <w:szCs w:val="20"/>
        </w:rPr>
        <w:t xml:space="preserve"> </w:t>
      </w:r>
      <w:r>
        <w:rPr>
          <w:sz w:val="20"/>
          <w:szCs w:val="20"/>
        </w:rPr>
        <w:t xml:space="preserve">- </w:t>
      </w:r>
      <w:r>
        <w:rPr>
          <w:b/>
          <w:sz w:val="20"/>
          <w:szCs w:val="20"/>
        </w:rPr>
        <w:t>Classification Project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Jun 2023 </w:t>
      </w:r>
      <w:r>
        <w:rPr>
          <w:sz w:val="20"/>
          <w:szCs w:val="20"/>
        </w:rPr>
        <w:br/>
      </w:r>
      <w:r>
        <w:rPr>
          <w:sz w:val="20"/>
          <w:szCs w:val="20"/>
          <w:highlight w:val="white"/>
        </w:rPr>
        <w:t xml:space="preserve">Led a Telco customer churn analysis, investigating reasons for churn and building an ML classification model. Documented the process in a </w:t>
      </w:r>
      <w:proofErr w:type="spellStart"/>
      <w:r>
        <w:rPr>
          <w:sz w:val="20"/>
          <w:szCs w:val="20"/>
          <w:highlight w:val="white"/>
        </w:rPr>
        <w:t>Jupyter</w:t>
      </w:r>
      <w:proofErr w:type="spellEnd"/>
      <w:r>
        <w:rPr>
          <w:sz w:val="20"/>
          <w:szCs w:val="20"/>
          <w:highlight w:val="white"/>
        </w:rPr>
        <w:t xml:space="preserve"> notebook and created reusable modules. Utilized Python, scikit-learn, pandas, and matplotlib.</w:t>
      </w:r>
    </w:p>
    <w:p w14:paraId="0000001C" w14:textId="77777777" w:rsidR="009963A3" w:rsidRDefault="009963A3">
      <w:pPr>
        <w:widowControl w:val="0"/>
        <w:spacing w:after="120"/>
        <w:ind w:left="-900" w:right="-720"/>
        <w:rPr>
          <w:b/>
          <w:sz w:val="26"/>
          <w:szCs w:val="26"/>
        </w:rPr>
      </w:pPr>
    </w:p>
    <w:p w14:paraId="0000001D" w14:textId="77777777" w:rsidR="009963A3" w:rsidRDefault="00000000">
      <w:pPr>
        <w:widowControl w:val="0"/>
        <w:spacing w:after="120"/>
        <w:ind w:left="-900" w:right="-720"/>
        <w:rPr>
          <w:b/>
          <w:sz w:val="20"/>
          <w:szCs w:val="20"/>
        </w:rPr>
      </w:pPr>
      <w:r>
        <w:rPr>
          <w:b/>
          <w:sz w:val="26"/>
          <w:szCs w:val="26"/>
        </w:rPr>
        <w:t>EXPERIENCE</w:t>
      </w:r>
    </w:p>
    <w:p w14:paraId="0000001E" w14:textId="77777777" w:rsidR="009963A3" w:rsidRDefault="00000000">
      <w:pPr>
        <w:widowControl w:val="0"/>
        <w:ind w:left="-900" w:right="-720"/>
        <w:rPr>
          <w:sz w:val="20"/>
          <w:szCs w:val="20"/>
        </w:rPr>
      </w:pPr>
      <w:r>
        <w:rPr>
          <w:b/>
          <w:sz w:val="20"/>
          <w:szCs w:val="20"/>
        </w:rPr>
        <w:t>South Texas Engineering</w:t>
      </w:r>
      <w:r>
        <w:rPr>
          <w:sz w:val="20"/>
          <w:szCs w:val="20"/>
        </w:rPr>
        <w:t xml:space="preserve"> - San Antonio, TX</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sz w:val="20"/>
          <w:szCs w:val="20"/>
        </w:rPr>
        <w:t xml:space="preserve"> </w:t>
      </w:r>
      <w:r>
        <w:rPr>
          <w:sz w:val="20"/>
          <w:szCs w:val="20"/>
        </w:rPr>
        <w:t>Mar 2022 - Nov 2022</w:t>
      </w:r>
    </w:p>
    <w:p w14:paraId="0000001F" w14:textId="77777777" w:rsidR="009963A3" w:rsidRDefault="00000000">
      <w:pPr>
        <w:widowControl w:val="0"/>
        <w:spacing w:after="60"/>
        <w:ind w:left="-900" w:right="-720"/>
        <w:rPr>
          <w:sz w:val="20"/>
          <w:szCs w:val="20"/>
        </w:rPr>
      </w:pPr>
      <w:r>
        <w:rPr>
          <w:i/>
          <w:sz w:val="20"/>
          <w:szCs w:val="20"/>
        </w:rPr>
        <w:t>Drafter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0000020" w14:textId="77777777" w:rsidR="009963A3" w:rsidRDefault="00000000">
      <w:pPr>
        <w:widowControl w:val="0"/>
        <w:spacing w:after="60"/>
        <w:ind w:left="-900" w:right="-720"/>
        <w:rPr>
          <w:sz w:val="20"/>
          <w:szCs w:val="20"/>
        </w:rPr>
      </w:pPr>
      <w:r>
        <w:rPr>
          <w:sz w:val="20"/>
          <w:szCs w:val="20"/>
        </w:rPr>
        <w:t>As a Drafter, I created and modified plot plans, paying close attention to detail to ensure the proper fit of structures while preserving trees and existing landmarks. Regularly and effectively coordinated with peers, subordinates, and superiors to address and resolve complex issues and ensured that the final design complied with industry regulations and internal quality standards.</w:t>
      </w:r>
    </w:p>
    <w:p w14:paraId="00000021" w14:textId="77777777" w:rsidR="009963A3" w:rsidRDefault="009963A3">
      <w:pPr>
        <w:widowControl w:val="0"/>
        <w:ind w:left="-900" w:right="-720"/>
        <w:rPr>
          <w:sz w:val="20"/>
          <w:szCs w:val="20"/>
        </w:rPr>
      </w:pPr>
    </w:p>
    <w:p w14:paraId="00000022" w14:textId="77777777" w:rsidR="009963A3" w:rsidRDefault="00000000">
      <w:pPr>
        <w:widowControl w:val="0"/>
        <w:ind w:left="-900" w:right="-720"/>
        <w:rPr>
          <w:sz w:val="20"/>
          <w:szCs w:val="20"/>
        </w:rPr>
      </w:pPr>
      <w:r>
        <w:rPr>
          <w:b/>
          <w:sz w:val="20"/>
          <w:szCs w:val="20"/>
        </w:rPr>
        <w:t>Distinctive Drafting and Design</w:t>
      </w:r>
      <w:r>
        <w:rPr>
          <w:sz w:val="20"/>
          <w:szCs w:val="20"/>
        </w:rPr>
        <w:t xml:space="preserve"> - San Antonio, TX</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Mar 2015 - Oct 2021</w:t>
      </w:r>
    </w:p>
    <w:p w14:paraId="00000023" w14:textId="77777777" w:rsidR="009963A3" w:rsidRDefault="00000000">
      <w:pPr>
        <w:widowControl w:val="0"/>
        <w:spacing w:after="60"/>
        <w:ind w:left="-900" w:right="-720"/>
        <w:rPr>
          <w:sz w:val="20"/>
          <w:szCs w:val="20"/>
        </w:rPr>
      </w:pPr>
      <w:r>
        <w:rPr>
          <w:i/>
          <w:sz w:val="20"/>
          <w:szCs w:val="20"/>
        </w:rPr>
        <w:t>Lead Designer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0000024" w14:textId="77777777" w:rsidR="009963A3" w:rsidRDefault="00000000">
      <w:pPr>
        <w:widowControl w:val="0"/>
        <w:spacing w:after="60"/>
        <w:ind w:left="-900" w:right="-720"/>
        <w:rPr>
          <w:sz w:val="20"/>
          <w:szCs w:val="20"/>
        </w:rPr>
      </w:pPr>
      <w:r>
        <w:rPr>
          <w:sz w:val="20"/>
          <w:szCs w:val="20"/>
        </w:rPr>
        <w:t xml:space="preserve">As the Lead Designer, I created and modified architectural drawings to enhance customer visualization. I diligently analyzed and stayed updated with building codes to ensure compliance. While supervising a team of 6 drafters, inspecting their work for </w:t>
      </w:r>
      <w:proofErr w:type="gramStart"/>
      <w:r>
        <w:rPr>
          <w:sz w:val="20"/>
          <w:szCs w:val="20"/>
        </w:rPr>
        <w:t>accuracy</w:t>
      </w:r>
      <w:proofErr w:type="gramEnd"/>
      <w:r>
        <w:rPr>
          <w:sz w:val="20"/>
          <w:szCs w:val="20"/>
        </w:rPr>
        <w:t xml:space="preserve"> and defining their project roles, I established effective communication channels among team members.  During the pandemic shut down, I demonstrated a strong sense of prioritization, working from home, to meet project deadlines and deliver high-quality results.</w:t>
      </w:r>
    </w:p>
    <w:p w14:paraId="00000025" w14:textId="77777777" w:rsidR="009963A3" w:rsidRDefault="009963A3">
      <w:pPr>
        <w:widowControl w:val="0"/>
        <w:spacing w:after="60"/>
        <w:ind w:left="-900" w:right="-720"/>
        <w:rPr>
          <w:sz w:val="19"/>
          <w:szCs w:val="19"/>
        </w:rPr>
      </w:pPr>
    </w:p>
    <w:p w14:paraId="00000026" w14:textId="77777777" w:rsidR="009963A3" w:rsidRDefault="00000000">
      <w:pPr>
        <w:widowControl w:val="0"/>
        <w:ind w:left="-900" w:right="-720"/>
        <w:rPr>
          <w:sz w:val="20"/>
          <w:szCs w:val="20"/>
        </w:rPr>
      </w:pPr>
      <w:r>
        <w:rPr>
          <w:b/>
          <w:sz w:val="20"/>
          <w:szCs w:val="20"/>
        </w:rPr>
        <w:t>Hill Country Inn and Suites</w:t>
      </w:r>
      <w:r>
        <w:rPr>
          <w:sz w:val="20"/>
          <w:szCs w:val="20"/>
        </w:rPr>
        <w:t xml:space="preserve"> - San Antonio, TX</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Mar 2008 - Aug 2012</w:t>
      </w:r>
    </w:p>
    <w:p w14:paraId="00000027" w14:textId="77777777" w:rsidR="009963A3" w:rsidRDefault="00000000">
      <w:pPr>
        <w:widowControl w:val="0"/>
        <w:spacing w:after="60"/>
        <w:ind w:left="-900" w:right="-720"/>
        <w:rPr>
          <w:sz w:val="20"/>
          <w:szCs w:val="20"/>
        </w:rPr>
      </w:pPr>
      <w:r>
        <w:rPr>
          <w:i/>
          <w:sz w:val="20"/>
          <w:szCs w:val="20"/>
        </w:rPr>
        <w:t>Operations Manager</w:t>
      </w:r>
    </w:p>
    <w:p w14:paraId="00000028" w14:textId="77777777" w:rsidR="009963A3" w:rsidRDefault="00000000">
      <w:pPr>
        <w:widowControl w:val="0"/>
        <w:spacing w:after="60"/>
        <w:ind w:left="-900" w:right="-720"/>
        <w:rPr>
          <w:sz w:val="20"/>
          <w:szCs w:val="20"/>
        </w:rPr>
      </w:pPr>
      <w:r>
        <w:rPr>
          <w:sz w:val="20"/>
          <w:szCs w:val="20"/>
        </w:rPr>
        <w:t>As Operations Manager, I managed costs by optimizing the utilization of personnel, materials, and equipment. I successfully developed and implemented individual, departmental, and organizational goals to achieve objectives. My performance in team management was recognized with the Team Management Appreciation Award, and I was also honored as the 2010 Top Shell Vacations Property and the 2008 Employee of the Quarter. Analyzation of incoming reservations and personnel schedules ensured adequate inventory of accommodations that aligned with check-in timelines. Additionally, I maintained relevant certifications, including CPR Training and Pool Operator, to fulfill the requirements of my managerial role.</w:t>
      </w:r>
    </w:p>
    <w:p w14:paraId="00000029" w14:textId="77777777" w:rsidR="009963A3" w:rsidRDefault="009963A3">
      <w:pPr>
        <w:widowControl w:val="0"/>
        <w:spacing w:after="60"/>
        <w:rPr>
          <w:sz w:val="20"/>
          <w:szCs w:val="20"/>
        </w:rPr>
      </w:pPr>
    </w:p>
    <w:p w14:paraId="0000002A" w14:textId="77777777" w:rsidR="009963A3" w:rsidRDefault="009963A3">
      <w:pPr>
        <w:spacing w:before="40" w:line="240" w:lineRule="auto"/>
        <w:ind w:left="-720"/>
        <w:rPr>
          <w:b/>
          <w:sz w:val="20"/>
          <w:szCs w:val="20"/>
        </w:rPr>
      </w:pPr>
    </w:p>
    <w:p w14:paraId="0000002B" w14:textId="77777777" w:rsidR="009963A3" w:rsidRDefault="009963A3">
      <w:pPr>
        <w:widowControl w:val="0"/>
        <w:spacing w:after="200"/>
        <w:rPr>
          <w:sz w:val="20"/>
          <w:szCs w:val="20"/>
        </w:rPr>
      </w:pPr>
    </w:p>
    <w:p w14:paraId="0000002C" w14:textId="77777777" w:rsidR="009963A3" w:rsidRDefault="009963A3">
      <w:pPr>
        <w:widowControl w:val="0"/>
        <w:spacing w:after="200"/>
        <w:rPr>
          <w:sz w:val="20"/>
          <w:szCs w:val="20"/>
        </w:rPr>
      </w:pPr>
    </w:p>
    <w:sectPr w:rsidR="009963A3">
      <w:pgSz w:w="12240" w:h="15840"/>
      <w:pgMar w:top="117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A3"/>
    <w:rsid w:val="000E0C25"/>
    <w:rsid w:val="00225427"/>
    <w:rsid w:val="002D7C15"/>
    <w:rsid w:val="00895E28"/>
    <w:rsid w:val="009963A3"/>
    <w:rsid w:val="00DE5199"/>
    <w:rsid w:val="00E12049"/>
    <w:rsid w:val="00E9215E"/>
    <w:rsid w:val="00EA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EF000"/>
  <w15:docId w15:val="{0CE23D2D-C561-AD45-8F39-75223180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LP-Operation-Repo/NLP-Operation-Repo/tree/mai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ithub.com/mannievilla" TargetMode="External"/><Relationship Id="rId12" Type="http://schemas.openxmlformats.org/officeDocument/2006/relationships/hyperlink" Target="https://github.com/mannievilla/Project-Feel-the-Chur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emanuel-villa/" TargetMode="External"/><Relationship Id="rId11" Type="http://schemas.openxmlformats.org/officeDocument/2006/relationships/hyperlink" Target="https://github.com/Villa-Pirovits/quality-uncorked" TargetMode="External"/><Relationship Id="rId5" Type="http://schemas.openxmlformats.org/officeDocument/2006/relationships/hyperlink" Target="mailto:mannievilla@gmail.com" TargetMode="External"/><Relationship Id="rId10" Type="http://schemas.openxmlformats.org/officeDocument/2006/relationships/hyperlink" Target="https://github.com/mannievilla/predicting-property-values" TargetMode="External"/><Relationship Id="rId4" Type="http://schemas.openxmlformats.org/officeDocument/2006/relationships/hyperlink" Target="mailto:mannievilla@gmail.com" TargetMode="External"/><Relationship Id="rId9" Type="http://schemas.openxmlformats.org/officeDocument/2006/relationships/hyperlink" Target="https://github.com/mannievilla/Top-All-Time-Video-Gam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1051</Words>
  <Characters>5996</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Emanuel Villa</cp:lastModifiedBy>
  <cp:revision>5</cp:revision>
  <cp:lastPrinted>2023-09-15T00:58:00Z</cp:lastPrinted>
  <dcterms:created xsi:type="dcterms:W3CDTF">2023-09-20T14:53:00Z</dcterms:created>
  <dcterms:modified xsi:type="dcterms:W3CDTF">2023-10-03T15:45:00Z</dcterms:modified>
</cp:coreProperties>
</file>