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any issues with this document, please contact your library.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8945312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____________________________________________________________________________________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Title: Journal of affective disorders.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ArticleTitle: An experimental examination of neurostimulation and cognitive restructuring as potential components for Misophonia interventions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ArticleAuthor: Neacsiu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OCLC - 38911953; ISSN - 01650327; LCN - 2004233074;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Publisher: 2024-01-01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LibKeyNomad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Copyright: CCG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3.919677734375" w:line="199.9200010299682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____________________________________________________________________________________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9195556640625" w:line="199.92000102996826" w:lineRule="auto"/>
        <w:ind w:left="0" w:right="0" w:firstLine="0"/>
        <w:jc w:val="left"/>
        <w:rPr>
          <w:rFonts w:ascii="Times New Roman" w:cs="Times New Roman" w:eastAsia="Times New Roman" w:hAnsi="Times New Roman"/>
          <w:b w:val="0"/>
          <w:i w:val="0"/>
          <w:smallCaps w:val="0"/>
          <w:strike w:val="0"/>
          <w:color w:val="97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70000"/>
          <w:sz w:val="28"/>
          <w:szCs w:val="28"/>
          <w:u w:val="none"/>
          <w:shd w:fill="auto" w:val="clear"/>
          <w:vertAlign w:val="baseline"/>
          <w:rtl w:val="0"/>
        </w:rPr>
        <w:t xml:space="preserve">NOTICE CONCERNING COPYRIGHT RESTRICTIONS: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2398681640625" w:line="229.9082994461059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copyright law of the United States </w:t>
      </w:r>
      <w:r w:rsidDel="00000000" w:rsidR="00000000" w:rsidRPr="00000000">
        <w:rPr>
          <w:rFonts w:ascii="Times New Roman" w:cs="Times New Roman" w:eastAsia="Times New Roman" w:hAnsi="Times New Roman"/>
          <w:b w:val="0"/>
          <w:i w:val="0"/>
          <w:smallCaps w:val="0"/>
          <w:strike w:val="0"/>
          <w:color w:val="0000ff"/>
          <w:sz w:val="24"/>
          <w:szCs w:val="24"/>
          <w:u w:val="none"/>
          <w:shd w:fill="auto" w:val="clear"/>
          <w:vertAlign w:val="baseline"/>
          <w:rtl w:val="0"/>
        </w:rPr>
        <w:t xml:space="preserve">[Title 17, United StatesCode]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governs the making of photocopies or other reproductions of copyrighted materials.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1083984375" w:line="229.9080419540405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 certain conditions specified in the law, libraries and archives are authorized to furnish a photocopy or other reproduction. One of these specific conditions is that the photocopy is not to be "used for any purpose other than private study, scholarship, or research." If a user makes a request for, or later uses, a photocopy or reproduction for purposes in excess of "fair use," that user may be liable for copyright infringement.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23291015625" w:line="229.90779876708984"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pgSz w:h="15860" w:w="11900" w:orient="portrait"/>
          <w:pgMar w:bottom="632.40966796875" w:top="645.6103515625" w:left="735.8740234375" w:right="705.018310546875" w:header="0" w:footer="72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institution reserves the right to refuse to accept a copying order if, in its judgment, fulfillment of that order would involve violation of copyright law.</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haris SIL" w:cs="Charis SIL" w:eastAsia="Charis SIL" w:hAnsi="Charis SIL"/>
          <w:b w:val="0"/>
          <w:i w:val="0"/>
          <w:smallCaps w:val="0"/>
          <w:strike w:val="0"/>
          <w:color w:val="0c769f"/>
          <w:sz w:val="14.345999717712402"/>
          <w:szCs w:val="14.345999717712402"/>
          <w:u w:val="none"/>
          <w:shd w:fill="auto" w:val="clear"/>
          <w:vertAlign w:val="baseline"/>
        </w:rPr>
      </w:pPr>
      <w:r w:rsidDel="00000000" w:rsidR="00000000" w:rsidRPr="00000000">
        <w:rPr>
          <w:rFonts w:ascii="Charis SIL" w:cs="Charis SIL" w:eastAsia="Charis SIL" w:hAnsi="Charis SIL"/>
          <w:b w:val="0"/>
          <w:i w:val="0"/>
          <w:smallCaps w:val="0"/>
          <w:strike w:val="0"/>
          <w:color w:val="0c769f"/>
          <w:sz w:val="14.345999717712402"/>
          <w:szCs w:val="14.345999717712402"/>
          <w:u w:val="none"/>
          <w:shd w:fill="auto" w:val="clear"/>
          <w:vertAlign w:val="baseline"/>
          <w:rtl w:val="0"/>
        </w:rPr>
        <w:t xml:space="preserve">Journal of Affective Disorders 350 (2024) 274–285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849609375" w:line="240" w:lineRule="auto"/>
        <w:ind w:left="0" w:right="0" w:firstLine="0"/>
        <w:jc w:val="center"/>
        <w:rPr>
          <w:rFonts w:ascii="Charis SIL" w:cs="Charis SIL" w:eastAsia="Charis SIL" w:hAnsi="Charis SIL"/>
          <w:b w:val="0"/>
          <w:i w:val="0"/>
          <w:smallCaps w:val="0"/>
          <w:strike w:val="0"/>
          <w:color w:val="2196d1"/>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Contents lists available at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ScienceDirect  </w:t>
      </w:r>
      <w:r w:rsidDel="00000000" w:rsidR="00000000" w:rsidRPr="00000000">
        <w:drawing>
          <wp:anchor allowOverlap="1" behindDoc="0" distB="19050" distT="19050" distL="19050" distR="19050" hidden="0" layoutInCell="1" locked="0" relativeHeight="0" simplePos="0">
            <wp:simplePos x="0" y="0"/>
            <wp:positionH relativeFrom="column">
              <wp:posOffset>3477580</wp:posOffset>
            </wp:positionH>
            <wp:positionV relativeFrom="paragraph">
              <wp:posOffset>-36581</wp:posOffset>
            </wp:positionV>
            <wp:extent cx="719999" cy="908641"/>
            <wp:effectExtent b="0" l="0" r="0" t="0"/>
            <wp:wrapSquare wrapText="left" distB="19050" distT="19050" distL="19050" distR="1905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19999" cy="908641"/>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46217</wp:posOffset>
            </wp:positionV>
            <wp:extent cx="756721" cy="828001"/>
            <wp:effectExtent b="0" l="0" r="0" t="0"/>
            <wp:wrapSquare wrapText="right" distB="19050" distT="19050" distL="19050" distR="1905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56721" cy="828001"/>
                    </a:xfrm>
                    <a:prstGeom prst="rect"/>
                    <a:ln/>
                  </pic:spPr>
                </pic:pic>
              </a:graphicData>
            </a:graphic>
          </wp:anchor>
        </w:drawing>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83056640625" w:line="240" w:lineRule="auto"/>
        <w:ind w:left="0" w:right="3275.902099609375" w:firstLine="0"/>
        <w:jc w:val="right"/>
        <w:rPr>
          <w:rFonts w:ascii="Charis SIL" w:cs="Charis SIL" w:eastAsia="Charis SIL" w:hAnsi="Charis SIL"/>
          <w:b w:val="0"/>
          <w:i w:val="0"/>
          <w:smallCaps w:val="0"/>
          <w:strike w:val="0"/>
          <w:color w:val="000000"/>
          <w:sz w:val="27.895000457763672"/>
          <w:szCs w:val="27.89500045776367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27.895000457763672"/>
          <w:szCs w:val="27.895000457763672"/>
          <w:u w:val="none"/>
          <w:shd w:fill="auto" w:val="clear"/>
          <w:vertAlign w:val="baseline"/>
          <w:rtl w:val="0"/>
        </w:rPr>
        <w:t xml:space="preserve">Journal of Affective Disorders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155029296875" w:line="240" w:lineRule="auto"/>
        <w:ind w:left="0" w:right="0" w:firstLine="0"/>
        <w:jc w:val="center"/>
        <w:rPr>
          <w:rFonts w:ascii="Arial" w:cs="Arial" w:eastAsia="Arial" w:hAnsi="Arial"/>
          <w:b w:val="0"/>
          <w:i w:val="0"/>
          <w:smallCaps w:val="0"/>
          <w:strike w:val="0"/>
          <w:color w:val="2196d1"/>
          <w:sz w:val="15.940199851989746"/>
          <w:szCs w:val="15.940199851989746"/>
          <w:u w:val="none"/>
          <w:shd w:fill="auto" w:val="clear"/>
          <w:vertAlign w:val="baseline"/>
        </w:rPr>
      </w:pP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journal homepage: </w:t>
      </w:r>
      <w:r w:rsidDel="00000000" w:rsidR="00000000" w:rsidRPr="00000000">
        <w:rPr>
          <w:rFonts w:ascii="Arial" w:cs="Arial" w:eastAsia="Arial" w:hAnsi="Arial"/>
          <w:b w:val="0"/>
          <w:i w:val="0"/>
          <w:smallCaps w:val="0"/>
          <w:strike w:val="0"/>
          <w:color w:val="2196d1"/>
          <w:sz w:val="15.940199851989746"/>
          <w:szCs w:val="15.940199851989746"/>
          <w:u w:val="none"/>
          <w:shd w:fill="auto" w:val="clear"/>
          <w:vertAlign w:val="baseline"/>
          <w:rtl w:val="0"/>
        </w:rPr>
        <w:t xml:space="preserve">www.elsevier.com/locate/jad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93994140625" w:line="240" w:lineRule="auto"/>
        <w:ind w:left="21.99493408203125" w:right="0" w:firstLine="0"/>
        <w:jc w:val="left"/>
        <w:rPr>
          <w:rFonts w:ascii="Charis SIL" w:cs="Charis SIL" w:eastAsia="Charis SIL" w:hAnsi="Charis SIL"/>
          <w:b w:val="0"/>
          <w:i w:val="0"/>
          <w:smallCaps w:val="0"/>
          <w:strike w:val="0"/>
          <w:color w:val="000000"/>
          <w:sz w:val="19.128000259399414"/>
          <w:szCs w:val="19.128000259399414"/>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9.128000259399414"/>
          <w:szCs w:val="19.128000259399414"/>
          <w:u w:val="none"/>
          <w:shd w:fill="auto" w:val="clear"/>
          <w:vertAlign w:val="baseline"/>
          <w:rtl w:val="0"/>
        </w:rPr>
        <w:t xml:space="preserve">Research paper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662109375" w:line="256.1770820617676" w:lineRule="auto"/>
        <w:ind w:left="22.060699462890625" w:right="2243.9337158203125" w:hanging="4.841766357421875"/>
        <w:jc w:val="left"/>
        <w:rPr>
          <w:rFonts w:ascii="Charis SIL" w:cs="Charis SIL" w:eastAsia="Charis SIL" w:hAnsi="Charis SIL"/>
          <w:b w:val="0"/>
          <w:i w:val="0"/>
          <w:smallCaps w:val="0"/>
          <w:strike w:val="0"/>
          <w:color w:val="000000"/>
          <w:sz w:val="26.89900016784668"/>
          <w:szCs w:val="26.89900016784668"/>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26.89900016784668"/>
          <w:szCs w:val="26.89900016784668"/>
          <w:u w:val="none"/>
          <w:shd w:fill="auto" w:val="clear"/>
          <w:vertAlign w:val="baseline"/>
          <w:rtl w:val="0"/>
        </w:rPr>
        <w:t xml:space="preserve">An experimental examination of neurostimulation and cognitive  restructuring as potential components for Misophonia interventions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9501953125" w:line="211.6574192047119" w:lineRule="auto"/>
        <w:ind w:left="21.225662231445312" w:right="2539.3994140625" w:hanging="4.295654296875"/>
        <w:jc w:val="left"/>
        <w:rPr>
          <w:rFonts w:ascii="Charis SIL" w:cs="Charis SIL" w:eastAsia="Charis SIL" w:hAnsi="Charis SIL"/>
          <w:b w:val="0"/>
          <w:i w:val="0"/>
          <w:smallCaps w:val="0"/>
          <w:strike w:val="0"/>
          <w:color w:val="2196d1"/>
          <w:sz w:val="15.298842430114746"/>
          <w:szCs w:val="15.298842430114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21.120800018310547"/>
          <w:szCs w:val="21.120800018310547"/>
          <w:u w:val="none"/>
          <w:shd w:fill="auto" w:val="clear"/>
          <w:vertAlign w:val="baseline"/>
          <w:rtl w:val="0"/>
        </w:rPr>
        <w:t xml:space="preserve">Andrada D. Neacsiu </w:t>
      </w:r>
      <w:r w:rsidDel="00000000" w:rsidR="00000000" w:rsidRPr="00000000">
        <w:rPr>
          <w:rFonts w:ascii="Charis SIL" w:cs="Charis SIL" w:eastAsia="Charis SIL" w:hAnsi="Charis SIL"/>
          <w:b w:val="0"/>
          <w:i w:val="0"/>
          <w:smallCaps w:val="0"/>
          <w:strike w:val="0"/>
          <w:color w:val="2196d1"/>
          <w:sz w:val="25.49807071685791"/>
          <w:szCs w:val="25.49807071685791"/>
          <w:u w:val="none"/>
          <w:shd w:fill="auto" w:val="clear"/>
          <w:vertAlign w:val="superscript"/>
          <w:rtl w:val="0"/>
        </w:rPr>
        <w:t xml:space="preserve">c</w:t>
      </w:r>
      <w:r w:rsidDel="00000000" w:rsidR="00000000" w:rsidRPr="00000000">
        <w:rPr>
          <w:rFonts w:ascii="Charis SIL" w:cs="Charis SIL" w:eastAsia="Charis SIL" w:hAnsi="Charis SIL"/>
          <w:b w:val="0"/>
          <w:i w:val="0"/>
          <w:smallCaps w:val="0"/>
          <w:strike w:val="0"/>
          <w:color w:val="000000"/>
          <w:sz w:val="24.88958994547526"/>
          <w:szCs w:val="24.88958994547526"/>
          <w:u w:val="none"/>
          <w:shd w:fill="auto" w:val="clear"/>
          <w:vertAlign w:val="superscript"/>
          <w:rtl w:val="0"/>
        </w:rPr>
        <w:t xml:space="preserve">,</w:t>
      </w:r>
      <w:r w:rsidDel="00000000" w:rsidR="00000000" w:rsidRPr="00000000">
        <w:rPr>
          <w:rFonts w:ascii="Charis SIL" w:cs="Charis SIL" w:eastAsia="Charis SIL" w:hAnsi="Charis SIL"/>
          <w:b w:val="0"/>
          <w:i w:val="0"/>
          <w:smallCaps w:val="0"/>
          <w:strike w:val="0"/>
          <w:color w:val="2196d1"/>
          <w:sz w:val="25.49807071685791"/>
          <w:szCs w:val="25.49807071685791"/>
          <w:u w:val="none"/>
          <w:shd w:fill="auto" w:val="clear"/>
          <w:vertAlign w:val="superscript"/>
          <w:rtl w:val="0"/>
        </w:rPr>
        <w:t xml:space="preserve">e</w:t>
      </w:r>
      <w:r w:rsidDel="00000000" w:rsidR="00000000" w:rsidRPr="00000000">
        <w:rPr>
          <w:rFonts w:ascii="Charis SIL" w:cs="Charis SIL" w:eastAsia="Charis SIL" w:hAnsi="Charis SIL"/>
          <w:b w:val="0"/>
          <w:i w:val="0"/>
          <w:smallCaps w:val="0"/>
          <w:strike w:val="0"/>
          <w:color w:val="000000"/>
          <w:sz w:val="24.88958994547526"/>
          <w:szCs w:val="24.88958994547526"/>
          <w:u w:val="none"/>
          <w:shd w:fill="auto" w:val="clear"/>
          <w:vertAlign w:val="superscript"/>
          <w:rtl w:val="0"/>
        </w:rPr>
        <w:t xml:space="preserve">,</w:t>
      </w:r>
      <w:r w:rsidDel="00000000" w:rsidR="00000000" w:rsidRPr="00000000">
        <w:rPr>
          <w:rFonts w:ascii="Charis SIL" w:cs="Charis SIL" w:eastAsia="Charis SIL" w:hAnsi="Charis SIL"/>
          <w:b w:val="0"/>
          <w:i w:val="0"/>
          <w:smallCaps w:val="0"/>
          <w:strike w:val="0"/>
          <w:color w:val="2196d1"/>
          <w:sz w:val="25.49807071685791"/>
          <w:szCs w:val="25.49807071685791"/>
          <w:u w:val="none"/>
          <w:shd w:fill="auto" w:val="clear"/>
          <w:vertAlign w:val="superscript"/>
          <w:rtl w:val="0"/>
        </w:rPr>
        <w:t xml:space="preserve">f</w:t>
      </w:r>
      <w:r w:rsidDel="00000000" w:rsidR="00000000" w:rsidRPr="00000000">
        <w:rPr>
          <w:rFonts w:ascii="Charis SIL" w:cs="Charis SIL" w:eastAsia="Charis SIL" w:hAnsi="Charis SIL"/>
          <w:b w:val="0"/>
          <w:i w:val="0"/>
          <w:smallCaps w:val="0"/>
          <w:strike w:val="0"/>
          <w:color w:val="000000"/>
          <w:sz w:val="24.88958994547526"/>
          <w:szCs w:val="24.88958994547526"/>
          <w:u w:val="none"/>
          <w:shd w:fill="auto" w:val="clear"/>
          <w:vertAlign w:val="superscript"/>
          <w:rtl w:val="0"/>
        </w:rPr>
        <w:t xml:space="preserve">,</w:t>
      </w:r>
      <w:r w:rsidDel="00000000" w:rsidR="00000000" w:rsidRPr="00000000">
        <w:rPr>
          <w:rFonts w:ascii="Charis SIL" w:cs="Charis SIL" w:eastAsia="Charis SIL" w:hAnsi="Charis SIL"/>
          <w:b w:val="0"/>
          <w:i w:val="0"/>
          <w:smallCaps w:val="0"/>
          <w:strike w:val="0"/>
          <w:color w:val="2196d1"/>
          <w:sz w:val="25.49807071685791"/>
          <w:szCs w:val="25.49807071685791"/>
          <w:u w:val="none"/>
          <w:shd w:fill="auto" w:val="clear"/>
          <w:vertAlign w:val="superscript"/>
          <w:rtl w:val="0"/>
        </w:rPr>
        <w:t xml:space="preserve">*</w:t>
      </w:r>
      <w:r w:rsidDel="00000000" w:rsidR="00000000" w:rsidRPr="00000000">
        <w:rPr>
          <w:rFonts w:ascii="Charis SIL" w:cs="Charis SIL" w:eastAsia="Charis SIL" w:hAnsi="Charis SIL"/>
          <w:b w:val="0"/>
          <w:i w:val="0"/>
          <w:smallCaps w:val="0"/>
          <w:strike w:val="0"/>
          <w:color w:val="000000"/>
          <w:sz w:val="21.120800018310547"/>
          <w:szCs w:val="21.120800018310547"/>
          <w:u w:val="none"/>
          <w:shd w:fill="auto" w:val="clear"/>
          <w:vertAlign w:val="baseline"/>
          <w:rtl w:val="0"/>
        </w:rPr>
        <w:t xml:space="preserve">, Lysianne Beynel </w:t>
      </w:r>
      <w:r w:rsidDel="00000000" w:rsidR="00000000" w:rsidRPr="00000000">
        <w:rPr>
          <w:rFonts w:ascii="Charis SIL" w:cs="Charis SIL" w:eastAsia="Charis SIL" w:hAnsi="Charis SIL"/>
          <w:b w:val="0"/>
          <w:i w:val="0"/>
          <w:smallCaps w:val="0"/>
          <w:strike w:val="0"/>
          <w:color w:val="2196d1"/>
          <w:sz w:val="25.49807071685791"/>
          <w:szCs w:val="25.49807071685791"/>
          <w:u w:val="none"/>
          <w:shd w:fill="auto" w:val="clear"/>
          <w:vertAlign w:val="superscript"/>
          <w:rtl w:val="0"/>
        </w:rPr>
        <w:t xml:space="preserve">b</w:t>
      </w:r>
      <w:r w:rsidDel="00000000" w:rsidR="00000000" w:rsidRPr="00000000">
        <w:rPr>
          <w:rFonts w:ascii="Charis SIL" w:cs="Charis SIL" w:eastAsia="Charis SIL" w:hAnsi="Charis SIL"/>
          <w:b w:val="0"/>
          <w:i w:val="0"/>
          <w:smallCaps w:val="0"/>
          <w:strike w:val="0"/>
          <w:color w:val="000000"/>
          <w:sz w:val="24.88958994547526"/>
          <w:szCs w:val="24.88958994547526"/>
          <w:u w:val="none"/>
          <w:shd w:fill="auto" w:val="clear"/>
          <w:vertAlign w:val="superscript"/>
          <w:rtl w:val="0"/>
        </w:rPr>
        <w:t xml:space="preserve">,</w:t>
      </w:r>
      <w:r w:rsidDel="00000000" w:rsidR="00000000" w:rsidRPr="00000000">
        <w:rPr>
          <w:rFonts w:ascii="Charis SIL" w:cs="Charis SIL" w:eastAsia="Charis SIL" w:hAnsi="Charis SIL"/>
          <w:b w:val="0"/>
          <w:i w:val="0"/>
          <w:smallCaps w:val="0"/>
          <w:strike w:val="0"/>
          <w:color w:val="2196d1"/>
          <w:sz w:val="25.49807071685791"/>
          <w:szCs w:val="25.49807071685791"/>
          <w:u w:val="none"/>
          <w:shd w:fill="auto" w:val="clear"/>
          <w:vertAlign w:val="superscript"/>
          <w:rtl w:val="0"/>
        </w:rPr>
        <w:t xml:space="preserve">c</w:t>
      </w:r>
      <w:r w:rsidDel="00000000" w:rsidR="00000000" w:rsidRPr="00000000">
        <w:rPr>
          <w:rFonts w:ascii="Charis SIL" w:cs="Charis SIL" w:eastAsia="Charis SIL" w:hAnsi="Charis SIL"/>
          <w:b w:val="0"/>
          <w:i w:val="0"/>
          <w:smallCaps w:val="0"/>
          <w:strike w:val="0"/>
          <w:color w:val="000000"/>
          <w:sz w:val="21.120800018310547"/>
          <w:szCs w:val="21.120800018310547"/>
          <w:u w:val="none"/>
          <w:shd w:fill="auto" w:val="clear"/>
          <w:vertAlign w:val="baseline"/>
          <w:rtl w:val="0"/>
        </w:rPr>
        <w:t xml:space="preserve">, Nimesha Gerlus </w:t>
      </w:r>
      <w:r w:rsidDel="00000000" w:rsidR="00000000" w:rsidRPr="00000000">
        <w:rPr>
          <w:rFonts w:ascii="Charis SIL" w:cs="Charis SIL" w:eastAsia="Charis SIL" w:hAnsi="Charis SIL"/>
          <w:b w:val="0"/>
          <w:i w:val="0"/>
          <w:smallCaps w:val="0"/>
          <w:strike w:val="0"/>
          <w:color w:val="2196d1"/>
          <w:sz w:val="25.49807071685791"/>
          <w:szCs w:val="25.49807071685791"/>
          <w:u w:val="none"/>
          <w:shd w:fill="auto" w:val="clear"/>
          <w:vertAlign w:val="superscript"/>
          <w:rtl w:val="0"/>
        </w:rPr>
        <w:t xml:space="preserve">a</w:t>
      </w:r>
      <w:r w:rsidDel="00000000" w:rsidR="00000000" w:rsidRPr="00000000">
        <w:rPr>
          <w:rFonts w:ascii="Charis SIL" w:cs="Charis SIL" w:eastAsia="Charis SIL" w:hAnsi="Charis SIL"/>
          <w:b w:val="0"/>
          <w:i w:val="0"/>
          <w:smallCaps w:val="0"/>
          <w:strike w:val="0"/>
          <w:color w:val="000000"/>
          <w:sz w:val="21.120800018310547"/>
          <w:szCs w:val="21.120800018310547"/>
          <w:u w:val="none"/>
          <w:shd w:fill="auto" w:val="clear"/>
          <w:vertAlign w:val="baseline"/>
          <w:rtl w:val="0"/>
        </w:rPr>
        <w:t xml:space="preserve">, Kevin S. LaBar </w:t>
      </w:r>
      <w:r w:rsidDel="00000000" w:rsidR="00000000" w:rsidRPr="00000000">
        <w:rPr>
          <w:rFonts w:ascii="Charis SIL" w:cs="Charis SIL" w:eastAsia="Charis SIL" w:hAnsi="Charis SIL"/>
          <w:b w:val="0"/>
          <w:i w:val="0"/>
          <w:smallCaps w:val="0"/>
          <w:strike w:val="0"/>
          <w:color w:val="2196d1"/>
          <w:sz w:val="25.49807071685791"/>
          <w:szCs w:val="25.49807071685791"/>
          <w:u w:val="none"/>
          <w:shd w:fill="auto" w:val="clear"/>
          <w:vertAlign w:val="superscript"/>
          <w:rtl w:val="0"/>
        </w:rPr>
        <w:t xml:space="preserve">a</w:t>
      </w:r>
      <w:r w:rsidDel="00000000" w:rsidR="00000000" w:rsidRPr="00000000">
        <w:rPr>
          <w:rFonts w:ascii="Charis SIL" w:cs="Charis SIL" w:eastAsia="Charis SIL" w:hAnsi="Charis SIL"/>
          <w:b w:val="0"/>
          <w:i w:val="0"/>
          <w:smallCaps w:val="0"/>
          <w:strike w:val="0"/>
          <w:color w:val="000000"/>
          <w:sz w:val="24.88958994547526"/>
          <w:szCs w:val="24.88958994547526"/>
          <w:u w:val="none"/>
          <w:shd w:fill="auto" w:val="clear"/>
          <w:vertAlign w:val="superscript"/>
          <w:rtl w:val="0"/>
        </w:rPr>
        <w:t xml:space="preserve">,</w:t>
      </w:r>
      <w:r w:rsidDel="00000000" w:rsidR="00000000" w:rsidRPr="00000000">
        <w:rPr>
          <w:rFonts w:ascii="Charis SIL" w:cs="Charis SIL" w:eastAsia="Charis SIL" w:hAnsi="Charis SIL"/>
          <w:b w:val="0"/>
          <w:i w:val="0"/>
          <w:smallCaps w:val="0"/>
          <w:strike w:val="0"/>
          <w:color w:val="2196d1"/>
          <w:sz w:val="25.49807071685791"/>
          <w:szCs w:val="25.49807071685791"/>
          <w:u w:val="none"/>
          <w:shd w:fill="auto" w:val="clear"/>
          <w:vertAlign w:val="superscript"/>
          <w:rtl w:val="0"/>
        </w:rPr>
        <w:t xml:space="preserve">d</w:t>
      </w:r>
      <w:r w:rsidDel="00000000" w:rsidR="00000000" w:rsidRPr="00000000">
        <w:rPr>
          <w:rFonts w:ascii="Charis SIL" w:cs="Charis SIL" w:eastAsia="Charis SIL" w:hAnsi="Charis SIL"/>
          <w:b w:val="0"/>
          <w:i w:val="0"/>
          <w:smallCaps w:val="0"/>
          <w:strike w:val="0"/>
          <w:color w:val="000000"/>
          <w:sz w:val="21.120800018310547"/>
          <w:szCs w:val="21.120800018310547"/>
          <w:u w:val="none"/>
          <w:shd w:fill="auto" w:val="clear"/>
          <w:vertAlign w:val="baseline"/>
          <w:rtl w:val="0"/>
        </w:rPr>
        <w:t xml:space="preserve">,  Noreen Bukhari-Parlakturk </w:t>
      </w:r>
      <w:r w:rsidDel="00000000" w:rsidR="00000000" w:rsidRPr="00000000">
        <w:rPr>
          <w:rFonts w:ascii="Charis SIL" w:cs="Charis SIL" w:eastAsia="Charis SIL" w:hAnsi="Charis SIL"/>
          <w:b w:val="0"/>
          <w:i w:val="0"/>
          <w:smallCaps w:val="0"/>
          <w:strike w:val="0"/>
          <w:color w:val="2196d1"/>
          <w:sz w:val="25.49807071685791"/>
          <w:szCs w:val="25.49807071685791"/>
          <w:u w:val="none"/>
          <w:shd w:fill="auto" w:val="clear"/>
          <w:vertAlign w:val="superscript"/>
          <w:rtl w:val="0"/>
        </w:rPr>
        <w:t xml:space="preserve">a</w:t>
      </w:r>
      <w:r w:rsidDel="00000000" w:rsidR="00000000" w:rsidRPr="00000000">
        <w:rPr>
          <w:rFonts w:ascii="Charis SIL" w:cs="Charis SIL" w:eastAsia="Charis SIL" w:hAnsi="Charis SIL"/>
          <w:b w:val="0"/>
          <w:i w:val="0"/>
          <w:smallCaps w:val="0"/>
          <w:strike w:val="0"/>
          <w:color w:val="000000"/>
          <w:sz w:val="24.88958994547526"/>
          <w:szCs w:val="24.88958994547526"/>
          <w:u w:val="none"/>
          <w:shd w:fill="auto" w:val="clear"/>
          <w:vertAlign w:val="superscript"/>
          <w:rtl w:val="0"/>
        </w:rPr>
        <w:t xml:space="preserve">,</w:t>
      </w:r>
      <w:r w:rsidDel="00000000" w:rsidR="00000000" w:rsidRPr="00000000">
        <w:rPr>
          <w:rFonts w:ascii="Charis SIL" w:cs="Charis SIL" w:eastAsia="Charis SIL" w:hAnsi="Charis SIL"/>
          <w:b w:val="0"/>
          <w:i w:val="0"/>
          <w:smallCaps w:val="0"/>
          <w:strike w:val="0"/>
          <w:color w:val="2196d1"/>
          <w:sz w:val="25.49807071685791"/>
          <w:szCs w:val="25.49807071685791"/>
          <w:u w:val="none"/>
          <w:shd w:fill="auto" w:val="clear"/>
          <w:vertAlign w:val="superscript"/>
          <w:rtl w:val="0"/>
        </w:rPr>
        <w:t xml:space="preserve">c</w:t>
      </w:r>
      <w:r w:rsidDel="00000000" w:rsidR="00000000" w:rsidRPr="00000000">
        <w:rPr>
          <w:rFonts w:ascii="Charis SIL" w:cs="Charis SIL" w:eastAsia="Charis SIL" w:hAnsi="Charis SIL"/>
          <w:b w:val="0"/>
          <w:i w:val="0"/>
          <w:smallCaps w:val="0"/>
          <w:strike w:val="0"/>
          <w:color w:val="000000"/>
          <w:sz w:val="24.88958994547526"/>
          <w:szCs w:val="24.88958994547526"/>
          <w:u w:val="none"/>
          <w:shd w:fill="auto" w:val="clear"/>
          <w:vertAlign w:val="superscript"/>
          <w:rtl w:val="0"/>
        </w:rPr>
        <w:t xml:space="preserve">,</w:t>
      </w:r>
      <w:r w:rsidDel="00000000" w:rsidR="00000000" w:rsidRPr="00000000">
        <w:rPr>
          <w:rFonts w:ascii="Charis SIL" w:cs="Charis SIL" w:eastAsia="Charis SIL" w:hAnsi="Charis SIL"/>
          <w:b w:val="0"/>
          <w:i w:val="0"/>
          <w:smallCaps w:val="0"/>
          <w:strike w:val="0"/>
          <w:color w:val="2196d1"/>
          <w:sz w:val="25.49807071685791"/>
          <w:szCs w:val="25.49807071685791"/>
          <w:u w:val="none"/>
          <w:shd w:fill="auto" w:val="clear"/>
          <w:vertAlign w:val="superscript"/>
          <w:rtl w:val="0"/>
        </w:rPr>
        <w:t xml:space="preserve">d</w:t>
      </w:r>
      <w:r w:rsidDel="00000000" w:rsidR="00000000" w:rsidRPr="00000000">
        <w:rPr>
          <w:rFonts w:ascii="Charis SIL" w:cs="Charis SIL" w:eastAsia="Charis SIL" w:hAnsi="Charis SIL"/>
          <w:b w:val="0"/>
          <w:i w:val="0"/>
          <w:smallCaps w:val="0"/>
          <w:strike w:val="0"/>
          <w:color w:val="000000"/>
          <w:sz w:val="21.120800018310547"/>
          <w:szCs w:val="21.120800018310547"/>
          <w:u w:val="none"/>
          <w:shd w:fill="auto" w:val="clear"/>
          <w:vertAlign w:val="baseline"/>
          <w:rtl w:val="0"/>
        </w:rPr>
        <w:t xml:space="preserve">, M. Zachary Rosenthal </w:t>
      </w:r>
      <w:r w:rsidDel="00000000" w:rsidR="00000000" w:rsidRPr="00000000">
        <w:rPr>
          <w:rFonts w:ascii="Charis SIL" w:cs="Charis SIL" w:eastAsia="Charis SIL" w:hAnsi="Charis SIL"/>
          <w:b w:val="0"/>
          <w:i w:val="0"/>
          <w:smallCaps w:val="0"/>
          <w:strike w:val="0"/>
          <w:color w:val="2196d1"/>
          <w:sz w:val="25.49807071685791"/>
          <w:szCs w:val="25.49807071685791"/>
          <w:u w:val="none"/>
          <w:shd w:fill="auto" w:val="clear"/>
          <w:vertAlign w:val="superscript"/>
          <w:rtl w:val="0"/>
        </w:rPr>
        <w:t xml:space="preserve">a</w:t>
      </w:r>
      <w:r w:rsidDel="00000000" w:rsidR="00000000" w:rsidRPr="00000000">
        <w:rPr>
          <w:rFonts w:ascii="Charis SIL" w:cs="Charis SIL" w:eastAsia="Charis SIL" w:hAnsi="Charis SIL"/>
          <w:b w:val="0"/>
          <w:i w:val="0"/>
          <w:smallCaps w:val="0"/>
          <w:strike w:val="0"/>
          <w:color w:val="000000"/>
          <w:sz w:val="24.88958994547526"/>
          <w:szCs w:val="24.88958994547526"/>
          <w:u w:val="none"/>
          <w:shd w:fill="auto" w:val="clear"/>
          <w:vertAlign w:val="superscript"/>
          <w:rtl w:val="0"/>
        </w:rPr>
        <w:t xml:space="preserve">,</w:t>
      </w:r>
      <w:r w:rsidDel="00000000" w:rsidR="00000000" w:rsidRPr="00000000">
        <w:rPr>
          <w:rFonts w:ascii="Charis SIL" w:cs="Charis SIL" w:eastAsia="Charis SIL" w:hAnsi="Charis SIL"/>
          <w:b w:val="0"/>
          <w:i w:val="0"/>
          <w:smallCaps w:val="0"/>
          <w:strike w:val="0"/>
          <w:color w:val="2196d1"/>
          <w:sz w:val="25.49807071685791"/>
          <w:szCs w:val="25.49807071685791"/>
          <w:u w:val="none"/>
          <w:shd w:fill="auto" w:val="clear"/>
          <w:vertAlign w:val="superscript"/>
          <w:rtl w:val="0"/>
        </w:rPr>
        <w:t xml:space="preserve">c</w:t>
      </w:r>
      <w:r w:rsidDel="00000000" w:rsidR="00000000" w:rsidRPr="00000000">
        <w:rPr>
          <w:rFonts w:ascii="Charis SIL" w:cs="Charis SIL" w:eastAsia="Charis SIL" w:hAnsi="Charis SIL"/>
          <w:b w:val="0"/>
          <w:i w:val="0"/>
          <w:smallCaps w:val="0"/>
          <w:strike w:val="0"/>
          <w:color w:val="000000"/>
          <w:sz w:val="24.88958994547526"/>
          <w:szCs w:val="24.88958994547526"/>
          <w:u w:val="none"/>
          <w:shd w:fill="auto" w:val="clear"/>
          <w:vertAlign w:val="superscript"/>
          <w:rtl w:val="0"/>
        </w:rPr>
        <w:t xml:space="preserve">,</w:t>
      </w:r>
      <w:r w:rsidDel="00000000" w:rsidR="00000000" w:rsidRPr="00000000">
        <w:rPr>
          <w:rFonts w:ascii="Charis SIL" w:cs="Charis SIL" w:eastAsia="Charis SIL" w:hAnsi="Charis SIL"/>
          <w:b w:val="0"/>
          <w:i w:val="0"/>
          <w:smallCaps w:val="0"/>
          <w:strike w:val="0"/>
          <w:color w:val="2196d1"/>
          <w:sz w:val="25.49807071685791"/>
          <w:szCs w:val="25.49807071685791"/>
          <w:u w:val="none"/>
          <w:shd w:fill="auto" w:val="clear"/>
          <w:vertAlign w:val="superscript"/>
          <w:rtl w:val="0"/>
        </w:rPr>
        <w:t xml:space="preserve">e </w:t>
      </w:r>
      <w:r w:rsidDel="00000000" w:rsidR="00000000" w:rsidRPr="00000000">
        <w:rPr>
          <w:rFonts w:ascii="Charis SIL" w:cs="Charis SIL" w:eastAsia="Charis SIL" w:hAnsi="Charis SIL"/>
          <w:b w:val="0"/>
          <w:i w:val="0"/>
          <w:smallCaps w:val="0"/>
          <w:strike w:val="0"/>
          <w:color w:val="2196d1"/>
          <w:sz w:val="15.298842430114746"/>
          <w:szCs w:val="15.298842430114746"/>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91552734375" w:line="240" w:lineRule="auto"/>
        <w:ind w:left="17.21282958984375" w:right="0" w:firstLine="0"/>
        <w:jc w:val="left"/>
        <w:rPr>
          <w:rFonts w:ascii="Charis SIL" w:cs="Charis SIL" w:eastAsia="Charis SIL" w:hAnsi="Charis SIL"/>
          <w:b w:val="0"/>
          <w:i w:val="1"/>
          <w:smallCaps w:val="0"/>
          <w:strike w:val="0"/>
          <w:color w:val="000000"/>
          <w:sz w:val="12.751799583435059"/>
          <w:szCs w:val="12.751799583435059"/>
          <w:u w:val="none"/>
          <w:shd w:fill="auto" w:val="clear"/>
          <w:vertAlign w:val="baseline"/>
        </w:rPr>
        <w:sectPr>
          <w:type w:val="continuous"/>
          <w:pgSz w:h="15860" w:w="11900" w:orient="portrait"/>
          <w:pgMar w:bottom="632.40966796875" w:top="645.6103515625" w:left="735.8740234375" w:right="705.018310546875" w:header="0" w:footer="720"/>
          <w:cols w:equalWidth="0" w:num="1">
            <w:col w:space="0" w:w="10459.107666015625"/>
          </w:cols>
        </w:sectPr>
      </w:pPr>
      <w:r w:rsidDel="00000000" w:rsidR="00000000" w:rsidRPr="00000000">
        <w:rPr>
          <w:rFonts w:ascii="Charis SIL" w:cs="Charis SIL" w:eastAsia="Charis SIL" w:hAnsi="Charis SIL"/>
          <w:b w:val="0"/>
          <w:i w:val="0"/>
          <w:smallCaps w:val="0"/>
          <w:strike w:val="0"/>
          <w:color w:val="000000"/>
          <w:sz w:val="15.39401690165202"/>
          <w:szCs w:val="15.39401690165202"/>
          <w:u w:val="none"/>
          <w:shd w:fill="auto" w:val="clear"/>
          <w:vertAlign w:val="superscript"/>
          <w:rtl w:val="0"/>
        </w:rPr>
        <w:t xml:space="preserve">a </w:t>
      </w:r>
      <w:r w:rsidDel="00000000" w:rsidR="00000000" w:rsidRPr="00000000">
        <w:rPr>
          <w:rFonts w:ascii="Charis SIL" w:cs="Charis SIL" w:eastAsia="Charis SIL" w:hAnsi="Charis SIL"/>
          <w:b w:val="0"/>
          <w:i w:val="1"/>
          <w:smallCaps w:val="0"/>
          <w:strike w:val="0"/>
          <w:color w:val="000000"/>
          <w:sz w:val="12.751799583435059"/>
          <w:szCs w:val="12.751799583435059"/>
          <w:u w:val="none"/>
          <w:shd w:fill="auto" w:val="clear"/>
          <w:vertAlign w:val="baseline"/>
          <w:rtl w:val="0"/>
        </w:rPr>
        <w:t xml:space="preserve">Duke University, Durham, NC, USA </w:t>
      </w:r>
      <w:r w:rsidDel="00000000" w:rsidR="00000000" w:rsidRPr="00000000">
        <w:rPr>
          <w:rFonts w:ascii="Charis SIL" w:cs="Charis SIL" w:eastAsia="Charis SIL" w:hAnsi="Charis SIL"/>
          <w:b w:val="0"/>
          <w:i w:val="0"/>
          <w:smallCaps w:val="0"/>
          <w:strike w:val="0"/>
          <w:color w:val="000000"/>
          <w:sz w:val="25.6566948360867"/>
          <w:szCs w:val="25.6566948360867"/>
          <w:u w:val="none"/>
          <w:shd w:fill="auto" w:val="clear"/>
          <w:vertAlign w:val="superscript"/>
          <w:rtl w:val="0"/>
        </w:rPr>
        <w:t xml:space="preserve">b </w:t>
      </w:r>
      <w:r w:rsidDel="00000000" w:rsidR="00000000" w:rsidRPr="00000000">
        <w:rPr>
          <w:rFonts w:ascii="Charis SIL" w:cs="Charis SIL" w:eastAsia="Charis SIL" w:hAnsi="Charis SIL"/>
          <w:b w:val="0"/>
          <w:i w:val="1"/>
          <w:smallCaps w:val="0"/>
          <w:strike w:val="0"/>
          <w:color w:val="000000"/>
          <w:sz w:val="12.751799583435059"/>
          <w:szCs w:val="12.751799583435059"/>
          <w:u w:val="none"/>
          <w:shd w:fill="auto" w:val="clear"/>
          <w:vertAlign w:val="baseline"/>
          <w:rtl w:val="0"/>
        </w:rPr>
        <w:t xml:space="preserve">National Institute for Mental Health, Bethesta, DC, USA </w:t>
      </w:r>
      <w:r w:rsidDel="00000000" w:rsidR="00000000" w:rsidRPr="00000000">
        <w:rPr>
          <w:rFonts w:ascii="Charis SIL" w:cs="Charis SIL" w:eastAsia="Charis SIL" w:hAnsi="Charis SIL"/>
          <w:b w:val="0"/>
          <w:i w:val="0"/>
          <w:smallCaps w:val="0"/>
          <w:strike w:val="0"/>
          <w:color w:val="000000"/>
          <w:sz w:val="25.6566948360867"/>
          <w:szCs w:val="25.6566948360867"/>
          <w:u w:val="none"/>
          <w:shd w:fill="auto" w:val="clear"/>
          <w:vertAlign w:val="superscript"/>
          <w:rtl w:val="0"/>
        </w:rPr>
        <w:t xml:space="preserve">c </w:t>
      </w:r>
      <w:r w:rsidDel="00000000" w:rsidR="00000000" w:rsidRPr="00000000">
        <w:rPr>
          <w:rFonts w:ascii="Charis SIL" w:cs="Charis SIL" w:eastAsia="Charis SIL" w:hAnsi="Charis SIL"/>
          <w:b w:val="0"/>
          <w:i w:val="1"/>
          <w:smallCaps w:val="0"/>
          <w:strike w:val="0"/>
          <w:color w:val="000000"/>
          <w:sz w:val="12.751799583435059"/>
          <w:szCs w:val="12.751799583435059"/>
          <w:u w:val="none"/>
          <w:shd w:fill="auto" w:val="clear"/>
          <w:vertAlign w:val="baseline"/>
          <w:rtl w:val="0"/>
        </w:rPr>
        <w:t xml:space="preserve">Duke University School of Medicine, Durham, NC, USA </w:t>
      </w:r>
      <w:r w:rsidDel="00000000" w:rsidR="00000000" w:rsidRPr="00000000">
        <w:rPr>
          <w:rFonts w:ascii="Charis SIL" w:cs="Charis SIL" w:eastAsia="Charis SIL" w:hAnsi="Charis SIL"/>
          <w:b w:val="0"/>
          <w:i w:val="0"/>
          <w:smallCaps w:val="0"/>
          <w:strike w:val="0"/>
          <w:color w:val="000000"/>
          <w:sz w:val="25.6566948360867"/>
          <w:szCs w:val="25.6566948360867"/>
          <w:u w:val="none"/>
          <w:shd w:fill="auto" w:val="clear"/>
          <w:vertAlign w:val="superscript"/>
          <w:rtl w:val="0"/>
        </w:rPr>
        <w:t xml:space="preserve">d </w:t>
      </w:r>
      <w:r w:rsidDel="00000000" w:rsidR="00000000" w:rsidRPr="00000000">
        <w:rPr>
          <w:rFonts w:ascii="Charis SIL" w:cs="Charis SIL" w:eastAsia="Charis SIL" w:hAnsi="Charis SIL"/>
          <w:b w:val="0"/>
          <w:i w:val="1"/>
          <w:smallCaps w:val="0"/>
          <w:strike w:val="0"/>
          <w:color w:val="000000"/>
          <w:sz w:val="12.751799583435059"/>
          <w:szCs w:val="12.751799583435059"/>
          <w:u w:val="none"/>
          <w:shd w:fill="auto" w:val="clear"/>
          <w:vertAlign w:val="baseline"/>
          <w:rtl w:val="0"/>
        </w:rPr>
        <w:t xml:space="preserve">Duke Institute for Brain Sciences, Durham, NC, USA </w:t>
      </w:r>
      <w:r w:rsidDel="00000000" w:rsidR="00000000" w:rsidRPr="00000000">
        <w:rPr>
          <w:rFonts w:ascii="Charis SIL" w:cs="Charis SIL" w:eastAsia="Charis SIL" w:hAnsi="Charis SIL"/>
          <w:b w:val="0"/>
          <w:i w:val="0"/>
          <w:smallCaps w:val="0"/>
          <w:strike w:val="0"/>
          <w:color w:val="000000"/>
          <w:sz w:val="25.6566948360867"/>
          <w:szCs w:val="25.6566948360867"/>
          <w:u w:val="none"/>
          <w:shd w:fill="auto" w:val="clear"/>
          <w:vertAlign w:val="superscript"/>
          <w:rtl w:val="0"/>
        </w:rPr>
        <w:t xml:space="preserve">e </w:t>
      </w:r>
      <w:r w:rsidDel="00000000" w:rsidR="00000000" w:rsidRPr="00000000">
        <w:rPr>
          <w:rFonts w:ascii="Charis SIL" w:cs="Charis SIL" w:eastAsia="Charis SIL" w:hAnsi="Charis SIL"/>
          <w:b w:val="0"/>
          <w:i w:val="1"/>
          <w:smallCaps w:val="0"/>
          <w:strike w:val="0"/>
          <w:color w:val="000000"/>
          <w:sz w:val="12.751799583435059"/>
          <w:szCs w:val="12.751799583435059"/>
          <w:u w:val="none"/>
          <w:shd w:fill="auto" w:val="clear"/>
          <w:vertAlign w:val="baseline"/>
          <w:rtl w:val="0"/>
        </w:rPr>
        <w:t xml:space="preserve">Center for Misophonia and Emotional Dysregulation, Durham, NC, USA </w:t>
      </w:r>
      <w:r w:rsidDel="00000000" w:rsidR="00000000" w:rsidRPr="00000000">
        <w:rPr>
          <w:rFonts w:ascii="Charis SIL" w:cs="Charis SIL" w:eastAsia="Charis SIL" w:hAnsi="Charis SIL"/>
          <w:b w:val="0"/>
          <w:i w:val="0"/>
          <w:smallCaps w:val="0"/>
          <w:strike w:val="0"/>
          <w:color w:val="000000"/>
          <w:sz w:val="25.6566948360867"/>
          <w:szCs w:val="25.6566948360867"/>
          <w:u w:val="none"/>
          <w:shd w:fill="auto" w:val="clear"/>
          <w:vertAlign w:val="superscript"/>
          <w:rtl w:val="0"/>
        </w:rPr>
        <w:t xml:space="preserve">f </w:t>
      </w:r>
      <w:r w:rsidDel="00000000" w:rsidR="00000000" w:rsidRPr="00000000">
        <w:rPr>
          <w:rFonts w:ascii="Charis SIL" w:cs="Charis SIL" w:eastAsia="Charis SIL" w:hAnsi="Charis SIL"/>
          <w:b w:val="0"/>
          <w:i w:val="1"/>
          <w:smallCaps w:val="0"/>
          <w:strike w:val="0"/>
          <w:color w:val="000000"/>
          <w:sz w:val="12.751799583435059"/>
          <w:szCs w:val="12.751799583435059"/>
          <w:u w:val="none"/>
          <w:shd w:fill="auto" w:val="clear"/>
          <w:vertAlign w:val="baseline"/>
          <w:rtl w:val="0"/>
        </w:rPr>
        <w:t xml:space="preserve">Brain Stimulation Research Center, Durham, NC, USA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42919921875" w:line="240" w:lineRule="auto"/>
        <w:ind w:left="0" w:right="0" w:firstLine="0"/>
        <w:jc w:val="left"/>
        <w:rPr>
          <w:rFonts w:ascii="Charis SIL" w:cs="Charis SIL" w:eastAsia="Charis SIL" w:hAnsi="Charis SIL"/>
          <w:b w:val="0"/>
          <w:i w:val="0"/>
          <w:smallCaps w:val="0"/>
          <w:strike w:val="0"/>
          <w:color w:val="000000"/>
          <w:sz w:val="13.947400093078613"/>
          <w:szCs w:val="13.947400093078613"/>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3.947400093078613"/>
          <w:szCs w:val="13.947400093078613"/>
          <w:u w:val="none"/>
          <w:shd w:fill="auto" w:val="clear"/>
          <w:vertAlign w:val="baseline"/>
          <w:rtl w:val="0"/>
        </w:rPr>
        <w:t xml:space="preserve">ARTICLE INFO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000732421875" w:line="240" w:lineRule="auto"/>
        <w:ind w:left="0" w:right="0" w:firstLine="0"/>
        <w:jc w:val="left"/>
        <w:rPr>
          <w:rFonts w:ascii="Charis SIL" w:cs="Charis SIL" w:eastAsia="Charis SIL" w:hAnsi="Charis SIL"/>
          <w:b w:val="0"/>
          <w:i w:val="1"/>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2.751799583435059"/>
          <w:szCs w:val="12.751799583435059"/>
          <w:u w:val="none"/>
          <w:shd w:fill="auto" w:val="clear"/>
          <w:vertAlign w:val="baseline"/>
          <w:rtl w:val="0"/>
        </w:rPr>
        <w:t xml:space="preserve">Keywords: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8714714050293"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Emotion dysregulation  Intervention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Misophonia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Neuroscience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Neurostimulation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5.54443359375" w:line="240" w:lineRule="auto"/>
        <w:ind w:left="0" w:right="0" w:firstLine="0"/>
        <w:jc w:val="left"/>
        <w:rPr>
          <w:rFonts w:ascii="Charis SIL" w:cs="Charis SIL" w:eastAsia="Charis SIL" w:hAnsi="Charis SIL"/>
          <w:b w:val="1"/>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1"/>
          <w:i w:val="0"/>
          <w:smallCaps w:val="0"/>
          <w:strike w:val="0"/>
          <w:color w:val="000000"/>
          <w:sz w:val="15.940199851989746"/>
          <w:szCs w:val="15.940199851989746"/>
          <w:u w:val="none"/>
          <w:shd w:fill="auto" w:val="clear"/>
          <w:vertAlign w:val="baseline"/>
          <w:rtl w:val="0"/>
        </w:rPr>
        <w:t xml:space="preserve">1. Introduction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3.947400093078613"/>
          <w:szCs w:val="13.947400093078613"/>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3.947400093078613"/>
          <w:szCs w:val="13.947400093078613"/>
          <w:u w:val="none"/>
          <w:shd w:fill="auto" w:val="clear"/>
          <w:vertAlign w:val="baseline"/>
          <w:rtl w:val="0"/>
        </w:rPr>
        <w:t xml:space="preserve">ABSTRACT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1199951171875" w:line="218.62605571746826" w:lineRule="auto"/>
        <w:ind w:left="0" w:right="0" w:firstLine="0"/>
        <w:jc w:val="left"/>
        <w:rPr>
          <w:rFonts w:ascii="Charis SIL" w:cs="Charis SIL" w:eastAsia="Charis SIL" w:hAnsi="Charis SIL"/>
          <w:b w:val="0"/>
          <w:i w:val="0"/>
          <w:smallCaps w:val="0"/>
          <w:strike w:val="0"/>
          <w:color w:val="000000"/>
          <w:sz w:val="14.345999717712402"/>
          <w:szCs w:val="14.34599971771240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Misophonia is a disorder of decreased tolerance to certain aversive, repetitive common sounds, or to stimuli  associated with these sounds. Two matched groups of adults (29 participants with misophonia and 30 clinical  controls with high emotion dysregulation) received inhibitory neurostimulation (1 Hz) over a personalized  medial prefrontal cortex (mPFC) target functionally connected to the left insula; excitatory neurostimulation (10  Hz) over a personalized dorsolateral PFC (dlPFC) target; and sham stimulation over either target. Stimulations  were applied while participants were either listening or cognitively downregulating emotions associated with  personalized aversive, misophonic, or neutral sounds. Subjective units of distress (SUDS) and psychophysio logical measurements (e.g., skin conductance response [SCR] and level [SCL]) were collected.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39404678344727" w:lineRule="auto"/>
        <w:ind w:left="0" w:right="0" w:firstLine="0"/>
        <w:jc w:val="left"/>
        <w:rPr>
          <w:rFonts w:ascii="Charis SIL" w:cs="Charis SIL" w:eastAsia="Charis SIL" w:hAnsi="Charis SIL"/>
          <w:b w:val="0"/>
          <w:i w:val="0"/>
          <w:smallCaps w:val="0"/>
          <w:strike w:val="0"/>
          <w:color w:val="000000"/>
          <w:sz w:val="14.345999717712402"/>
          <w:szCs w:val="14.34599971771240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Compared to controls, participants with misophonia reported higher distress (</w:t>
      </w:r>
      <w:r w:rsidDel="00000000" w:rsidR="00000000" w:rsidRPr="00000000">
        <w:rPr>
          <w:rFonts w:ascii="Arial" w:cs="Arial" w:eastAsia="Arial" w:hAnsi="Arial"/>
          <w:b w:val="0"/>
          <w:i w:val="0"/>
          <w:smallCaps w:val="0"/>
          <w:strike w:val="0"/>
          <w:color w:val="000000"/>
          <w:sz w:val="14.345999717712402"/>
          <w:szCs w:val="14.345999717712402"/>
          <w:u w:val="none"/>
          <w:shd w:fill="auto" w:val="clear"/>
          <w:vertAlign w:val="baseline"/>
          <w:rtl w:val="0"/>
        </w:rPr>
        <w:t xml:space="preserve">Δ</w:t>
      </w:r>
      <w:r w:rsidDel="00000000" w:rsidR="00000000" w:rsidRPr="00000000">
        <w:rPr>
          <w:rFonts w:ascii="Charis SIL" w:cs="Charis SIL" w:eastAsia="Charis SIL" w:hAnsi="Charis SIL"/>
          <w:b w:val="0"/>
          <w:i w:val="0"/>
          <w:smallCaps w:val="0"/>
          <w:strike w:val="0"/>
          <w:color w:val="000000"/>
          <w:sz w:val="17.932666142781578"/>
          <w:szCs w:val="17.932666142781578"/>
          <w:u w:val="none"/>
          <w:shd w:fill="auto" w:val="clear"/>
          <w:vertAlign w:val="subscript"/>
          <w:rtl w:val="0"/>
        </w:rPr>
        <w:t xml:space="preserve">SUDS </w:t>
      </w:r>
      <w:r w:rsidDel="00000000" w:rsidR="00000000" w:rsidRPr="00000000">
        <w:rPr>
          <w:rFonts w:ascii="Arial" w:cs="Arial" w:eastAsia="Arial" w:hAnsi="Arial"/>
          <w:b w:val="0"/>
          <w:i w:val="0"/>
          <w:smallCaps w:val="0"/>
          <w:strike w:val="0"/>
          <w:color w:val="000000"/>
          <w:sz w:val="14.345999717712402"/>
          <w:szCs w:val="14.34599971771240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1.91</w:t>
      </w:r>
      <w:r w:rsidDel="00000000" w:rsidR="00000000" w:rsidRPr="00000000">
        <w:rPr>
          <w:rFonts w:ascii="Arial" w:cs="Arial" w:eastAsia="Arial" w:hAnsi="Arial"/>
          <w:b w:val="0"/>
          <w:i w:val="0"/>
          <w:smallCaps w:val="0"/>
          <w:strike w:val="0"/>
          <w:color w:val="000000"/>
          <w:sz w:val="14.345999717712402"/>
          <w:szCs w:val="14.345999717712402"/>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1.93, </w:t>
      </w:r>
      <w:r w:rsidDel="00000000" w:rsidR="00000000" w:rsidRPr="00000000">
        <w:rPr>
          <w:rFonts w:ascii="Charis SIL" w:cs="Charis SIL" w:eastAsia="Charis SIL" w:hAnsi="Charis SIL"/>
          <w:b w:val="0"/>
          <w:i w:val="1"/>
          <w:smallCaps w:val="0"/>
          <w:strike w:val="0"/>
          <w:color w:val="000000"/>
          <w:sz w:val="14.345999717712402"/>
          <w:szCs w:val="14.345999717712402"/>
          <w:u w:val="none"/>
          <w:shd w:fill="auto" w:val="clear"/>
          <w:vertAlign w:val="baseline"/>
          <w:rtl w:val="0"/>
        </w:rPr>
        <w:t xml:space="preserve">p</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s </w:t>
      </w:r>
      <w:r w:rsidDel="00000000" w:rsidR="00000000" w:rsidRPr="00000000">
        <w:rPr>
          <w:rFonts w:ascii="Arial" w:cs="Arial" w:eastAsia="Arial" w:hAnsi="Arial"/>
          <w:b w:val="0"/>
          <w:i w:val="1"/>
          <w:smallCaps w:val="0"/>
          <w:strike w:val="0"/>
          <w:color w:val="000000"/>
          <w:sz w:val="14.345999717712402"/>
          <w:szCs w:val="14.345999717712402"/>
          <w:u w:val="none"/>
          <w:shd w:fill="auto" w:val="clear"/>
          <w:vertAlign w:val="baseline"/>
          <w:rtl w:val="0"/>
        </w:rPr>
        <w:t xml:space="preserve">&lt; </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0.001)  when listening to and when downregulating misophonic distress. Both types of neurostimulation reduced distress  significantly more than sham, with excitatory rTMS providing the most benefit (Cohen</w:t>
      </w:r>
      <w:r w:rsidDel="00000000" w:rsidR="00000000" w:rsidRPr="00000000">
        <w:rPr>
          <w:rFonts w:ascii="Arial" w:cs="Arial" w:eastAsia="Arial" w:hAnsi="Arial"/>
          <w:b w:val="0"/>
          <w:i w:val="0"/>
          <w:smallCaps w:val="0"/>
          <w:strike w:val="0"/>
          <w:color w:val="000000"/>
          <w:sz w:val="14.345999717712402"/>
          <w:szCs w:val="14.345999717712402"/>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s </w:t>
      </w:r>
      <w:r w:rsidDel="00000000" w:rsidR="00000000" w:rsidRPr="00000000">
        <w:rPr>
          <w:rFonts w:ascii="Charis SIL" w:cs="Charis SIL" w:eastAsia="Charis SIL" w:hAnsi="Charis SIL"/>
          <w:b w:val="0"/>
          <w:i w:val="1"/>
          <w:smallCaps w:val="0"/>
          <w:strike w:val="0"/>
          <w:color w:val="000000"/>
          <w:sz w:val="14.345999717712402"/>
          <w:szCs w:val="14.345999717712402"/>
          <w:u w:val="none"/>
          <w:shd w:fill="auto" w:val="clear"/>
          <w:vertAlign w:val="baseline"/>
          <w:rtl w:val="0"/>
        </w:rPr>
        <w:t xml:space="preserve">d</w:t>
      </w:r>
      <w:r w:rsidDel="00000000" w:rsidR="00000000" w:rsidRPr="00000000">
        <w:rPr>
          <w:rFonts w:ascii="Charis SIL" w:cs="Charis SIL" w:eastAsia="Charis SIL" w:hAnsi="Charis SIL"/>
          <w:b w:val="0"/>
          <w:i w:val="1"/>
          <w:smallCaps w:val="0"/>
          <w:strike w:val="0"/>
          <w:color w:val="000000"/>
          <w:sz w:val="17.932666142781578"/>
          <w:szCs w:val="17.932666142781578"/>
          <w:u w:val="none"/>
          <w:shd w:fill="auto" w:val="clear"/>
          <w:vertAlign w:val="subscript"/>
          <w:rtl w:val="0"/>
        </w:rPr>
        <w:t xml:space="preserve">SUDS </w:t>
      </w:r>
      <w:r w:rsidDel="00000000" w:rsidR="00000000" w:rsidRPr="00000000">
        <w:rPr>
          <w:rFonts w:ascii="Arial" w:cs="Arial" w:eastAsia="Arial" w:hAnsi="Arial"/>
          <w:b w:val="0"/>
          <w:i w:val="0"/>
          <w:smallCaps w:val="0"/>
          <w:strike w:val="0"/>
          <w:color w:val="000000"/>
          <w:sz w:val="14.345999717712402"/>
          <w:szCs w:val="14.34599971771240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0.53; </w:t>
      </w:r>
      <w:r w:rsidDel="00000000" w:rsidR="00000000" w:rsidRPr="00000000">
        <w:rPr>
          <w:rFonts w:ascii="Charis SIL" w:cs="Charis SIL" w:eastAsia="Charis SIL" w:hAnsi="Charis SIL"/>
          <w:b w:val="0"/>
          <w:i w:val="1"/>
          <w:smallCaps w:val="0"/>
          <w:strike w:val="0"/>
          <w:color w:val="000000"/>
          <w:sz w:val="14.345999717712402"/>
          <w:szCs w:val="14.345999717712402"/>
          <w:u w:val="none"/>
          <w:shd w:fill="auto" w:val="clear"/>
          <w:vertAlign w:val="baseline"/>
          <w:rtl w:val="0"/>
        </w:rPr>
        <w:t xml:space="preserve">d</w:t>
      </w:r>
      <w:r w:rsidDel="00000000" w:rsidR="00000000" w:rsidRPr="00000000">
        <w:rPr>
          <w:rFonts w:ascii="Charis SIL" w:cs="Charis SIL" w:eastAsia="Charis SIL" w:hAnsi="Charis SIL"/>
          <w:b w:val="0"/>
          <w:i w:val="0"/>
          <w:smallCaps w:val="0"/>
          <w:strike w:val="0"/>
          <w:color w:val="000000"/>
          <w:sz w:val="17.932666142781578"/>
          <w:szCs w:val="17.932666142781578"/>
          <w:u w:val="none"/>
          <w:shd w:fill="auto" w:val="clear"/>
          <w:vertAlign w:val="subscript"/>
          <w:rtl w:val="0"/>
        </w:rPr>
        <w:t xml:space="preserve">SCL </w:t>
      </w:r>
      <w:r w:rsidDel="00000000" w:rsidR="00000000" w:rsidRPr="00000000">
        <w:rPr>
          <w:rFonts w:ascii="Arial" w:cs="Arial" w:eastAsia="Arial" w:hAnsi="Arial"/>
          <w:b w:val="0"/>
          <w:i w:val="0"/>
          <w:smallCaps w:val="0"/>
          <w:strike w:val="0"/>
          <w:color w:val="000000"/>
          <w:sz w:val="14.345999717712402"/>
          <w:szCs w:val="14.34599971771240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0.14). Excitatory rTMS also enhanced the regulation of emotions associated with misophonic sounds in both  groups when measured by SUDS (</w:t>
      </w:r>
      <w:r w:rsidDel="00000000" w:rsidR="00000000" w:rsidRPr="00000000">
        <w:rPr>
          <w:rFonts w:ascii="Charis SIL" w:cs="Charis SIL" w:eastAsia="Charis SIL" w:hAnsi="Charis SIL"/>
          <w:b w:val="0"/>
          <w:i w:val="1"/>
          <w:smallCaps w:val="0"/>
          <w:strike w:val="0"/>
          <w:color w:val="000000"/>
          <w:sz w:val="14.345999717712402"/>
          <w:szCs w:val="14.345999717712402"/>
          <w:u w:val="none"/>
          <w:shd w:fill="auto" w:val="clear"/>
          <w:vertAlign w:val="baseline"/>
          <w:rtl w:val="0"/>
        </w:rPr>
        <w:t xml:space="preserve">d</w:t>
      </w:r>
      <w:r w:rsidDel="00000000" w:rsidR="00000000" w:rsidRPr="00000000">
        <w:rPr>
          <w:rFonts w:ascii="Charis SIL" w:cs="Charis SIL" w:eastAsia="Charis SIL" w:hAnsi="Charis SIL"/>
          <w:b w:val="0"/>
          <w:i w:val="1"/>
          <w:smallCaps w:val="0"/>
          <w:strike w:val="0"/>
          <w:color w:val="000000"/>
          <w:sz w:val="17.932666142781578"/>
          <w:szCs w:val="17.932666142781578"/>
          <w:u w:val="none"/>
          <w:shd w:fill="auto" w:val="clear"/>
          <w:vertAlign w:val="subscript"/>
          <w:rtl w:val="0"/>
        </w:rPr>
        <w:t xml:space="preserve">control </w:t>
      </w:r>
      <w:r w:rsidDel="00000000" w:rsidR="00000000" w:rsidRPr="00000000">
        <w:rPr>
          <w:rFonts w:ascii="Arial" w:cs="Arial" w:eastAsia="Arial" w:hAnsi="Arial"/>
          <w:b w:val="0"/>
          <w:i w:val="0"/>
          <w:smallCaps w:val="0"/>
          <w:strike w:val="0"/>
          <w:color w:val="000000"/>
          <w:sz w:val="14.345999717712402"/>
          <w:szCs w:val="14.34599971771240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1.28; </w:t>
      </w:r>
      <w:r w:rsidDel="00000000" w:rsidR="00000000" w:rsidRPr="00000000">
        <w:rPr>
          <w:rFonts w:ascii="Charis SIL" w:cs="Charis SIL" w:eastAsia="Charis SIL" w:hAnsi="Charis SIL"/>
          <w:b w:val="0"/>
          <w:i w:val="1"/>
          <w:smallCaps w:val="0"/>
          <w:strike w:val="0"/>
          <w:color w:val="000000"/>
          <w:sz w:val="14.345999717712402"/>
          <w:szCs w:val="14.345999717712402"/>
          <w:u w:val="none"/>
          <w:shd w:fill="auto" w:val="clear"/>
          <w:vertAlign w:val="baseline"/>
          <w:rtl w:val="0"/>
        </w:rPr>
        <w:t xml:space="preserve">d</w:t>
      </w:r>
      <w:r w:rsidDel="00000000" w:rsidR="00000000" w:rsidRPr="00000000">
        <w:rPr>
          <w:rFonts w:ascii="Charis SIL" w:cs="Charis SIL" w:eastAsia="Charis SIL" w:hAnsi="Charis SIL"/>
          <w:b w:val="0"/>
          <w:i w:val="1"/>
          <w:smallCaps w:val="0"/>
          <w:strike w:val="0"/>
          <w:color w:val="000000"/>
          <w:sz w:val="17.932666142781578"/>
          <w:szCs w:val="17.932666142781578"/>
          <w:u w:val="none"/>
          <w:shd w:fill="auto" w:val="clear"/>
          <w:vertAlign w:val="subscript"/>
          <w:rtl w:val="0"/>
        </w:rPr>
        <w:t xml:space="preserve">Misophonia </w:t>
      </w:r>
      <w:r w:rsidDel="00000000" w:rsidR="00000000" w:rsidRPr="00000000">
        <w:rPr>
          <w:rFonts w:ascii="Arial" w:cs="Arial" w:eastAsia="Arial" w:hAnsi="Arial"/>
          <w:b w:val="0"/>
          <w:i w:val="0"/>
          <w:smallCaps w:val="0"/>
          <w:strike w:val="0"/>
          <w:color w:val="000000"/>
          <w:sz w:val="14.345999717712402"/>
          <w:szCs w:val="14.34599971771240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0.94), and in the misophonia group alone when  measured with SCL (</w:t>
      </w:r>
      <w:r w:rsidDel="00000000" w:rsidR="00000000" w:rsidRPr="00000000">
        <w:rPr>
          <w:rFonts w:ascii="Charis SIL" w:cs="Charis SIL" w:eastAsia="Charis SIL" w:hAnsi="Charis SIL"/>
          <w:b w:val="0"/>
          <w:i w:val="1"/>
          <w:smallCaps w:val="0"/>
          <w:strike w:val="0"/>
          <w:color w:val="000000"/>
          <w:sz w:val="14.345999717712402"/>
          <w:szCs w:val="14.345999717712402"/>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14.345999717712402"/>
          <w:szCs w:val="14.34599971771240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0.20). Both types of neurostimulation were well tolerated. Engaging in cognitive  restructuring enhanced with high-frequency neurostimulation led to the lowest misophonic distress, highlighting  the best path forward for misophonia interventions.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3.5400390625" w:line="240" w:lineRule="auto"/>
        <w:ind w:left="0" w:right="0" w:firstLine="0"/>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definition was published only recently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Swedo et al., 2022</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Current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misophonia treatment approaches have limited existing evidence and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34611988067627" w:lineRule="auto"/>
        <w:ind w:left="0" w:right="173.69384765625" w:firstLine="241.46209716796875"/>
        <w:jc w:val="both"/>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Misophonia is the decreased tolerance for certain aversive repetitive  and common sounds such as chewing, swallowing, or keyboard tapping  and for the stimuli associated with these sounds. When presented with  those sounds, individuals with misophonia experience intense distress  associated with heightened physiological reactions such as increased  heart rate or skin conductance and have trouble disengaging from the  trigger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Kumar et al., 2017</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While the prevalence of misophonia is  estimated at 5</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12 % of the population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Wu et al., 2014</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this condition is  still not well understood, and the first consensus on a standardized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9814453125" w:line="238.5638952255249" w:lineRule="auto"/>
        <w:ind w:left="139.307861328125" w:right="34.03564453125" w:firstLine="3.82568359375"/>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include lifestyle modification, cognitive behavioral therapy, and audi ological treatment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Potgieter et al., 2019</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However, since the mecha nisms underlying misophonia are unknown, the current treatments do  not have clear targets for change; limited evidence exits on the benefits  of any interventions; and misophonic patients report limited satisfaction  with many common approaches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Smith et al., 2022</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830078125" w:line="246.45183563232422" w:lineRule="auto"/>
        <w:ind w:left="141.060791015625" w:right="33.878173828125" w:firstLine="0"/>
        <w:jc w:val="right"/>
        <w:rPr>
          <w:rFonts w:ascii="Charis SIL" w:cs="Charis SIL" w:eastAsia="Charis SIL" w:hAnsi="Charis SIL"/>
          <w:b w:val="0"/>
          <w:i w:val="0"/>
          <w:smallCaps w:val="0"/>
          <w:strike w:val="0"/>
          <w:color w:val="000000"/>
          <w:sz w:val="15.940199851989746"/>
          <w:szCs w:val="15.940199851989746"/>
          <w:u w:val="none"/>
          <w:shd w:fill="auto" w:val="clear"/>
          <w:vertAlign w:val="baseline"/>
        </w:rPr>
        <w:sectPr>
          <w:type w:val="continuous"/>
          <w:pgSz w:h="15860" w:w="11900" w:orient="portrait"/>
          <w:pgMar w:bottom="632.40966796875" w:top="645.6103515625" w:left="749.835205078125" w:right="700.13671875" w:header="0" w:footer="720"/>
          <w:cols w:equalWidth="0" w:num="2">
            <w:col w:space="0" w:w="5240"/>
            <w:col w:space="0" w:w="5240"/>
          </w:cols>
        </w:sect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Emerging neuroscientific findings suggest that misophonia may be  an independent disorder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Neacsiu et al., 2022a</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characterized by hy peractivity of the anterior insular cortex (AIC) in response to misophonic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7938842773438" w:line="240" w:lineRule="auto"/>
        <w:ind w:left="124.38934326171875" w:right="0" w:firstLine="0"/>
        <w:jc w:val="left"/>
        <w:rPr>
          <w:rFonts w:ascii="Charis SIL" w:cs="Charis SIL" w:eastAsia="Charis SIL" w:hAnsi="Charis SIL"/>
          <w:b w:val="0"/>
          <w:i w:val="0"/>
          <w:smallCaps w:val="0"/>
          <w:strike w:val="0"/>
          <w:color w:val="000000"/>
          <w:sz w:val="14.345999717712402"/>
          <w:szCs w:val="14.34599971771240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 Corresponding author at: Duke University Medical Center (102505), Durham, NC 27710, USA.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82546043395996" w:lineRule="auto"/>
        <w:ind w:left="24.340286254882812" w:right="-0.42724609375" w:firstLine="228.76136779785156"/>
        <w:jc w:val="left"/>
        <w:rPr>
          <w:rFonts w:ascii="Charis SIL" w:cs="Charis SIL" w:eastAsia="Charis SIL" w:hAnsi="Charis SIL"/>
          <w:b w:val="0"/>
          <w:i w:val="0"/>
          <w:smallCaps w:val="0"/>
          <w:strike w:val="0"/>
          <w:color w:val="000000"/>
          <w:sz w:val="14.345999717712402"/>
          <w:szCs w:val="14.345999717712402"/>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4.345999717712402"/>
          <w:szCs w:val="14.345999717712402"/>
          <w:u w:val="none"/>
          <w:shd w:fill="auto" w:val="clear"/>
          <w:vertAlign w:val="baseline"/>
          <w:rtl w:val="0"/>
        </w:rPr>
        <w:t xml:space="preserve">E-mail addresses: </w:t>
      </w:r>
      <w:r w:rsidDel="00000000" w:rsidR="00000000" w:rsidRPr="00000000">
        <w:rPr>
          <w:rFonts w:ascii="Charis SIL" w:cs="Charis SIL" w:eastAsia="Charis SIL" w:hAnsi="Charis SIL"/>
          <w:b w:val="0"/>
          <w:i w:val="0"/>
          <w:smallCaps w:val="0"/>
          <w:strike w:val="0"/>
          <w:color w:val="2196d1"/>
          <w:sz w:val="14.345999717712402"/>
          <w:szCs w:val="14.345999717712402"/>
          <w:u w:val="none"/>
          <w:shd w:fill="auto" w:val="clear"/>
          <w:vertAlign w:val="baseline"/>
          <w:rtl w:val="0"/>
        </w:rPr>
        <w:t xml:space="preserve">andrada.neacsiu@duke.edu </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(A.D. Neacsiu), </w:t>
      </w:r>
      <w:r w:rsidDel="00000000" w:rsidR="00000000" w:rsidRPr="00000000">
        <w:rPr>
          <w:rFonts w:ascii="Charis SIL" w:cs="Charis SIL" w:eastAsia="Charis SIL" w:hAnsi="Charis SIL"/>
          <w:b w:val="0"/>
          <w:i w:val="0"/>
          <w:smallCaps w:val="0"/>
          <w:strike w:val="0"/>
          <w:color w:val="2196d1"/>
          <w:sz w:val="14.345999717712402"/>
          <w:szCs w:val="14.345999717712402"/>
          <w:u w:val="none"/>
          <w:shd w:fill="auto" w:val="clear"/>
          <w:vertAlign w:val="baseline"/>
          <w:rtl w:val="0"/>
        </w:rPr>
        <w:t xml:space="preserve">lysianne.beynel@nih.gov </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(L. Beynel), </w:t>
      </w:r>
      <w:r w:rsidDel="00000000" w:rsidR="00000000" w:rsidRPr="00000000">
        <w:rPr>
          <w:rFonts w:ascii="Charis SIL" w:cs="Charis SIL" w:eastAsia="Charis SIL" w:hAnsi="Charis SIL"/>
          <w:b w:val="0"/>
          <w:i w:val="0"/>
          <w:smallCaps w:val="0"/>
          <w:strike w:val="0"/>
          <w:color w:val="2196d1"/>
          <w:sz w:val="14.345999717712402"/>
          <w:szCs w:val="14.345999717712402"/>
          <w:u w:val="none"/>
          <w:shd w:fill="auto" w:val="clear"/>
          <w:vertAlign w:val="baseline"/>
          <w:rtl w:val="0"/>
        </w:rPr>
        <w:t xml:space="preserve">nimesha.gerlus@duke.edu </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(N. Gerlus), </w:t>
      </w:r>
      <w:r w:rsidDel="00000000" w:rsidR="00000000" w:rsidRPr="00000000">
        <w:rPr>
          <w:rFonts w:ascii="Charis SIL" w:cs="Charis SIL" w:eastAsia="Charis SIL" w:hAnsi="Charis SIL"/>
          <w:b w:val="0"/>
          <w:i w:val="0"/>
          <w:smallCaps w:val="0"/>
          <w:strike w:val="0"/>
          <w:color w:val="2196d1"/>
          <w:sz w:val="14.345999717712402"/>
          <w:szCs w:val="14.345999717712402"/>
          <w:u w:val="none"/>
          <w:shd w:fill="auto" w:val="clear"/>
          <w:vertAlign w:val="baseline"/>
          <w:rtl w:val="0"/>
        </w:rPr>
        <w:t xml:space="preserve">klabar@duke.edu  </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(K.S. LaBar), </w:t>
      </w:r>
      <w:r w:rsidDel="00000000" w:rsidR="00000000" w:rsidRPr="00000000">
        <w:rPr>
          <w:rFonts w:ascii="Charis SIL" w:cs="Charis SIL" w:eastAsia="Charis SIL" w:hAnsi="Charis SIL"/>
          <w:b w:val="0"/>
          <w:i w:val="0"/>
          <w:smallCaps w:val="0"/>
          <w:strike w:val="0"/>
          <w:color w:val="2196d1"/>
          <w:sz w:val="14.345999717712402"/>
          <w:szCs w:val="14.345999717712402"/>
          <w:u w:val="none"/>
          <w:shd w:fill="auto" w:val="clear"/>
          <w:vertAlign w:val="baseline"/>
          <w:rtl w:val="0"/>
        </w:rPr>
        <w:t xml:space="preserve">noreen.bukhari@duke.edu </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(N. Bukhari-Parlakturk), </w:t>
      </w:r>
      <w:r w:rsidDel="00000000" w:rsidR="00000000" w:rsidRPr="00000000">
        <w:rPr>
          <w:rFonts w:ascii="Charis SIL" w:cs="Charis SIL" w:eastAsia="Charis SIL" w:hAnsi="Charis SIL"/>
          <w:b w:val="0"/>
          <w:i w:val="0"/>
          <w:smallCaps w:val="0"/>
          <w:strike w:val="0"/>
          <w:color w:val="2196d1"/>
          <w:sz w:val="14.345999717712402"/>
          <w:szCs w:val="14.345999717712402"/>
          <w:u w:val="none"/>
          <w:shd w:fill="auto" w:val="clear"/>
          <w:vertAlign w:val="baseline"/>
          <w:rtl w:val="0"/>
        </w:rPr>
        <w:t xml:space="preserve">mark.rosenthal@duke.edu </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(M.Z. Rosenthal).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4736328125" w:line="240" w:lineRule="auto"/>
        <w:ind w:left="18.02581787109375" w:right="0" w:firstLine="0"/>
        <w:jc w:val="left"/>
        <w:rPr>
          <w:rFonts w:ascii="Charis SIL" w:cs="Charis SIL" w:eastAsia="Charis SIL" w:hAnsi="Charis SIL"/>
          <w:b w:val="0"/>
          <w:i w:val="0"/>
          <w:smallCaps w:val="0"/>
          <w:strike w:val="0"/>
          <w:color w:val="2196d1"/>
          <w:sz w:val="14.345999717712402"/>
          <w:szCs w:val="14.345999717712402"/>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4.345999717712402"/>
          <w:szCs w:val="14.345999717712402"/>
          <w:u w:val="none"/>
          <w:shd w:fill="auto" w:val="clear"/>
          <w:vertAlign w:val="baseline"/>
          <w:rtl w:val="0"/>
        </w:rPr>
        <w:t xml:space="preserve">https://doi.org/10.1016/j.jad.2024.01.120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6624755859375" w:line="240" w:lineRule="auto"/>
        <w:ind w:left="20.464630126953125" w:right="0" w:firstLine="0"/>
        <w:jc w:val="left"/>
        <w:rPr>
          <w:rFonts w:ascii="Charis SIL" w:cs="Charis SIL" w:eastAsia="Charis SIL" w:hAnsi="Charis SIL"/>
          <w:b w:val="0"/>
          <w:i w:val="0"/>
          <w:smallCaps w:val="0"/>
          <w:strike w:val="0"/>
          <w:color w:val="000000"/>
          <w:sz w:val="14.345999717712402"/>
          <w:szCs w:val="14.34599971771240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Received 17 August 2023; Received in revised form 8 December 2023; Accepted 10 January 2024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03018188476562" w:right="0" w:firstLine="0"/>
        <w:jc w:val="left"/>
        <w:rPr>
          <w:rFonts w:ascii="Charis SIL" w:cs="Charis SIL" w:eastAsia="Charis SIL" w:hAnsi="Charis SIL"/>
          <w:b w:val="0"/>
          <w:i w:val="0"/>
          <w:smallCaps w:val="0"/>
          <w:strike w:val="0"/>
          <w:color w:val="000000"/>
          <w:sz w:val="14.345999717712402"/>
          <w:szCs w:val="14.34599971771240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Available online 14 January 2024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224075317382812" w:right="0" w:firstLine="0"/>
        <w:jc w:val="left"/>
        <w:rPr>
          <w:rFonts w:ascii="Charis SIL" w:cs="Charis SIL" w:eastAsia="Charis SIL" w:hAnsi="Charis SIL"/>
          <w:b w:val="0"/>
          <w:i w:val="0"/>
          <w:smallCaps w:val="0"/>
          <w:strike w:val="0"/>
          <w:color w:val="000000"/>
          <w:sz w:val="14.345999717712402"/>
          <w:szCs w:val="14.34599971771240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0165-0327/© 2024 Elsevier B.V. All rights reserved.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283447265625" w:firstLine="0"/>
        <w:jc w:val="right"/>
        <w:rPr>
          <w:rFonts w:ascii="Charis SIL" w:cs="Charis SIL" w:eastAsia="Charis SIL" w:hAnsi="Charis SIL"/>
          <w:b w:val="0"/>
          <w:i w:val="1"/>
          <w:smallCaps w:val="0"/>
          <w:strike w:val="0"/>
          <w:color w:val="000000"/>
          <w:sz w:val="12.751999855041504"/>
          <w:szCs w:val="12.751999855041504"/>
          <w:u w:val="none"/>
          <w:shd w:fill="auto" w:val="clear"/>
          <w:vertAlign w:val="baseline"/>
        </w:rPr>
        <w:sectPr>
          <w:type w:val="continuous"/>
          <w:pgSz w:h="15860" w:w="11900" w:orient="portrait"/>
          <w:pgMar w:bottom="632.40966796875" w:top="645.6103515625" w:left="735.8740234375" w:right="705.018310546875" w:header="0" w:footer="720"/>
          <w:cols w:equalWidth="0" w:num="1">
            <w:col w:space="0" w:w="10459.107666015625"/>
          </w:cols>
        </w:sectPr>
      </w:pPr>
      <w:r w:rsidDel="00000000" w:rsidR="00000000" w:rsidRPr="00000000">
        <w:rPr>
          <w:rFonts w:ascii="Charis SIL" w:cs="Charis SIL" w:eastAsia="Charis SIL" w:hAnsi="Charis SIL"/>
          <w:b w:val="0"/>
          <w:i w:val="1"/>
          <w:smallCaps w:val="0"/>
          <w:strike w:val="0"/>
          <w:color w:val="000000"/>
          <w:sz w:val="12.751999855041504"/>
          <w:szCs w:val="12.751999855041504"/>
          <w:u w:val="none"/>
          <w:shd w:fill="auto" w:val="clear"/>
          <w:vertAlign w:val="baseline"/>
          <w:rtl w:val="0"/>
        </w:rPr>
        <w:t xml:space="preserve">Journal of Affective Disorders 350 (2024) 274–285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1"/>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2.751799583435059"/>
          <w:szCs w:val="12.751799583435059"/>
          <w:u w:val="none"/>
          <w:shd w:fill="auto" w:val="clear"/>
          <w:vertAlign w:val="baseline"/>
          <w:rtl w:val="0"/>
        </w:rPr>
        <w:t xml:space="preserve">A.D. Neacsiu et al.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6826171875" w:line="236.63043022155762" w:lineRule="auto"/>
        <w:ind w:left="9.978408813476562" w:right="164.5770263671875" w:firstLine="0.9563446044921875"/>
        <w:jc w:val="both"/>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trigger stimuli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Kumar et al., 2017</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Schroder </w:t>
      </w:r>
      <w:r w:rsidDel="00000000" w:rsidR="00000000" w:rsidRPr="00000000">
        <w:rPr>
          <w:rFonts w:ascii="Arial" w:cs="Arial" w:eastAsia="Arial" w:hAnsi="Arial"/>
          <w:b w:val="0"/>
          <w:i w:val="0"/>
          <w:smallCaps w:val="0"/>
          <w:strike w:val="0"/>
          <w:color w:val="2196d1"/>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et al., 2019</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and altered  activity and connectivity of prefrontal structures. The anterior insula is  central to subjective emotional experience, awareness of sensory  perception, and higher-level integration of salient cues for emotional  processing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Craig, 2009</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Therefore, these findings suggest enhanced  salience of and difficulty disengaging from misophonic sounds. Quali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80029296875" w:line="238.06527614593506" w:lineRule="auto"/>
        <w:ind w:left="12.050628662109375" w:right="164.688720703125" w:hanging="1.115875244140625"/>
        <w:jc w:val="both"/>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tative studies report that the misophonic experience contains intense  emotions of anxiety, anger, and disgust, among other emotions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Brout  et al., 2018</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Swedo et al., 2022</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Remmert et al., 2022</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Rosenthal et al.,  2021</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as well as difficulties with emotional regulation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Guetta et al.,  2022</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Rinaldi et al., 2022</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Thus, examinations of emotional dysregu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990234375" w:line="232.25685596466064" w:lineRule="auto"/>
        <w:ind w:left="8.224945068359375" w:right="164.6728515625" w:firstLine="2.5504302978515625"/>
        <w:jc w:val="both"/>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lation and comparisons with clinical populations who have difficulty  with their arousal and regulation are warranted. Although several  candidate networks are at play in this complex disorder (e.g., sensory,  auditory, or even motor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Kumar et al., 2021</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examining the similarities  and differences of misophonia with other emotional disorders holds  promise because of the wealth of existing interventions for emotional  dysregulation across psychopathology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Mennin, 2006</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Neacsiu et al.,  2014</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Gross, 2013</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4150390625" w:line="236.86224460601807" w:lineRule="auto"/>
        <w:ind w:left="8.224945068359375" w:right="164.46533203125" w:firstLine="242.896728515625"/>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In the present study, we compared transdiagnostic clinical adults  who report high emotional dysregulation with adults with moderate to  severe misophonia using multimethod assessment. We examined dif ferences in the response and regulation of aversive sounds to test broad  emotional dysregulation in misophonia. Furthermore, we tested how  clinical controls respond to and regulate emotions associated with  trigger sounds to clarify the unique features of misophonia.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46044921875" w:line="239.75820064544678" w:lineRule="auto"/>
        <w:ind w:left="10.297164916992188" w:right="164.6722412109375" w:firstLine="240.8245086669922"/>
        <w:jc w:val="both"/>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In addition, we aimed to investigate whether a bottom-up versus a  top-down approach is best suited for a misophonia intervention. Using  repetitive transcranial stimulation (rTMS; see Supplement)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Hoogendam  et al., 2010</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we examined whether inhibiting insula activity with low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91943359375" w:line="238.0422306060791" w:lineRule="auto"/>
        <w:ind w:left="8.224945068359375" w:right="164.46533203125" w:firstLine="3.0286407470703125"/>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frequency mPFC stimulation or enhancing regulation with high frequency dlPFC stimulation during the presentation of misophonic  sounds leads to larger reductions in misophonic distress when compared  to listening to trigger sounds without any intervention. Diffusion tensor  imaging data in humans have shown direct anatomical connections  between the insula and both the mPFC and dlPFC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Ghaziri et al., 2017</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The mPFC is thought to engage in automatic, implicit emotional pro cessing, while the dlPFC is associated with conscious, effortful emotion  regulation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Etkin et al., 2015</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Therefore, low-frequency mPFC stimu lation and high-frequency dlPFC stimulation allowed us to examine  differential responses to inhibition of emotional reactivity versus  augmentation of cognitive emotional control, respectively. We also  wanted to compare the use of cognitive restructuring (an emotional  regulation skill), with neurostimulation, and with skill use plus neuro stimulation as different avenues for treatment development using a  within-subject design. Our goal was to answer several questions to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79638671875" w:line="235.21277904510498" w:lineRule="auto"/>
        <w:ind w:left="8.224945068359375" w:right="164.544677734375" w:firstLine="3.82568359375"/>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accelerate the development of treatments for misophonia.  We trained all participants to use cognitive restructuring (CR) to  understand whether skills training could be as effective for misophonic  adults as it is for clinical emotional dysregulation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Neacsiu et al., 2014</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Effective use of reappraisal during an emotion regulation task increases  high-frequency heart rate variability (HF-HRV)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Denson et al., 2011</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a  marker of effective emotion regulation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Butler et al., 2006</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Di Simplicio  et al., 2012</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HF-HRV has not yet been investigated in misophonia.  Rather, changes in skin conductance level (SCL) and response (SCR)  were identified as potential psychophysiological markers of misophonic  distress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Kumar et al., 2017</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There have been few examinations of the  effect of emotion regulation tasks on SCL, with one study showing no  differences in SCL between effective and maladaptive regulation stra tegies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Campbell-Sills et al., 2006</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Therefore, one aim of this study was  to test differences between adults with misophonia and clinical controls  on HF-HRV, SCL, SCR, and self-reported distress (SUDS) during passive  listening and regulation of aversive and misophonic sounds.  The second aim was to examine whether potential misophonia in terventions should target reduction to sound reactivity or improvement  in emotion regulation as the primary mechanism of change. To this aim,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697509765625" w:line="238.06119918823242" w:lineRule="auto"/>
        <w:ind w:left="152.1551513671875" w:right="24.98291015625" w:hanging="3.82568359375"/>
        <w:jc w:val="both"/>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we chose to apply excitatory neurostimulation over a node of the  emotion regulation network (HF-rTMS over the right dlPFC) and  inhibitory neurostimulation targeted towards the reactivity network  (LF-rTMS over a prefrontal node functionally connected to the insula).  Given the consistent finding that the insula is hyperactive in the pres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6513671875" w:line="238.2361078262329" w:lineRule="auto"/>
        <w:ind w:left="149.923095703125" w:right="25.030517578125" w:firstLine="2.2320556640625"/>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ence of trigger sounds in misophonia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Neacsiu et al., 2022a</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we hy pothesized that one avenue towards intervention is to inhibit insula  activity in the presence of sounds. Stimulation of the insula directly is  difficult; nevertheless, connectivity based stimulation has been shown to  successfully reach deeper brain structures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Beynel et al., 2021</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There fore, we used connectivity analyses to find a node in the mPFC func tionally connected to the insula, and administered stimulation over this  node with the aim of inhibiting activation in the entire network.  Furthermore, we examined whether neurostimulation, cognitive  restructuring, or their combination offers the most promise for a novel  intervention.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75244140625" w:line="236.94844722747803" w:lineRule="auto"/>
        <w:ind w:left="149.923095703125" w:right="24.759521484375" w:firstLine="237.6373291015625"/>
        <w:jc w:val="both"/>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We hypothesized that when compared to controls, participants with  misophonia will exhibit (H1) higher distress (as measured with SUDS,  SCL, and SCR) when listening to misophonic trigger sounds; (H2) lower  distress when listening to aversive sounds; and (H3) lower HF-HRV  during the regulation of misophonic sounds. We expected that both  LF-rTMS (H4) and HF-rTMS (H5) stimulation will reduce distress  significantly more than sham stimulation during the presentation of  misophonic cues in the misophonia group. We expected HF-rTMS  stimulation to lead to lower distress and higher regulation (HF-HRV)  in both groups when compared to sham stimulation during the presen tation and regulation of aversive sounds (H6). We planned to explore  differences between the use of CR, LF-rTMS, HF-rTMS, and their com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5390625" w:line="232.3502540588379" w:lineRule="auto"/>
        <w:ind w:left="151.038818359375" w:right="25.58837890625" w:hanging="2.0721435546875"/>
        <w:jc w:val="both"/>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bination (i.e., CR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HF-rTMS; CR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LF-rTMS) within and across groups,  expecting combined interventions to lead to more reductions in arousal  that each component alone (H7).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06005859375" w:line="240" w:lineRule="auto"/>
        <w:ind w:left="153.5894775390625" w:right="0" w:firstLine="0"/>
        <w:jc w:val="left"/>
        <w:rPr>
          <w:rFonts w:ascii="Charis SIL" w:cs="Charis SIL" w:eastAsia="Charis SIL" w:hAnsi="Charis SIL"/>
          <w:b w:val="1"/>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1"/>
          <w:i w:val="0"/>
          <w:smallCaps w:val="0"/>
          <w:strike w:val="0"/>
          <w:color w:val="000000"/>
          <w:sz w:val="15.940199851989746"/>
          <w:szCs w:val="15.940199851989746"/>
          <w:u w:val="none"/>
          <w:shd w:fill="auto" w:val="clear"/>
          <w:vertAlign w:val="baseline"/>
          <w:rtl w:val="0"/>
        </w:rPr>
        <w:t xml:space="preserve">2. Methods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38623046875" w:line="240" w:lineRule="auto"/>
        <w:ind w:left="143.54736328125" w:right="0" w:firstLine="0"/>
        <w:jc w:val="left"/>
        <w:rPr>
          <w:rFonts w:ascii="Charis SIL" w:cs="Charis SIL" w:eastAsia="Charis SIL" w:hAnsi="Charis SIL"/>
          <w:b w:val="0"/>
          <w:i w:val="1"/>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2.1. Participants and procedures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2275390625" w:line="236.3700771331787" w:lineRule="auto"/>
        <w:ind w:left="149.285888671875" w:right="24.79248046875" w:firstLine="239.23095703125"/>
        <w:jc w:val="both"/>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This study was pre-registered under the Clinical Trials ID  (NCT04348591) and ran between October 2020 and May 2022. The  study was powered based on expected effect sizes derived from Kumar  et al. [2], The CONSORT diagram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Fig. 1</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and the Supplement contain  additional details regarding power analyses, participants, and study  enrollment. Participants received a maximum compensation of $250.  The study was approved by the Duke University Health System Institu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72314453125" w:line="232.9701805114746" w:lineRule="auto"/>
        <w:ind w:left="151.8359375" w:right="25.460205078125" w:hanging="0.797119140625"/>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tional Review Board and it study conforms to the provisions of the  Declaration of Helsinki.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Fig. 2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depicts the study design.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0068359375" w:line="240" w:lineRule="auto"/>
        <w:ind w:left="143.54736328125" w:right="0" w:firstLine="0"/>
        <w:jc w:val="left"/>
        <w:rPr>
          <w:rFonts w:ascii="Charis SIL" w:cs="Charis SIL" w:eastAsia="Charis SIL" w:hAnsi="Charis SIL"/>
          <w:b w:val="0"/>
          <w:i w:val="1"/>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2.2. Intake session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2183837890625" w:line="246.4514923095703" w:lineRule="auto"/>
        <w:ind w:left="152.1551513671875" w:right="24.998779296875" w:firstLine="234.608154296875"/>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After providing voluntary, written informed consent, participants  completed diagnostic assessments (SCID-5, SCID-PD), a verbal intelli gence test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Dunn, 1981</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and a questionnaire packet [see Supplement].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2410888671875" w:line="240" w:lineRule="auto"/>
        <w:ind w:left="143.54736328125" w:right="0" w:firstLine="0"/>
        <w:jc w:val="left"/>
        <w:rPr>
          <w:rFonts w:ascii="Charis SIL" w:cs="Charis SIL" w:eastAsia="Charis SIL" w:hAnsi="Charis SIL"/>
          <w:b w:val="0"/>
          <w:i w:val="1"/>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2.3. Sound task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2244873046875" w:line="232.25685596466064" w:lineRule="auto"/>
        <w:ind w:left="148.3294677734375" w:right="24.871826171875" w:firstLine="243.8531494140625"/>
        <w:jc w:val="both"/>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Qualifying participants completed an in-person task where they  heard 101 pre-selected sounds: 31 aversive, 40 misophonic, and 30  neutral sounds. Each stimulus presentation was followed by valence and  arousal ratings. Participants in the misophonia group alone were also  asked whether the sound was a misophonic trigger for them (yes/no).  Based on this task (see Supplement for details), for each participant,  personalized sets of 12 aversive, 12 misophonic, and 12 neutral sounds  were selected for the neurostimulation and neuroimaging sessions.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67340087890625" w:line="240" w:lineRule="auto"/>
        <w:ind w:left="143.54736328125" w:right="0" w:firstLine="0"/>
        <w:jc w:val="left"/>
        <w:rPr>
          <w:rFonts w:ascii="Charis SIL" w:cs="Charis SIL" w:eastAsia="Charis SIL" w:hAnsi="Charis SIL"/>
          <w:b w:val="0"/>
          <w:i w:val="1"/>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2.4. Neuroimaging sessions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2138061523438" w:line="240" w:lineRule="auto"/>
        <w:ind w:left="0" w:right="24.967041015625" w:firstLine="0"/>
        <w:jc w:val="right"/>
        <w:rPr>
          <w:rFonts w:ascii="Charis SIL" w:cs="Charis SIL" w:eastAsia="Charis SIL" w:hAnsi="Charis SIL"/>
          <w:b w:val="0"/>
          <w:i w:val="0"/>
          <w:smallCaps w:val="0"/>
          <w:strike w:val="0"/>
          <w:color w:val="000000"/>
          <w:sz w:val="15.940199851989746"/>
          <w:szCs w:val="15.940199851989746"/>
          <w:u w:val="none"/>
          <w:shd w:fill="auto" w:val="clear"/>
          <w:vertAlign w:val="baseline"/>
        </w:rPr>
        <w:sectPr>
          <w:type w:val="continuous"/>
          <w:pgSz w:h="15860" w:w="11900" w:orient="portrait"/>
          <w:pgMar w:bottom="632.40966796875" w:top="645.6103515625" w:left="745.1170349121094" w:right="699.642333984375" w:header="0" w:footer="720"/>
          <w:cols w:equalWidth="0" w:num="2">
            <w:col w:space="0" w:w="5240"/>
            <w:col w:space="0" w:w="5240"/>
          </w:cols>
        </w:sect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Participants completed an imaging session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Fig. 2</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B) on average 9.83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08090209960938" w:line="240" w:lineRule="auto"/>
        <w:ind w:left="0" w:right="0" w:firstLine="0"/>
        <w:jc w:val="center"/>
        <w:rPr>
          <w:rFonts w:ascii="Charis SIL" w:cs="Charis SIL" w:eastAsia="Charis SIL" w:hAnsi="Charis SIL"/>
          <w:b w:val="0"/>
          <w:i w:val="0"/>
          <w:smallCaps w:val="0"/>
          <w:strike w:val="0"/>
          <w:color w:val="000000"/>
          <w:sz w:val="12.751999855041504"/>
          <w:szCs w:val="12.751999855041504"/>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999855041504"/>
          <w:szCs w:val="12.751999855041504"/>
          <w:u w:val="none"/>
          <w:shd w:fill="auto" w:val="clear"/>
          <w:vertAlign w:val="baseline"/>
          <w:rtl w:val="0"/>
        </w:rPr>
        <w:t xml:space="preserve">275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283447265625" w:firstLine="0"/>
        <w:jc w:val="right"/>
        <w:rPr>
          <w:rFonts w:ascii="Charis SIL" w:cs="Charis SIL" w:eastAsia="Charis SIL" w:hAnsi="Charis SIL"/>
          <w:b w:val="0"/>
          <w:i w:val="1"/>
          <w:smallCaps w:val="0"/>
          <w:strike w:val="0"/>
          <w:color w:val="000000"/>
          <w:sz w:val="12.751999855041504"/>
          <w:szCs w:val="12.751999855041504"/>
          <w:u w:val="none"/>
          <w:shd w:fill="auto" w:val="clear"/>
          <w:vertAlign w:val="baseline"/>
        </w:rPr>
        <w:sectPr>
          <w:type w:val="continuous"/>
          <w:pgSz w:h="15860" w:w="11900" w:orient="portrait"/>
          <w:pgMar w:bottom="632.40966796875" w:top="645.6103515625" w:left="735.8740234375" w:right="705.018310546875" w:header="0" w:footer="720"/>
          <w:cols w:equalWidth="0" w:num="1">
            <w:col w:space="0" w:w="10459.107666015625"/>
          </w:cols>
        </w:sectPr>
      </w:pPr>
      <w:r w:rsidDel="00000000" w:rsidR="00000000" w:rsidRPr="00000000">
        <w:rPr>
          <w:rFonts w:ascii="Charis SIL" w:cs="Charis SIL" w:eastAsia="Charis SIL" w:hAnsi="Charis SIL"/>
          <w:b w:val="0"/>
          <w:i w:val="1"/>
          <w:smallCaps w:val="0"/>
          <w:strike w:val="0"/>
          <w:color w:val="000000"/>
          <w:sz w:val="12.751999855041504"/>
          <w:szCs w:val="12.751999855041504"/>
          <w:u w:val="none"/>
          <w:shd w:fill="auto" w:val="clear"/>
          <w:vertAlign w:val="baseline"/>
          <w:rtl w:val="0"/>
        </w:rPr>
        <w:t xml:space="preserve">Journal of Affective Disorders 350 (2024) 274–285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531.536254882812" w:lineRule="auto"/>
        <w:ind w:left="0" w:right="0" w:firstLine="0"/>
        <w:jc w:val="left"/>
        <w:rPr>
          <w:rFonts w:ascii="Courier New" w:cs="Courier New" w:eastAsia="Courier New" w:hAnsi="Courier New"/>
          <w:b w:val="0"/>
          <w:i w:val="0"/>
          <w:smallCaps w:val="0"/>
          <w:strike w:val="0"/>
          <w:color w:val="231f20"/>
          <w:sz w:val="18.065399169921875"/>
          <w:szCs w:val="18.065399169921875"/>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2.751799583435059"/>
          <w:szCs w:val="12.751799583435059"/>
          <w:u w:val="none"/>
          <w:shd w:fill="auto" w:val="clear"/>
          <w:vertAlign w:val="baseline"/>
          <w:rtl w:val="0"/>
        </w:rPr>
        <w:t xml:space="preserve">A.D. Neacsiu et al. </w:t>
      </w:r>
      <w:r w:rsidDel="00000000" w:rsidR="00000000" w:rsidRPr="00000000">
        <w:rPr>
          <w:rFonts w:ascii="Courier New" w:cs="Courier New" w:eastAsia="Courier New" w:hAnsi="Courier New"/>
          <w:b w:val="0"/>
          <w:i w:val="0"/>
          <w:smallCaps w:val="0"/>
          <w:strike w:val="0"/>
          <w:color w:val="231f20"/>
          <w:sz w:val="18.065399169921875"/>
          <w:szCs w:val="18.065399169921875"/>
          <w:u w:val="none"/>
          <w:shd w:fill="auto" w:val="clear"/>
          <w:vertAlign w:val="baseline"/>
          <w:rtl w:val="0"/>
        </w:rPr>
        <w:t xml:space="preserve">o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63.9151763916016" w:lineRule="auto"/>
        <w:ind w:left="0" w:right="0" w:firstLine="0"/>
        <w:jc w:val="left"/>
        <w:rPr>
          <w:rFonts w:ascii="Candara" w:cs="Candara" w:eastAsia="Candara" w:hAnsi="Candara"/>
          <w:b w:val="1"/>
          <w:i w:val="1"/>
          <w:smallCaps w:val="0"/>
          <w:strike w:val="0"/>
          <w:color w:val="231f20"/>
          <w:sz w:val="22.974599838256836"/>
          <w:szCs w:val="22.974599838256836"/>
          <w:u w:val="none"/>
          <w:shd w:fill="auto" w:val="clear"/>
          <w:vertAlign w:val="baseline"/>
        </w:rPr>
        <w:sectPr>
          <w:type w:val="continuous"/>
          <w:pgSz w:h="15860" w:w="11900" w:orient="portrait"/>
          <w:pgMar w:bottom="632.40966796875" w:top="645.6103515625" w:left="1440" w:right="1440" w:header="0" w:footer="720"/>
          <w:cols w:equalWidth="0" w:num="1">
            <w:col w:space="0" w:w="9020"/>
          </w:cols>
        </w:sectPr>
      </w:pPr>
      <w:r w:rsidDel="00000000" w:rsidR="00000000" w:rsidRPr="00000000">
        <w:rPr>
          <w:rFonts w:ascii="Candara" w:cs="Candara" w:eastAsia="Candara" w:hAnsi="Candara"/>
          <w:b w:val="1"/>
          <w:i w:val="1"/>
          <w:smallCaps w:val="0"/>
          <w:strike w:val="0"/>
          <w:color w:val="231f20"/>
          <w:sz w:val="22.974599838256836"/>
          <w:szCs w:val="22.974599838256836"/>
          <w:u w:val="none"/>
          <w:shd w:fill="auto" w:val="clear"/>
          <w:vertAlign w:val="baseline"/>
          <w:rtl w:val="0"/>
        </w:rPr>
        <w:t xml:space="preserve">MRI day (n = 59) Matched* (n = 58)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5.1109313964844" w:right="0" w:firstLine="0"/>
        <w:jc w:val="left"/>
        <w:rPr>
          <w:rFonts w:ascii="Courier New" w:cs="Courier New" w:eastAsia="Courier New" w:hAnsi="Courier New"/>
          <w:b w:val="0"/>
          <w:i w:val="0"/>
          <w:smallCaps w:val="0"/>
          <w:strike w:val="0"/>
          <w:color w:val="231f20"/>
          <w:sz w:val="18.065399169921875"/>
          <w:szCs w:val="18.065399169921875"/>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30.10899861653646"/>
          <w:szCs w:val="30.10899861653646"/>
          <w:u w:val="none"/>
          <w:shd w:fill="auto" w:val="clear"/>
          <w:vertAlign w:val="subscript"/>
          <w:rtl w:val="0"/>
        </w:rPr>
        <w:t xml:space="preserve">o </w:t>
      </w:r>
      <w:r w:rsidDel="00000000" w:rsidR="00000000" w:rsidRPr="00000000">
        <w:rPr>
          <w:rFonts w:ascii="Courier New" w:cs="Courier New" w:eastAsia="Courier New" w:hAnsi="Courier New"/>
          <w:b w:val="0"/>
          <w:i w:val="0"/>
          <w:smallCaps w:val="0"/>
          <w:strike w:val="0"/>
          <w:color w:val="231f20"/>
          <w:sz w:val="30.10899861653646"/>
          <w:szCs w:val="30.10899861653646"/>
          <w:u w:val="none"/>
          <w:shd w:fill="auto" w:val="clear"/>
          <w:vertAlign w:val="superscript"/>
          <w:rtl w:val="0"/>
        </w:rPr>
        <w:t xml:space="preserve">o</w:t>
      </w:r>
      <w:r w:rsidDel="00000000" w:rsidR="00000000" w:rsidRPr="00000000">
        <w:rPr>
          <w:rFonts w:ascii="Courier New" w:cs="Courier New" w:eastAsia="Courier New" w:hAnsi="Courier New"/>
          <w:b w:val="0"/>
          <w:i w:val="0"/>
          <w:smallCaps w:val="0"/>
          <w:strike w:val="0"/>
          <w:color w:val="231f20"/>
          <w:sz w:val="18.065399169921875"/>
          <w:szCs w:val="18.065399169921875"/>
          <w:u w:val="none"/>
          <w:shd w:fill="auto" w:val="clear"/>
          <w:vertAlign w:val="baseline"/>
          <w:rtl w:val="0"/>
        </w:rPr>
        <w:t xml:space="preserve">o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1861572265625" w:line="240" w:lineRule="auto"/>
        <w:ind w:left="0" w:right="0" w:firstLine="0"/>
        <w:jc w:val="center"/>
        <w:rPr>
          <w:rFonts w:ascii="Candara" w:cs="Candara" w:eastAsia="Candara" w:hAnsi="Candara"/>
          <w:b w:val="1"/>
          <w:i w:val="1"/>
          <w:smallCaps w:val="0"/>
          <w:strike w:val="0"/>
          <w:color w:val="231f20"/>
          <w:sz w:val="22.974599838256836"/>
          <w:szCs w:val="22.974599838256836"/>
          <w:u w:val="none"/>
          <w:shd w:fill="auto" w:val="clear"/>
          <w:vertAlign w:val="baseline"/>
        </w:rPr>
      </w:pPr>
      <w:r w:rsidDel="00000000" w:rsidR="00000000" w:rsidRPr="00000000">
        <w:rPr>
          <w:rFonts w:ascii="Candara" w:cs="Candara" w:eastAsia="Candara" w:hAnsi="Candara"/>
          <w:b w:val="1"/>
          <w:i w:val="1"/>
          <w:smallCaps w:val="0"/>
          <w:strike w:val="0"/>
          <w:color w:val="231f20"/>
          <w:sz w:val="22.974599838256836"/>
          <w:szCs w:val="22.974599838256836"/>
          <w:u w:val="none"/>
          <w:shd w:fill="auto" w:val="clear"/>
          <w:vertAlign w:val="baseline"/>
          <w:rtl w:val="0"/>
        </w:rPr>
        <w:t xml:space="preserve">Experimental day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25439453125" w:line="240" w:lineRule="auto"/>
        <w:ind w:left="0" w:right="0" w:firstLine="0"/>
        <w:jc w:val="center"/>
        <w:rPr>
          <w:rFonts w:ascii="Candara" w:cs="Candara" w:eastAsia="Candara" w:hAnsi="Candara"/>
          <w:b w:val="1"/>
          <w:i w:val="1"/>
          <w:smallCaps w:val="0"/>
          <w:strike w:val="0"/>
          <w:color w:val="231f20"/>
          <w:sz w:val="22.974599838256836"/>
          <w:szCs w:val="22.974599838256836"/>
          <w:u w:val="none"/>
          <w:shd w:fill="auto" w:val="clear"/>
          <w:vertAlign w:val="baseline"/>
        </w:rPr>
      </w:pPr>
      <w:r w:rsidDel="00000000" w:rsidR="00000000" w:rsidRPr="00000000">
        <w:rPr>
          <w:rFonts w:ascii="Candara" w:cs="Candara" w:eastAsia="Candara" w:hAnsi="Candara"/>
          <w:b w:val="1"/>
          <w:i w:val="1"/>
          <w:smallCaps w:val="0"/>
          <w:strike w:val="0"/>
          <w:color w:val="231f20"/>
          <w:sz w:val="22.974599838256836"/>
          <w:szCs w:val="22.974599838256836"/>
          <w:u w:val="none"/>
          <w:shd w:fill="auto" w:val="clear"/>
          <w:vertAlign w:val="baseline"/>
          <w:rtl w:val="0"/>
        </w:rPr>
        <w:t xml:space="preserve">(n = 54)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8.7075805664062" w:line="240" w:lineRule="auto"/>
        <w:ind w:left="0" w:right="0" w:firstLine="0"/>
        <w:jc w:val="center"/>
        <w:rPr>
          <w:rFonts w:ascii="Candara" w:cs="Candara" w:eastAsia="Candara" w:hAnsi="Candara"/>
          <w:b w:val="1"/>
          <w:i w:val="1"/>
          <w:smallCaps w:val="0"/>
          <w:strike w:val="0"/>
          <w:color w:val="231f20"/>
          <w:sz w:val="22.974599838256836"/>
          <w:szCs w:val="22.974599838256836"/>
          <w:u w:val="none"/>
          <w:shd w:fill="auto" w:val="clear"/>
          <w:vertAlign w:val="baseline"/>
        </w:rPr>
      </w:pPr>
      <w:r w:rsidDel="00000000" w:rsidR="00000000" w:rsidRPr="00000000">
        <w:rPr>
          <w:rFonts w:ascii="Candara" w:cs="Candara" w:eastAsia="Candara" w:hAnsi="Candara"/>
          <w:b w:val="1"/>
          <w:i w:val="1"/>
          <w:smallCaps w:val="0"/>
          <w:strike w:val="0"/>
          <w:color w:val="231f20"/>
          <w:sz w:val="22.974599838256836"/>
          <w:szCs w:val="22.974599838256836"/>
          <w:u w:val="none"/>
          <w:shd w:fill="auto" w:val="clear"/>
          <w:vertAlign w:val="baseline"/>
          <w:rtl w:val="0"/>
        </w:rPr>
        <w:t xml:space="preserve">Post Experimental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009521484375" w:line="240" w:lineRule="auto"/>
        <w:ind w:left="0" w:right="0" w:firstLine="0"/>
        <w:jc w:val="center"/>
        <w:rPr>
          <w:rFonts w:ascii="Candara" w:cs="Candara" w:eastAsia="Candara" w:hAnsi="Candara"/>
          <w:b w:val="1"/>
          <w:i w:val="1"/>
          <w:smallCaps w:val="0"/>
          <w:strike w:val="0"/>
          <w:color w:val="231f20"/>
          <w:sz w:val="22.974599838256836"/>
          <w:szCs w:val="22.974599838256836"/>
          <w:u w:val="none"/>
          <w:shd w:fill="auto" w:val="clear"/>
          <w:vertAlign w:val="baseline"/>
        </w:rPr>
      </w:pPr>
      <w:r w:rsidDel="00000000" w:rsidR="00000000" w:rsidRPr="00000000">
        <w:rPr>
          <w:rFonts w:ascii="Candara" w:cs="Candara" w:eastAsia="Candara" w:hAnsi="Candara"/>
          <w:b w:val="1"/>
          <w:i w:val="1"/>
          <w:smallCaps w:val="0"/>
          <w:strike w:val="0"/>
          <w:color w:val="231f20"/>
          <w:sz w:val="22.974599838256836"/>
          <w:szCs w:val="22.974599838256836"/>
          <w:u w:val="none"/>
          <w:shd w:fill="auto" w:val="clear"/>
          <w:vertAlign w:val="baseline"/>
          <w:rtl w:val="0"/>
        </w:rPr>
        <w:t xml:space="preserve">Assessment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75567626953125" w:line="240" w:lineRule="auto"/>
        <w:ind w:left="0" w:right="0" w:firstLine="0"/>
        <w:jc w:val="center"/>
        <w:rPr>
          <w:rFonts w:ascii="Candara" w:cs="Candara" w:eastAsia="Candara" w:hAnsi="Candara"/>
          <w:b w:val="1"/>
          <w:i w:val="1"/>
          <w:smallCaps w:val="0"/>
          <w:strike w:val="0"/>
          <w:color w:val="231f20"/>
          <w:sz w:val="22.974599838256836"/>
          <w:szCs w:val="22.974599838256836"/>
          <w:u w:val="none"/>
          <w:shd w:fill="auto" w:val="clear"/>
          <w:vertAlign w:val="baseline"/>
        </w:rPr>
      </w:pPr>
      <w:r w:rsidDel="00000000" w:rsidR="00000000" w:rsidRPr="00000000">
        <w:rPr>
          <w:rFonts w:ascii="Candara" w:cs="Candara" w:eastAsia="Candara" w:hAnsi="Candara"/>
          <w:b w:val="1"/>
          <w:i w:val="1"/>
          <w:smallCaps w:val="0"/>
          <w:strike w:val="0"/>
          <w:color w:val="231f20"/>
          <w:sz w:val="22.974599838256836"/>
          <w:szCs w:val="22.974599838256836"/>
          <w:u w:val="none"/>
          <w:shd w:fill="auto" w:val="clear"/>
          <w:vertAlign w:val="baseline"/>
          <w:rtl w:val="0"/>
        </w:rPr>
        <w:t xml:space="preserve">(n = 54)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4284973144531" w:line="240" w:lineRule="auto"/>
        <w:ind w:left="0" w:right="0" w:firstLine="0"/>
        <w:jc w:val="center"/>
        <w:rPr>
          <w:rFonts w:ascii="Charis SIL" w:cs="Charis SIL" w:eastAsia="Charis SIL" w:hAnsi="Charis SIL"/>
          <w:b w:val="0"/>
          <w:i w:val="0"/>
          <w:smallCaps w:val="0"/>
          <w:strike w:val="0"/>
          <w:color w:val="000000"/>
          <w:sz w:val="14.345999717712402"/>
          <w:szCs w:val="14.345999717712402"/>
          <w:u w:val="none"/>
          <w:shd w:fill="auto" w:val="clear"/>
          <w:vertAlign w:val="baseline"/>
        </w:rPr>
      </w:pPr>
      <w:r w:rsidDel="00000000" w:rsidR="00000000" w:rsidRPr="00000000">
        <w:rPr>
          <w:rFonts w:ascii="Charis SIL" w:cs="Charis SIL" w:eastAsia="Charis SIL" w:hAnsi="Charis SIL"/>
          <w:b w:val="1"/>
          <w:i w:val="0"/>
          <w:smallCaps w:val="0"/>
          <w:strike w:val="0"/>
          <w:color w:val="000000"/>
          <w:sz w:val="14.345999717712402"/>
          <w:szCs w:val="14.345999717712402"/>
          <w:u w:val="none"/>
          <w:shd w:fill="auto" w:val="clear"/>
          <w:vertAlign w:val="baseline"/>
          <w:rtl w:val="0"/>
        </w:rPr>
        <w:t xml:space="preserve">Fig. 1. </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CONSORT Diagram depicting study flow.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6102905273438" w:line="240" w:lineRule="auto"/>
        <w:ind w:left="0" w:right="0" w:firstLine="0"/>
        <w:jc w:val="center"/>
        <w:rPr>
          <w:rFonts w:ascii="Charis SIL" w:cs="Charis SIL" w:eastAsia="Charis SIL" w:hAnsi="Charis SIL"/>
          <w:b w:val="0"/>
          <w:i w:val="0"/>
          <w:smallCaps w:val="0"/>
          <w:strike w:val="0"/>
          <w:color w:val="000000"/>
          <w:sz w:val="12.751999855041504"/>
          <w:szCs w:val="12.751999855041504"/>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999855041504"/>
          <w:szCs w:val="12.751999855041504"/>
          <w:u w:val="none"/>
          <w:shd w:fill="auto" w:val="clear"/>
          <w:vertAlign w:val="baseline"/>
          <w:rtl w:val="0"/>
        </w:rPr>
        <w:t xml:space="preserve">276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283447265625" w:firstLine="0"/>
        <w:jc w:val="right"/>
        <w:rPr>
          <w:rFonts w:ascii="Charis SIL" w:cs="Charis SIL" w:eastAsia="Charis SIL" w:hAnsi="Charis SIL"/>
          <w:b w:val="0"/>
          <w:i w:val="1"/>
          <w:smallCaps w:val="0"/>
          <w:strike w:val="0"/>
          <w:color w:val="000000"/>
          <w:sz w:val="12.751999855041504"/>
          <w:szCs w:val="12.751999855041504"/>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2.751999855041504"/>
          <w:szCs w:val="12.751999855041504"/>
          <w:u w:val="none"/>
          <w:shd w:fill="auto" w:val="clear"/>
          <w:vertAlign w:val="baseline"/>
          <w:rtl w:val="0"/>
        </w:rPr>
        <w:t xml:space="preserve">Journal of Affective Disorders 350 (2024) 274–285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43011474609375" w:right="0" w:firstLine="0"/>
        <w:jc w:val="left"/>
        <w:rPr>
          <w:rFonts w:ascii="Charis SIL" w:cs="Charis SIL" w:eastAsia="Charis SIL" w:hAnsi="Charis SIL"/>
          <w:b w:val="0"/>
          <w:i w:val="1"/>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2.751799583435059"/>
          <w:szCs w:val="12.751799583435059"/>
          <w:u w:val="none"/>
          <w:shd w:fill="auto" w:val="clear"/>
          <w:vertAlign w:val="baseline"/>
          <w:rtl w:val="0"/>
        </w:rPr>
        <w:t xml:space="preserve">A.D. Neacsiu et al.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4.556884765625" w:line="212.82546043395996" w:lineRule="auto"/>
        <w:ind w:left="19.747390747070312" w:right="-0.511474609375" w:hanging="0.4303741455078125"/>
        <w:jc w:val="left"/>
        <w:rPr>
          <w:rFonts w:ascii="Charis SIL" w:cs="Charis SIL" w:eastAsia="Charis SIL" w:hAnsi="Charis SIL"/>
          <w:b w:val="0"/>
          <w:i w:val="0"/>
          <w:smallCaps w:val="0"/>
          <w:strike w:val="0"/>
          <w:color w:val="000000"/>
          <w:sz w:val="14.345999717712402"/>
          <w:szCs w:val="14.345999717712402"/>
          <w:u w:val="none"/>
          <w:shd w:fill="auto" w:val="clear"/>
          <w:vertAlign w:val="baseline"/>
        </w:rPr>
      </w:pPr>
      <w:r w:rsidDel="00000000" w:rsidR="00000000" w:rsidRPr="00000000">
        <w:rPr>
          <w:rFonts w:ascii="Charis SIL" w:cs="Charis SIL" w:eastAsia="Charis SIL" w:hAnsi="Charis SIL"/>
          <w:b w:val="1"/>
          <w:i w:val="0"/>
          <w:smallCaps w:val="0"/>
          <w:strike w:val="0"/>
          <w:color w:val="000000"/>
          <w:sz w:val="14.345999717712402"/>
          <w:szCs w:val="14.345999717712402"/>
          <w:u w:val="none"/>
          <w:shd w:fill="auto" w:val="clear"/>
          <w:vertAlign w:val="baseline"/>
          <w:rtl w:val="0"/>
        </w:rPr>
        <w:t xml:space="preserve">Fig. 2. </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Experimental design. D represents the day in the study when these sessions were approximately scheduled. CR </w:t>
      </w:r>
      <w:r w:rsidDel="00000000" w:rsidR="00000000" w:rsidRPr="00000000">
        <w:rPr>
          <w:rFonts w:ascii="Arial" w:cs="Arial" w:eastAsia="Arial" w:hAnsi="Arial"/>
          <w:b w:val="0"/>
          <w:i w:val="0"/>
          <w:smallCaps w:val="0"/>
          <w:strike w:val="0"/>
          <w:color w:val="000000"/>
          <w:sz w:val="14.345999717712402"/>
          <w:szCs w:val="14.34599971771240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Cognitive Restructuring; rTMS </w:t>
      </w:r>
      <w:r w:rsidDel="00000000" w:rsidR="00000000" w:rsidRPr="00000000">
        <w:rPr>
          <w:rFonts w:ascii="Arial" w:cs="Arial" w:eastAsia="Arial" w:hAnsi="Arial"/>
          <w:b w:val="0"/>
          <w:i w:val="0"/>
          <w:smallCaps w:val="0"/>
          <w:strike w:val="0"/>
          <w:color w:val="000000"/>
          <w:sz w:val="14.345999717712402"/>
          <w:szCs w:val="14.34599971771240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repetitive  transcranial magnetic stimulation; MT </w:t>
      </w:r>
      <w:r w:rsidDel="00000000" w:rsidR="00000000" w:rsidRPr="00000000">
        <w:rPr>
          <w:rFonts w:ascii="Arial" w:cs="Arial" w:eastAsia="Arial" w:hAnsi="Arial"/>
          <w:b w:val="0"/>
          <w:i w:val="0"/>
          <w:smallCaps w:val="0"/>
          <w:strike w:val="0"/>
          <w:color w:val="000000"/>
          <w:sz w:val="14.345999717712402"/>
          <w:szCs w:val="14.34599971771240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motor threshold.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8.9996337890625" w:line="240" w:lineRule="auto"/>
        <w:ind w:left="0" w:right="0" w:firstLine="0"/>
        <w:jc w:val="center"/>
        <w:rPr>
          <w:rFonts w:ascii="Charis SIL" w:cs="Charis SIL" w:eastAsia="Charis SIL" w:hAnsi="Charis SIL"/>
          <w:b w:val="0"/>
          <w:i w:val="0"/>
          <w:smallCaps w:val="0"/>
          <w:strike w:val="0"/>
          <w:color w:val="000000"/>
          <w:sz w:val="12.751999855041504"/>
          <w:szCs w:val="12.751999855041504"/>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999855041504"/>
          <w:szCs w:val="12.751999855041504"/>
          <w:u w:val="none"/>
          <w:shd w:fill="auto" w:val="clear"/>
          <w:vertAlign w:val="baseline"/>
          <w:rtl w:val="0"/>
        </w:rPr>
        <w:t xml:space="preserve">277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283447265625" w:firstLine="0"/>
        <w:jc w:val="right"/>
        <w:rPr>
          <w:rFonts w:ascii="Charis SIL" w:cs="Charis SIL" w:eastAsia="Charis SIL" w:hAnsi="Charis SIL"/>
          <w:b w:val="0"/>
          <w:i w:val="1"/>
          <w:smallCaps w:val="0"/>
          <w:strike w:val="0"/>
          <w:color w:val="000000"/>
          <w:sz w:val="12.751999855041504"/>
          <w:szCs w:val="12.751999855041504"/>
          <w:u w:val="none"/>
          <w:shd w:fill="auto" w:val="clear"/>
          <w:vertAlign w:val="baseline"/>
        </w:rPr>
        <w:sectPr>
          <w:type w:val="continuous"/>
          <w:pgSz w:h="15860" w:w="11900" w:orient="portrait"/>
          <w:pgMar w:bottom="632.40966796875" w:top="645.6103515625" w:left="735.8740234375" w:right="705.018310546875" w:header="0" w:footer="720"/>
          <w:cols w:equalWidth="0" w:num="1">
            <w:col w:space="0" w:w="10459.107666015625"/>
          </w:cols>
        </w:sectPr>
      </w:pPr>
      <w:r w:rsidDel="00000000" w:rsidR="00000000" w:rsidRPr="00000000">
        <w:rPr>
          <w:rFonts w:ascii="Charis SIL" w:cs="Charis SIL" w:eastAsia="Charis SIL" w:hAnsi="Charis SIL"/>
          <w:b w:val="0"/>
          <w:i w:val="1"/>
          <w:smallCaps w:val="0"/>
          <w:strike w:val="0"/>
          <w:color w:val="000000"/>
          <w:sz w:val="12.751999855041504"/>
          <w:szCs w:val="12.751999855041504"/>
          <w:u w:val="none"/>
          <w:shd w:fill="auto" w:val="clear"/>
          <w:vertAlign w:val="baseline"/>
          <w:rtl w:val="0"/>
        </w:rPr>
        <w:t xml:space="preserve">Journal of Affective Disorders 350 (2024) 274–285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1"/>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2.751799583435059"/>
          <w:szCs w:val="12.751799583435059"/>
          <w:u w:val="none"/>
          <w:shd w:fill="auto" w:val="clear"/>
          <w:vertAlign w:val="baseline"/>
          <w:rtl w:val="0"/>
        </w:rPr>
        <w:t xml:space="preserve">A.D. Neacsiu et al.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84033203125" w:line="232.47098922729492" w:lineRule="auto"/>
        <w:ind w:left="12.050628662109375" w:right="164.43359375" w:firstLine="0"/>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days (SD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9.97) after the eligibility intake session. Following stan dardized training, participants moved into a research-dedicated GE HD  3.0 T MRI scanner. The scan included an anatomical image and four runs  of EPI functional images acquired while participants experienced and  downregulated emotions related to personalized sounds (task-related  acquisition: four runs). See Supplement for details.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2646484375" w:line="240.18301963806152" w:lineRule="auto"/>
        <w:ind w:left="11.253585815429688" w:right="164.5452880859375" w:firstLine="238.59291076660156"/>
        <w:jc w:val="both"/>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FMRI analyses were performed immediately after the MRI session to  define the individualized stimulation target. Structural and functional  data were first examined with MRIQC and then preprocessed with  fMRIprep v1.1.4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Esteban et al., 2019</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A psychophysiological interac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24658203125" w:line="236.91438674926758" w:lineRule="auto"/>
        <w:ind w:left="10.93475341796875" w:right="164.512939453125" w:firstLine="0"/>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tion (PPI) analysis was also conducted to measure functional connec tivity with the left insula while listening to misophonic vs. neutral  sounds. Connectivity with the left insula only was chosen because we  aimed to find an mPFC target on the right hemisphere (to keep consis tent with the dlPFC targeting) and other research shows contralateral  connectivity tends to be strongest between limbic and prefrontal regions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Banks et al., 2007</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and, finally, when affective processing is lateralized  to one side of the insula, it tends to be the left side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Duerden et al., 2013</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7109375" w:line="229.10711288452148" w:lineRule="auto"/>
        <w:ind w:left="8.224945068359375" w:right="164.5452880859375" w:firstLine="240.18692016601562"/>
        <w:jc w:val="both"/>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The statistical maps for the contrasts of interest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downregulate vs.  listen to a misophonic sound</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and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PPI: listen to misophonic vs. neutral  sound</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were transferred to native space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Avants et al., 2011</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and  overlaid onto the anatomical image in neuronavigation software  (BrainSight, Rogue Research, Canada). For each participant, the cluster  within the right dlPFC showing the strongest positive z-statistic value for  the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Downregulate</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contrast was defined as the dlPFC target (average  z</w:t>
      </w:r>
      <w:r w:rsidDel="00000000" w:rsidR="00000000" w:rsidRPr="00000000">
        <w:rPr>
          <w:rFonts w:ascii="Charis SIL" w:cs="Charis SIL" w:eastAsia="Charis SIL" w:hAnsi="Charis SIL"/>
          <w:b w:val="0"/>
          <w:i w:val="0"/>
          <w:smallCaps w:val="0"/>
          <w:strike w:val="0"/>
          <w:color w:val="000000"/>
          <w:sz w:val="19.92550055185954"/>
          <w:szCs w:val="19.92550055185954"/>
          <w:u w:val="none"/>
          <w:shd w:fill="auto" w:val="clear"/>
          <w:vertAlign w:val="subscript"/>
          <w:rtl w:val="0"/>
        </w:rPr>
        <w:t xml:space="preserve">dlPFC_stimulation_site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2.74, SD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0.73). The cluster within the right mPFC  showing the strongest positive z-value above a threshold of z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1.96 for  the PPI-</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Listen</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contrast was defined as the AIC functional connectivity  target(average z</w:t>
      </w:r>
      <w:r w:rsidDel="00000000" w:rsidR="00000000" w:rsidRPr="00000000">
        <w:rPr>
          <w:rFonts w:ascii="Charis SIL" w:cs="Charis SIL" w:eastAsia="Charis SIL" w:hAnsi="Charis SIL"/>
          <w:b w:val="0"/>
          <w:i w:val="0"/>
          <w:smallCaps w:val="0"/>
          <w:strike w:val="0"/>
          <w:color w:val="000000"/>
          <w:sz w:val="19.92550055185954"/>
          <w:szCs w:val="19.92550055185954"/>
          <w:u w:val="none"/>
          <w:shd w:fill="auto" w:val="clear"/>
          <w:vertAlign w:val="subscript"/>
          <w:rtl w:val="0"/>
        </w:rPr>
        <w:t xml:space="preserve">mPFC_stimulation_site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3.03, SD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1.50). See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Fig. 3</w:t>
      </w:r>
      <w:r w:rsidDel="00000000" w:rsidR="00000000" w:rsidRPr="00000000">
        <w:rPr>
          <w:rFonts w:ascii="Charis SIL" w:cs="Charis SIL" w:eastAsia="Charis SIL" w:hAnsi="Charis SIL"/>
          <w:b w:val="1"/>
          <w:i w:val="0"/>
          <w:smallCaps w:val="0"/>
          <w:strike w:val="0"/>
          <w:color w:val="000000"/>
          <w:sz w:val="15.940199851989746"/>
          <w:szCs w:val="15.940199851989746"/>
          <w:u w:val="none"/>
          <w:shd w:fill="auto" w:val="clear"/>
          <w:vertAlign w:val="baseline"/>
          <w:rtl w:val="0"/>
        </w:rPr>
        <w:t xml:space="preserve">A-B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for a  visual depiction of the personalized targeting procedure and Supple ment for additional details.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15966796875" w:line="240" w:lineRule="auto"/>
        <w:ind w:left="3.470916748046875" w:right="0" w:firstLine="0"/>
        <w:jc w:val="left"/>
        <w:rPr>
          <w:rFonts w:ascii="Charis SIL" w:cs="Charis SIL" w:eastAsia="Charis SIL" w:hAnsi="Charis SIL"/>
          <w:b w:val="0"/>
          <w:i w:val="1"/>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2.5. Neurostimulation experimental session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936767578125" w:line="233.84509563446045" w:lineRule="auto"/>
        <w:ind w:left="8.252944946289062" w:right="164.48486328125" w:firstLine="0"/>
        <w:jc w:val="righ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Participants returned for the 3.5-hour skills training/neuro stimulation session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Fig. 2</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C) on average 14.11 days after the MRI session  (SD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12.57). The first 45 min were spent on skills training, one-on-one  with the first author, a clinical psychologist with expertise in cognitive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756103515625" w:line="232.55712032318115" w:lineRule="auto"/>
        <w:ind w:left="148.978271484375" w:right="24.6826171875" w:hanging="1.11572265625"/>
        <w:jc w:val="both"/>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behavioral therapy. The session focused on in-depth learning and  practice of CR (See Supplement). Next, the participant</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s resting motor  threshold (rMT) was established using standard procedures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Rossi et al.,  2021</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794921875" w:line="237.046537399292" w:lineRule="auto"/>
        <w:ind w:left="150.093994140625" w:right="24.93896484375" w:firstLine="239.8846435546875"/>
        <w:jc w:val="both"/>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Psychophysiological measurements were collected continuously  during the experiment using the BIOPAC MP150 recording system  (Goleta, CA) via GSR and HR electrodes. Active and sham rTMS were  performed with a figure-8 coil (A/P Cool-B65) and a MagPro X100  stimulator (MagVenture, Denmark) set up to deliver biphasic pulses. Ten  Hz rTMS over the personalized right dlPFC target (HF-rTMS) was per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7880859375" w:line="236.29956722259521" w:lineRule="auto"/>
        <w:ind w:left="149.9346923828125" w:right="24.89013671875" w:firstLine="1.4349365234375"/>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formed using 5 s of stimulation and 15 s of an inter-train interval (ITI) at  120 % rMT. One Hz rTMS over the personalized mPFC-AIC-connectivity  target (LF-rTMS) was performed using one pulse per second continu ously at 90 % rMT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Balconi and Bortolotti, 2012</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Sham stimulation was  applied using the same intensity setting but with the coil in placebo  mode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Smith and Peterchev, 2018</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Coil position and orientation were  continually monitored through a stereotaxic neuro-navigation system  (Brainsight, Rogue Research, Canada).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8525390625" w:line="237.59475231170654" w:lineRule="auto"/>
        <w:ind w:left="148.341064453125" w:right="25.225830078125" w:firstLine="238.44970703125"/>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All participants received the three interventions. Each neuro stimulation experimental session was conducted by the first author  (AN), with the assistance of a TMS technician. AN, who was blinded to  the stimulation condition, led the participant through the session and  decided on dose adjustments and course of action for any protocol de viations. The experimental session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Fig. 2</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C-D) is detailed in the  Supplement.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46044921875" w:line="237.91254043579102" w:lineRule="auto"/>
        <w:ind w:left="150.4132080078125" w:right="24.76318359375" w:firstLine="240.68115234375"/>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High-frequency heart rate variability (HF-HRV), skin conductance  response (SCR), and skin conductance level (SCL) were used as in dicators, respectively, of emotion regulation, peak emotional arousal,  and average arousal. HF-HRV and SCL were extracted within each sound  task block (120 s). SCR and change in SUDS were examine for each  sound presentation (30s; see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Fig. 2</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E for a visual depiction).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52734375" w:line="240" w:lineRule="auto"/>
        <w:ind w:left="143.5589599609375" w:right="0" w:firstLine="0"/>
        <w:jc w:val="left"/>
        <w:rPr>
          <w:rFonts w:ascii="Charis SIL" w:cs="Charis SIL" w:eastAsia="Charis SIL" w:hAnsi="Charis SIL"/>
          <w:b w:val="0"/>
          <w:i w:val="1"/>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2.6. Statistical analyses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936767578125" w:line="241.77340507507324" w:lineRule="auto"/>
        <w:ind w:left="151.0504150390625" w:right="24.87548828125" w:firstLine="0"/>
        <w:jc w:val="right"/>
        <w:rPr>
          <w:rFonts w:ascii="Charis SIL" w:cs="Charis SIL" w:eastAsia="Charis SIL" w:hAnsi="Charis SIL"/>
          <w:b w:val="0"/>
          <w:i w:val="0"/>
          <w:smallCaps w:val="0"/>
          <w:strike w:val="0"/>
          <w:color w:val="000000"/>
          <w:sz w:val="15.940199851989746"/>
          <w:szCs w:val="15.940199851989746"/>
          <w:u w:val="none"/>
          <w:shd w:fill="auto" w:val="clear"/>
          <w:vertAlign w:val="baseline"/>
        </w:rPr>
        <w:sectPr>
          <w:type w:val="continuous"/>
          <w:pgSz w:h="15860" w:w="11900" w:orient="portrait"/>
          <w:pgMar w:bottom="632.40966796875" w:top="645.6103515625" w:left="745.1170349121094" w:right="699.5654296875" w:header="0" w:footer="720"/>
          <w:cols w:equalWidth="0" w:num="2">
            <w:col w:space="0" w:w="5240"/>
            <w:col w:space="0" w:w="5240"/>
          </w:cols>
        </w:sect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We conducted four analyses examining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Δ</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SUDS, SCR, SCL, and HF HRV (see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Fig. 2</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E). See Supplement for details. To account for multiple  comparisons, we used a Bonferroni correction and reduced the alpha  threshold to </w:t>
      </w:r>
      <w:r w:rsidDel="00000000" w:rsidR="00000000" w:rsidRPr="00000000">
        <w:rPr>
          <w:rFonts w:ascii="Arial" w:cs="Arial" w:eastAsia="Arial" w:hAnsi="Arial"/>
          <w:b w:val="0"/>
          <w:i w:val="1"/>
          <w:smallCaps w:val="0"/>
          <w:strike w:val="0"/>
          <w:color w:val="000000"/>
          <w:sz w:val="15.940199851989746"/>
          <w:szCs w:val="15.940199851989746"/>
          <w:u w:val="none"/>
          <w:shd w:fill="auto" w:val="clear"/>
          <w:vertAlign w:val="baseline"/>
          <w:rtl w:val="0"/>
        </w:rPr>
        <w:t xml:space="preserve">&lt;</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0.0125. Planned covariates for all analyses included coil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2.857666015625" w:line="212.32190608978271" w:lineRule="auto"/>
        <w:ind w:left="19.173507690429688" w:right="-0.56640625" w:firstLine="0.1435089111328125"/>
        <w:jc w:val="both"/>
        <w:rPr>
          <w:rFonts w:ascii="Charis SIL" w:cs="Charis SIL" w:eastAsia="Charis SIL" w:hAnsi="Charis SIL"/>
          <w:b w:val="0"/>
          <w:i w:val="0"/>
          <w:smallCaps w:val="0"/>
          <w:strike w:val="0"/>
          <w:color w:val="000000"/>
          <w:sz w:val="14.345999717712402"/>
          <w:szCs w:val="14.345999717712402"/>
          <w:u w:val="none"/>
          <w:shd w:fill="auto" w:val="clear"/>
          <w:vertAlign w:val="baseline"/>
        </w:rPr>
      </w:pPr>
      <w:r w:rsidDel="00000000" w:rsidR="00000000" w:rsidRPr="00000000">
        <w:rPr>
          <w:rFonts w:ascii="Charis SIL" w:cs="Charis SIL" w:eastAsia="Charis SIL" w:hAnsi="Charis SIL"/>
          <w:b w:val="1"/>
          <w:i w:val="0"/>
          <w:smallCaps w:val="0"/>
          <w:strike w:val="0"/>
          <w:color w:val="000000"/>
          <w:sz w:val="14.345999717712402"/>
          <w:szCs w:val="14.345999717712402"/>
          <w:u w:val="none"/>
          <w:shd w:fill="auto" w:val="clear"/>
          <w:vertAlign w:val="baseline"/>
          <w:rtl w:val="0"/>
        </w:rPr>
        <w:t xml:space="preserve">Fig. 3. </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A. The top legend is the range for activation for the regulation contrast; regulation contrast is depicted with a blue-magenta map; the bottom legend is the  range of activation for the reactivity contrast, depicted with the green-red map. The copper region is the structural mPFC mask used to constrain targets. It includes  Brodmann Area (BA) 10 and the rostral portions of BA 9 and BA (</w:t>
      </w:r>
      <w:r w:rsidDel="00000000" w:rsidR="00000000" w:rsidRPr="00000000">
        <w:rPr>
          <w:rFonts w:ascii="Charis SIL" w:cs="Charis SIL" w:eastAsia="Charis SIL" w:hAnsi="Charis SIL"/>
          <w:b w:val="0"/>
          <w:i w:val="0"/>
          <w:smallCaps w:val="0"/>
          <w:strike w:val="0"/>
          <w:color w:val="2196d1"/>
          <w:sz w:val="14.345999717712402"/>
          <w:szCs w:val="14.345999717712402"/>
          <w:u w:val="none"/>
          <w:shd w:fill="auto" w:val="clear"/>
          <w:vertAlign w:val="baseline"/>
          <w:rtl w:val="0"/>
        </w:rPr>
        <w:t xml:space="preserve">Carl</w:t>
      </w:r>
      <w:r w:rsidDel="00000000" w:rsidR="00000000" w:rsidRPr="00000000">
        <w:rPr>
          <w:rFonts w:ascii="Arial" w:cs="Arial" w:eastAsia="Arial" w:hAnsi="Arial"/>
          <w:b w:val="0"/>
          <w:i w:val="0"/>
          <w:smallCaps w:val="0"/>
          <w:strike w:val="0"/>
          <w:color w:val="2196d1"/>
          <w:sz w:val="14.345999717712402"/>
          <w:szCs w:val="14.345999717712402"/>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2196d1"/>
          <w:sz w:val="14.345999717712402"/>
          <w:szCs w:val="14.345999717712402"/>
          <w:u w:val="none"/>
          <w:shd w:fill="auto" w:val="clear"/>
          <w:vertAlign w:val="baseline"/>
          <w:rtl w:val="0"/>
        </w:rPr>
        <w:t xml:space="preserve">en, 2017</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 The red region is the dlPFC mask used to constrain the regulation targets. It included  the ventrolateral portion of BA6, and the superior border is the sulcus between the superior and middle frontal gyri. All images are in native space and are  thresholded by a minimum z of 2.3. 1B: Coil position across all participants, with in dark blue the emotion dysregulation group, and light blue the misophonia group.  (For interpretation of the references to colour in this figure legend, the reader is referred to the web version of this article.)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85801696777344" w:line="240" w:lineRule="auto"/>
        <w:ind w:left="0" w:right="0" w:firstLine="0"/>
        <w:jc w:val="center"/>
        <w:rPr>
          <w:rFonts w:ascii="Charis SIL" w:cs="Charis SIL" w:eastAsia="Charis SIL" w:hAnsi="Charis SIL"/>
          <w:b w:val="0"/>
          <w:i w:val="0"/>
          <w:smallCaps w:val="0"/>
          <w:strike w:val="0"/>
          <w:color w:val="000000"/>
          <w:sz w:val="12.751999855041504"/>
          <w:szCs w:val="12.751999855041504"/>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999855041504"/>
          <w:szCs w:val="12.751999855041504"/>
          <w:u w:val="none"/>
          <w:shd w:fill="auto" w:val="clear"/>
          <w:vertAlign w:val="baseline"/>
          <w:rtl w:val="0"/>
        </w:rPr>
        <w:t xml:space="preserve">278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283447265625" w:firstLine="0"/>
        <w:jc w:val="right"/>
        <w:rPr>
          <w:rFonts w:ascii="Charis SIL" w:cs="Charis SIL" w:eastAsia="Charis SIL" w:hAnsi="Charis SIL"/>
          <w:b w:val="0"/>
          <w:i w:val="1"/>
          <w:smallCaps w:val="0"/>
          <w:strike w:val="0"/>
          <w:color w:val="000000"/>
          <w:sz w:val="12.751999855041504"/>
          <w:szCs w:val="12.751999855041504"/>
          <w:u w:val="none"/>
          <w:shd w:fill="auto" w:val="clear"/>
          <w:vertAlign w:val="baseline"/>
        </w:rPr>
        <w:sectPr>
          <w:type w:val="continuous"/>
          <w:pgSz w:h="15860" w:w="11900" w:orient="portrait"/>
          <w:pgMar w:bottom="632.40966796875" w:top="645.6103515625" w:left="735.8740234375" w:right="705.018310546875" w:header="0" w:footer="720"/>
          <w:cols w:equalWidth="0" w:num="1">
            <w:col w:space="0" w:w="10459.107666015625"/>
          </w:cols>
        </w:sectPr>
      </w:pPr>
      <w:r w:rsidDel="00000000" w:rsidR="00000000" w:rsidRPr="00000000">
        <w:rPr>
          <w:rFonts w:ascii="Charis SIL" w:cs="Charis SIL" w:eastAsia="Charis SIL" w:hAnsi="Charis SIL"/>
          <w:b w:val="0"/>
          <w:i w:val="1"/>
          <w:smallCaps w:val="0"/>
          <w:strike w:val="0"/>
          <w:color w:val="000000"/>
          <w:sz w:val="12.751999855041504"/>
          <w:szCs w:val="12.751999855041504"/>
          <w:u w:val="none"/>
          <w:shd w:fill="auto" w:val="clear"/>
          <w:vertAlign w:val="baseline"/>
          <w:rtl w:val="0"/>
        </w:rPr>
        <w:t xml:space="preserve">Journal of Affective Disorders 350 (2024) 274–285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1"/>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2.751799583435059"/>
          <w:szCs w:val="12.751799583435059"/>
          <w:u w:val="none"/>
          <w:shd w:fill="auto" w:val="clear"/>
          <w:vertAlign w:val="baseline"/>
          <w:rtl w:val="0"/>
        </w:rPr>
        <w:t xml:space="preserve">A.D. Neacsiu et al.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84033203125" w:line="232.9701805114746" w:lineRule="auto"/>
        <w:ind w:left="0" w:right="0" w:firstLine="0"/>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to-cortex distance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Lee et al., 2016</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Stokes et al., 2005</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Data-driven  covariates such as the incidence of headaches post-stimulation were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35791015625" w:line="240" w:lineRule="auto"/>
        <w:ind w:left="0" w:right="0" w:firstLine="0"/>
        <w:jc w:val="left"/>
        <w:rPr>
          <w:rFonts w:ascii="Charis SIL" w:cs="Charis SIL" w:eastAsia="Charis SIL" w:hAnsi="Charis SIL"/>
          <w:b w:val="1"/>
          <w:i w:val="0"/>
          <w:smallCaps w:val="0"/>
          <w:strike w:val="0"/>
          <w:color w:val="000000"/>
          <w:sz w:val="14.345999717712402"/>
          <w:szCs w:val="14.345999717712402"/>
          <w:u w:val="none"/>
          <w:shd w:fill="auto" w:val="clear"/>
          <w:vertAlign w:val="baseline"/>
        </w:rPr>
      </w:pPr>
      <w:r w:rsidDel="00000000" w:rsidR="00000000" w:rsidRPr="00000000">
        <w:rPr>
          <w:rFonts w:ascii="Charis SIL" w:cs="Charis SIL" w:eastAsia="Charis SIL" w:hAnsi="Charis SIL"/>
          <w:b w:val="1"/>
          <w:i w:val="0"/>
          <w:smallCaps w:val="0"/>
          <w:strike w:val="0"/>
          <w:color w:val="000000"/>
          <w:sz w:val="14.345999717712402"/>
          <w:szCs w:val="14.345999717712402"/>
          <w:u w:val="none"/>
          <w:shd w:fill="auto" w:val="clear"/>
          <w:vertAlign w:val="baseline"/>
          <w:rtl w:val="0"/>
        </w:rPr>
        <w:t xml:space="preserve">Table 1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4.345999717712402"/>
          <w:szCs w:val="14.345999717712402"/>
          <w:u w:val="none"/>
          <w:shd w:fill="auto" w:val="clear"/>
          <w:vertAlign w:val="baseline"/>
        </w:rPr>
        <w:sectPr>
          <w:type w:val="continuous"/>
          <w:pgSz w:h="15860" w:w="11900" w:orient="portrait"/>
          <w:pgMar w:bottom="632.40966796875" w:top="645.6103515625" w:left="745.1170349121094" w:right="2650.0823974609375" w:header="0" w:footer="720"/>
          <w:cols w:equalWidth="0" w:num="2">
            <w:col w:space="0" w:w="4260"/>
            <w:col w:space="0" w:w="4260"/>
          </w:cols>
        </w:sectPr>
      </w:pP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Demographics and clinical descriptive by group.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48046875" w:line="243.78061294555664" w:lineRule="auto"/>
        <w:ind w:left="0" w:right="0" w:firstLine="0"/>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also examined and added as needed. Effect sizes were computed by using  Feingold</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s formula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Feingold, 2009</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and interpreted using Cohen</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s  specifications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Cohen, 1977</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The distribution of HF-HRV was trans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580078125"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Emotion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8849182128906"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dysregulation (</w:t>
      </w:r>
      <w:r w:rsidDel="00000000" w:rsidR="00000000" w:rsidRPr="00000000">
        <w:rPr>
          <w:rFonts w:ascii="Charis SIL" w:cs="Charis SIL" w:eastAsia="Charis SIL" w:hAnsi="Charis SIL"/>
          <w:b w:val="0"/>
          <w:i w:val="1"/>
          <w:smallCaps w:val="0"/>
          <w:strike w:val="0"/>
          <w:color w:val="000000"/>
          <w:sz w:val="12.751799583435059"/>
          <w:szCs w:val="12.751799583435059"/>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12.751799583435059"/>
          <w:szCs w:val="12.751799583435059"/>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30)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Misophonia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3829174041748"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sectPr>
          <w:type w:val="continuous"/>
          <w:pgSz w:h="15860" w:w="11900" w:orient="portrait"/>
          <w:pgMar w:bottom="632.40966796875" w:top="645.6103515625" w:left="755.7330322265625" w:right="1043.043212890625" w:header="0" w:footer="720"/>
          <w:cols w:equalWidth="0" w:num="3">
            <w:col w:space="0" w:w="3380"/>
            <w:col w:space="0" w:w="3380"/>
            <w:col w:space="0" w:w="3380"/>
          </w:cols>
        </w:sectPr>
      </w:pPr>
      <w:r w:rsidDel="00000000" w:rsidR="00000000" w:rsidRPr="00000000">
        <w:rPr>
          <w:rFonts w:ascii="Charis SIL" w:cs="Charis SIL" w:eastAsia="Charis SIL" w:hAnsi="Charis SIL"/>
          <w:b w:val="0"/>
          <w:i w:val="0"/>
          <w:smallCaps w:val="0"/>
          <w:strike w:val="0"/>
          <w:color w:val="000000"/>
          <w:sz w:val="21.252999305725098"/>
          <w:szCs w:val="21.252999305725098"/>
          <w:u w:val="none"/>
          <w:shd w:fill="auto" w:val="clear"/>
          <w:vertAlign w:val="subscript"/>
          <w:rtl w:val="0"/>
        </w:rPr>
        <w:t xml:space="preserve">(</w:t>
      </w:r>
      <w:r w:rsidDel="00000000" w:rsidR="00000000" w:rsidRPr="00000000">
        <w:rPr>
          <w:rFonts w:ascii="Charis SIL" w:cs="Charis SIL" w:eastAsia="Charis SIL" w:hAnsi="Charis SIL"/>
          <w:b w:val="0"/>
          <w:i w:val="1"/>
          <w:smallCaps w:val="0"/>
          <w:strike w:val="0"/>
          <w:color w:val="000000"/>
          <w:sz w:val="21.252999305725098"/>
          <w:szCs w:val="21.252999305725098"/>
          <w:u w:val="none"/>
          <w:shd w:fill="auto" w:val="clear"/>
          <w:vertAlign w:val="subscript"/>
          <w:rtl w:val="0"/>
        </w:rPr>
        <w:t xml:space="preserve">n </w:t>
      </w:r>
      <w:r w:rsidDel="00000000" w:rsidR="00000000" w:rsidRPr="00000000">
        <w:rPr>
          <w:rFonts w:ascii="Arial" w:cs="Arial" w:eastAsia="Arial" w:hAnsi="Arial"/>
          <w:b w:val="0"/>
          <w:i w:val="0"/>
          <w:smallCaps w:val="0"/>
          <w:strike w:val="0"/>
          <w:color w:val="000000"/>
          <w:sz w:val="21.252999305725098"/>
          <w:szCs w:val="21.252999305725098"/>
          <w:u w:val="none"/>
          <w:shd w:fill="auto" w:val="clear"/>
          <w:vertAlign w:val="subscript"/>
          <w:rtl w:val="0"/>
        </w:rPr>
        <w:t xml:space="preserve">= </w:t>
      </w:r>
      <w:r w:rsidDel="00000000" w:rsidR="00000000" w:rsidRPr="00000000">
        <w:rPr>
          <w:rFonts w:ascii="Charis SIL" w:cs="Charis SIL" w:eastAsia="Charis SIL" w:hAnsi="Charis SIL"/>
          <w:b w:val="0"/>
          <w:i w:val="0"/>
          <w:smallCaps w:val="0"/>
          <w:strike w:val="0"/>
          <w:color w:val="000000"/>
          <w:sz w:val="21.252999305725098"/>
          <w:szCs w:val="21.252999305725098"/>
          <w:u w:val="none"/>
          <w:shd w:fill="auto" w:val="clear"/>
          <w:vertAlign w:val="subscript"/>
          <w:rtl w:val="0"/>
        </w:rPr>
        <w:t xml:space="preserve">29) </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Statistical  difference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5126953125" w:line="231.7133617401123" w:lineRule="auto"/>
        <w:ind w:left="0.7970428466796875" w:right="0" w:hanging="0.7970428466796875"/>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formed to normal using the function lg10 (HF-HRV*1000000). All other  data were normally distributed.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71240234375" w:line="209.68849182128906" w:lineRule="auto"/>
        <w:ind w:left="4451.197509765625" w:right="3.741455078125" w:hanging="4011.7413330078125"/>
        <w:jc w:val="left"/>
        <w:rPr>
          <w:rFonts w:ascii="Arial" w:cs="Arial" w:eastAsia="Arial" w:hAnsi="Arial"/>
          <w:b w:val="0"/>
          <w:i w:val="0"/>
          <w:smallCaps w:val="0"/>
          <w:strike w:val="0"/>
          <w:color w:val="000000"/>
          <w:sz w:val="12.751799583435059"/>
          <w:szCs w:val="12.751799583435059"/>
          <w:u w:val="none"/>
          <w:shd w:fill="auto" w:val="clear"/>
          <w:vertAlign w:val="baseline"/>
        </w:rPr>
        <w:sectPr>
          <w:type w:val="continuous"/>
          <w:pgSz w:h="15860" w:w="11900" w:orient="portrait"/>
          <w:pgMar w:bottom="632.40966796875" w:top="645.6103515625" w:left="756.3706207275391" w:right="1027.37060546875" w:header="0" w:footer="720"/>
          <w:cols w:equalWidth="0" w:num="2">
            <w:col w:space="0" w:w="5060"/>
            <w:col w:space="0" w:w="5060"/>
          </w:cols>
        </w:sect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Mean age (SD) 27.07 (8.28) 29.59 (9.79) </w:t>
      </w:r>
      <w:r w:rsidDel="00000000" w:rsidR="00000000" w:rsidRPr="00000000">
        <w:rPr>
          <w:rFonts w:ascii="Charis SIL" w:cs="Charis SIL" w:eastAsia="Charis SIL" w:hAnsi="Charis SIL"/>
          <w:b w:val="0"/>
          <w:i w:val="1"/>
          <w:smallCaps w:val="0"/>
          <w:strike w:val="0"/>
          <w:color w:val="000000"/>
          <w:sz w:val="12.751799583435059"/>
          <w:szCs w:val="12.751799583435059"/>
          <w:u w:val="none"/>
          <w:shd w:fill="auto" w:val="clear"/>
          <w:vertAlign w:val="baseline"/>
          <w:rtl w:val="0"/>
        </w:rPr>
        <w:t xml:space="preserve">t </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(57) </w:t>
      </w:r>
      <w:r w:rsidDel="00000000" w:rsidR="00000000" w:rsidRPr="00000000">
        <w:rPr>
          <w:rFonts w:ascii="Arial Unicode MS" w:cs="Arial Unicode MS" w:eastAsia="Arial Unicode MS" w:hAnsi="Arial Unicode MS"/>
          <w:b w:val="0"/>
          <w:i w:val="0"/>
          <w:smallCaps w:val="0"/>
          <w:strike w:val="0"/>
          <w:color w:val="000000"/>
          <w:sz w:val="12.751799583435059"/>
          <w:szCs w:val="12.751799583435059"/>
          <w:u w:val="none"/>
          <w:shd w:fill="auto" w:val="clear"/>
          <w:vertAlign w:val="baseline"/>
          <w:rtl w:val="0"/>
        </w:rPr>
        <w:t xml:space="preserve">= − </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1.07, </w:t>
      </w:r>
      <w:r w:rsidDel="00000000" w:rsidR="00000000" w:rsidRPr="00000000">
        <w:rPr>
          <w:rFonts w:ascii="Charis SIL" w:cs="Charis SIL" w:eastAsia="Charis SIL" w:hAnsi="Charis SIL"/>
          <w:b w:val="0"/>
          <w:i w:val="1"/>
          <w:smallCaps w:val="0"/>
          <w:strike w:val="0"/>
          <w:color w:val="000000"/>
          <w:sz w:val="12.751799583435059"/>
          <w:szCs w:val="12.751799583435059"/>
          <w:u w:val="none"/>
          <w:shd w:fill="auto" w:val="clear"/>
          <w:vertAlign w:val="baseline"/>
          <w:rtl w:val="0"/>
        </w:rPr>
        <w:t xml:space="preserve">p </w:t>
      </w:r>
      <w:r w:rsidDel="00000000" w:rsidR="00000000" w:rsidRPr="00000000">
        <w:rPr>
          <w:rFonts w:ascii="Arial" w:cs="Arial" w:eastAsia="Arial" w:hAnsi="Aria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701904296875" w:line="240" w:lineRule="auto"/>
        <w:ind w:left="0" w:right="0" w:firstLine="0"/>
        <w:jc w:val="left"/>
        <w:rPr>
          <w:rFonts w:ascii="Charis SIL" w:cs="Charis SIL" w:eastAsia="Charis SIL" w:hAnsi="Charis SIL"/>
          <w:b w:val="1"/>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1"/>
          <w:i w:val="0"/>
          <w:smallCaps w:val="0"/>
          <w:strike w:val="0"/>
          <w:color w:val="000000"/>
          <w:sz w:val="15.940199851989746"/>
          <w:szCs w:val="15.940199851989746"/>
          <w:u w:val="none"/>
          <w:shd w:fill="auto" w:val="clear"/>
          <w:vertAlign w:val="baseline"/>
          <w:rtl w:val="0"/>
        </w:rPr>
        <w:t xml:space="preserve">3. Results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060546875" w:line="208.42761039733887"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Female gender identity  (%)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.29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42761039733887"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sectPr>
          <w:type w:val="continuous"/>
          <w:pgSz w:h="15860" w:w="11900" w:orient="portrait"/>
          <w:pgMar w:bottom="632.40966796875" w:top="645.6103515625" w:left="758.602294921875" w:right="849.566650390625" w:header="0" w:footer="720"/>
          <w:cols w:equalWidth="0" w:num="3">
            <w:col w:space="0" w:w="3440"/>
            <w:col w:space="0" w:w="3440"/>
            <w:col w:space="0" w:w="3440"/>
          </w:cols>
        </w:sect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86.67 89.66 </w:t>
      </w:r>
      <w:r w:rsidDel="00000000" w:rsidR="00000000" w:rsidRPr="00000000">
        <w:rPr>
          <w:rFonts w:ascii="Arial" w:cs="Arial" w:eastAsia="Arial" w:hAnsi="Arial"/>
          <w:b w:val="0"/>
          <w:i w:val="1"/>
          <w:smallCaps w:val="0"/>
          <w:strike w:val="0"/>
          <w:color w:val="000000"/>
          <w:sz w:val="13.1905517578125"/>
          <w:szCs w:val="13.1905517578125"/>
          <w:u w:val="none"/>
          <w:shd w:fill="auto" w:val="clear"/>
          <w:vertAlign w:val="baseline"/>
          <w:rtl w:val="0"/>
        </w:rPr>
        <w:t xml:space="preserve">χ</w:t>
      </w:r>
      <w:r w:rsidDel="00000000" w:rsidR="00000000" w:rsidRPr="00000000">
        <w:rPr>
          <w:rFonts w:ascii="Charis SIL" w:cs="Charis SIL" w:eastAsia="Charis SIL" w:hAnsi="Charis SIL"/>
          <w:b w:val="0"/>
          <w:i w:val="1"/>
          <w:smallCaps w:val="0"/>
          <w:strike w:val="0"/>
          <w:color w:val="000000"/>
          <w:sz w:val="15.39401690165202"/>
          <w:szCs w:val="15.39401690165202"/>
          <w:u w:val="none"/>
          <w:shd w:fill="auto" w:val="clear"/>
          <w:vertAlign w:val="superscript"/>
          <w:rtl w:val="0"/>
        </w:rPr>
        <w:t xml:space="preserve">2</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12.751799583435059"/>
          <w:szCs w:val="12.751799583435059"/>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2.98,  </w:t>
      </w:r>
      <w:r w:rsidDel="00000000" w:rsidR="00000000" w:rsidRPr="00000000">
        <w:rPr>
          <w:rFonts w:ascii="Charis SIL" w:cs="Charis SIL" w:eastAsia="Charis SIL" w:hAnsi="Charis SIL"/>
          <w:b w:val="0"/>
          <w:i w:val="1"/>
          <w:smallCaps w:val="0"/>
          <w:strike w:val="0"/>
          <w:color w:val="000000"/>
          <w:sz w:val="12.751799583435059"/>
          <w:szCs w:val="12.751799583435059"/>
          <w:u w:val="none"/>
          <w:shd w:fill="auto" w:val="clear"/>
          <w:vertAlign w:val="baseline"/>
          <w:rtl w:val="0"/>
        </w:rPr>
        <w:t xml:space="preserve">p </w:t>
      </w:r>
      <w:r w:rsidDel="00000000" w:rsidR="00000000" w:rsidRPr="00000000">
        <w:rPr>
          <w:rFonts w:ascii="Arial" w:cs="Arial" w:eastAsia="Arial" w:hAnsi="Arial"/>
          <w:b w:val="0"/>
          <w:i w:val="0"/>
          <w:smallCaps w:val="0"/>
          <w:strike w:val="0"/>
          <w:color w:val="000000"/>
          <w:sz w:val="12.751799583435059"/>
          <w:szCs w:val="12.751799583435059"/>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.56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244140625" w:line="231.7133617401123" w:lineRule="auto"/>
        <w:ind w:left="3.8256072998046875" w:right="564.407958984375" w:hanging="3.8256072998046875"/>
        <w:jc w:val="left"/>
        <w:rPr>
          <w:rFonts w:ascii="Charis SIL" w:cs="Charis SIL" w:eastAsia="Charis SIL" w:hAnsi="Charis SIL"/>
          <w:b w:val="0"/>
          <w:i w:val="1"/>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3.1. Feasibility, acceptability, tolerability, compliance, and blinding  efficacy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8714714050293" w:lineRule="auto"/>
        <w:ind w:left="4331.7510986328125" w:right="22.59033203125" w:hanging="3989.1827392578125"/>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Latinx background (%) 23.33 3.45 </w:t>
      </w:r>
      <w:r w:rsidDel="00000000" w:rsidR="00000000" w:rsidRPr="00000000">
        <w:rPr>
          <w:rFonts w:ascii="Arial" w:cs="Arial" w:eastAsia="Arial" w:hAnsi="Arial"/>
          <w:b w:val="0"/>
          <w:i w:val="1"/>
          <w:smallCaps w:val="0"/>
          <w:strike w:val="0"/>
          <w:color w:val="000000"/>
          <w:sz w:val="13.1905517578125"/>
          <w:szCs w:val="13.1905517578125"/>
          <w:u w:val="none"/>
          <w:shd w:fill="auto" w:val="clear"/>
          <w:vertAlign w:val="baseline"/>
          <w:rtl w:val="0"/>
        </w:rPr>
        <w:t xml:space="preserve">χ</w:t>
      </w:r>
      <w:r w:rsidDel="00000000" w:rsidR="00000000" w:rsidRPr="00000000">
        <w:rPr>
          <w:rFonts w:ascii="Charis SIL" w:cs="Charis SIL" w:eastAsia="Charis SIL" w:hAnsi="Charis SIL"/>
          <w:b w:val="0"/>
          <w:i w:val="1"/>
          <w:smallCaps w:val="0"/>
          <w:strike w:val="0"/>
          <w:color w:val="000000"/>
          <w:sz w:val="15.39401690165202"/>
          <w:szCs w:val="15.39401690165202"/>
          <w:u w:val="none"/>
          <w:shd w:fill="auto" w:val="clear"/>
          <w:vertAlign w:val="superscript"/>
          <w:rtl w:val="0"/>
        </w:rPr>
        <w:t xml:space="preserve">2</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12.751799583435059"/>
          <w:szCs w:val="12.751799583435059"/>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4.98,  </w:t>
      </w:r>
      <w:r w:rsidDel="00000000" w:rsidR="00000000" w:rsidRPr="00000000">
        <w:rPr>
          <w:rFonts w:ascii="Charis SIL" w:cs="Charis SIL" w:eastAsia="Charis SIL" w:hAnsi="Charis SIL"/>
          <w:b w:val="0"/>
          <w:i w:val="1"/>
          <w:smallCaps w:val="0"/>
          <w:strike w:val="0"/>
          <w:color w:val="000000"/>
          <w:sz w:val="12.751799583435059"/>
          <w:szCs w:val="12.751799583435059"/>
          <w:u w:val="none"/>
          <w:shd w:fill="auto" w:val="clear"/>
          <w:vertAlign w:val="baseline"/>
          <w:rtl w:val="0"/>
        </w:rPr>
        <w:t xml:space="preserve">p </w:t>
      </w:r>
      <w:r w:rsidDel="00000000" w:rsidR="00000000" w:rsidRPr="00000000">
        <w:rPr>
          <w:rFonts w:ascii="Arial" w:cs="Arial" w:eastAsia="Arial" w:hAnsi="Arial"/>
          <w:b w:val="0"/>
          <w:i w:val="0"/>
          <w:smallCaps w:val="0"/>
          <w:strike w:val="0"/>
          <w:color w:val="000000"/>
          <w:sz w:val="12.751799583435059"/>
          <w:szCs w:val="12.751799583435059"/>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.03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2.751799583435059"/>
          <w:szCs w:val="12.751799583435059"/>
          <w:u w:val="none"/>
          <w:shd w:fill="auto" w:val="clear"/>
          <w:vertAlign w:val="baseline"/>
        </w:rPr>
        <w:sectPr>
          <w:type w:val="continuous"/>
          <w:pgSz w:h="15860" w:w="11900" w:orient="portrait"/>
          <w:pgMar w:bottom="632.40966796875" w:top="645.6103515625" w:left="753.0232238769531" w:right="849.566650390625" w:header="0" w:footer="720"/>
          <w:cols w:equalWidth="0" w:num="2">
            <w:col w:space="0" w:w="5160"/>
            <w:col w:space="0" w:w="5160"/>
          </w:cols>
        </w:sect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Racial background (%) </w:t>
      </w:r>
      <w:r w:rsidDel="00000000" w:rsidR="00000000" w:rsidRPr="00000000">
        <w:rPr>
          <w:rFonts w:ascii="Arial" w:cs="Arial" w:eastAsia="Arial" w:hAnsi="Arial"/>
          <w:b w:val="0"/>
          <w:i w:val="1"/>
          <w:smallCaps w:val="0"/>
          <w:strike w:val="0"/>
          <w:color w:val="000000"/>
          <w:sz w:val="13.1905517578125"/>
          <w:szCs w:val="13.1905517578125"/>
          <w:u w:val="none"/>
          <w:shd w:fill="auto" w:val="clear"/>
          <w:vertAlign w:val="baseline"/>
          <w:rtl w:val="0"/>
        </w:rPr>
        <w:t xml:space="preserve">χ</w:t>
      </w:r>
      <w:r w:rsidDel="00000000" w:rsidR="00000000" w:rsidRPr="00000000">
        <w:rPr>
          <w:rFonts w:ascii="Charis SIL" w:cs="Charis SIL" w:eastAsia="Charis SIL" w:hAnsi="Charis SIL"/>
          <w:b w:val="0"/>
          <w:i w:val="1"/>
          <w:smallCaps w:val="0"/>
          <w:strike w:val="0"/>
          <w:color w:val="000000"/>
          <w:sz w:val="15.39401690165202"/>
          <w:szCs w:val="15.39401690165202"/>
          <w:u w:val="none"/>
          <w:shd w:fill="auto" w:val="clear"/>
          <w:vertAlign w:val="superscript"/>
          <w:rtl w:val="0"/>
        </w:rPr>
        <w:t xml:space="preserve">2</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35107421875"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Asian/Asian American 30.0 3.45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sectPr>
          <w:type w:val="continuous"/>
          <w:pgSz w:h="15860" w:w="11900" w:orient="portrait"/>
          <w:pgMar w:bottom="632.40966796875" w:top="645.6103515625" w:left="6379.76806640625" w:right="828.934326171875" w:header="0" w:footer="720"/>
          <w:cols w:equalWidth="0" w:num="2">
            <w:col w:space="0" w:w="2360"/>
            <w:col w:space="0" w:w="2360"/>
          </w:cols>
        </w:sect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13.68, </w:t>
      </w:r>
      <w:r w:rsidDel="00000000" w:rsidR="00000000" w:rsidRPr="00000000">
        <w:rPr>
          <w:rFonts w:ascii="Charis SIL" w:cs="Charis SIL" w:eastAsia="Charis SIL" w:hAnsi="Charis SIL"/>
          <w:b w:val="0"/>
          <w:i w:val="1"/>
          <w:smallCaps w:val="0"/>
          <w:strike w:val="0"/>
          <w:color w:val="000000"/>
          <w:sz w:val="12.751799583435059"/>
          <w:szCs w:val="12.751799583435059"/>
          <w:u w:val="none"/>
          <w:shd w:fill="auto" w:val="clear"/>
          <w:vertAlign w:val="baseline"/>
          <w:rtl w:val="0"/>
        </w:rPr>
        <w:t xml:space="preserve">p </w:t>
      </w:r>
      <w:r w:rsidDel="00000000" w:rsidR="00000000" w:rsidRPr="00000000">
        <w:rPr>
          <w:rFonts w:ascii="Arial" w:cs="Arial" w:eastAsia="Arial" w:hAnsi="Arial"/>
          <w:b w:val="0"/>
          <w:i w:val="0"/>
          <w:smallCaps w:val="0"/>
          <w:strike w:val="0"/>
          <w:color w:val="000000"/>
          <w:sz w:val="12.751799583435059"/>
          <w:szCs w:val="12.751799583435059"/>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.02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4267578125" w:line="221.65912628173828" w:lineRule="auto"/>
        <w:ind w:left="0" w:right="0" w:firstLine="0"/>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Overall participants in both groups reported reduced stress at the end  compared to the beginning of each experimental session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Δ</w:t>
      </w:r>
      <w:r w:rsidDel="00000000" w:rsidR="00000000" w:rsidRPr="00000000">
        <w:rPr>
          <w:rFonts w:ascii="Charis SIL" w:cs="Charis SIL" w:eastAsia="Charis SIL" w:hAnsi="Charis SIL"/>
          <w:b w:val="0"/>
          <w:i w:val="0"/>
          <w:smallCaps w:val="0"/>
          <w:strike w:val="0"/>
          <w:color w:val="000000"/>
          <w:sz w:val="19.92550055185954"/>
          <w:szCs w:val="19.92550055185954"/>
          <w:u w:val="none"/>
          <w:shd w:fill="auto" w:val="clear"/>
          <w:vertAlign w:val="subscript"/>
          <w:rtl w:val="0"/>
        </w:rPr>
        <w:t xml:space="preserve">average_intake_change </w:t>
      </w:r>
      <w:r w:rsidDel="00000000" w:rsidR="00000000" w:rsidRPr="00000000">
        <w:rPr>
          <w:rFonts w:ascii="Arial Unicode MS" w:cs="Arial Unicode MS" w:eastAsia="Arial Unicode MS" w:hAnsi="Arial Unicode MS"/>
          <w:b w:val="0"/>
          <w:i w:val="0"/>
          <w:smallCaps w:val="0"/>
          <w:strike w:val="0"/>
          <w:color w:val="000000"/>
          <w:sz w:val="15.940199851989746"/>
          <w:szCs w:val="15.940199851989746"/>
          <w:u w:val="none"/>
          <w:shd w:fill="auto" w:val="clear"/>
          <w:vertAlign w:val="baseline"/>
          <w:rtl w:val="0"/>
        </w:rPr>
        <w:t xml:space="preserve">= −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0.56, SD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1.53;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Δ</w:t>
      </w:r>
      <w:r w:rsidDel="00000000" w:rsidR="00000000" w:rsidRPr="00000000">
        <w:rPr>
          <w:rFonts w:ascii="Charis SIL" w:cs="Charis SIL" w:eastAsia="Charis SIL" w:hAnsi="Charis SIL"/>
          <w:b w:val="0"/>
          <w:i w:val="0"/>
          <w:smallCaps w:val="0"/>
          <w:strike w:val="0"/>
          <w:color w:val="000000"/>
          <w:sz w:val="19.92550055185954"/>
          <w:szCs w:val="19.92550055185954"/>
          <w:u w:val="none"/>
          <w:shd w:fill="auto" w:val="clear"/>
          <w:vertAlign w:val="subscript"/>
          <w:rtl w:val="0"/>
        </w:rPr>
        <w:t xml:space="preserve">average_MRI_change </w:t>
      </w:r>
      <w:r w:rsidDel="00000000" w:rsidR="00000000" w:rsidRPr="00000000">
        <w:rPr>
          <w:rFonts w:ascii="Arial Unicode MS" w:cs="Arial Unicode MS" w:eastAsia="Arial Unicode MS" w:hAnsi="Arial Unicode MS"/>
          <w:b w:val="0"/>
          <w:i w:val="0"/>
          <w:smallCaps w:val="0"/>
          <w:strike w:val="0"/>
          <w:color w:val="000000"/>
          <w:sz w:val="15.940199851989746"/>
          <w:szCs w:val="15.940199851989746"/>
          <w:u w:val="none"/>
          <w:shd w:fill="auto" w:val="clear"/>
          <w:vertAlign w:val="baseline"/>
          <w:rtl w:val="0"/>
        </w:rPr>
        <w:t xml:space="preserve">= −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0.31, SD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1.22;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Δ</w:t>
      </w:r>
      <w:r w:rsidDel="00000000" w:rsidR="00000000" w:rsidRPr="00000000">
        <w:rPr>
          <w:rFonts w:ascii="Charis SIL" w:cs="Charis SIL" w:eastAsia="Charis SIL" w:hAnsi="Charis SIL"/>
          <w:b w:val="0"/>
          <w:i w:val="0"/>
          <w:smallCaps w:val="0"/>
          <w:strike w:val="0"/>
          <w:color w:val="000000"/>
          <w:sz w:val="19.92550055185954"/>
          <w:szCs w:val="19.92550055185954"/>
          <w:u w:val="none"/>
          <w:shd w:fill="auto" w:val="clear"/>
          <w:vertAlign w:val="subscript"/>
          <w:rtl w:val="0"/>
        </w:rPr>
        <w:t xml:space="preserve">average_TMS_change </w:t>
      </w:r>
      <w:r w:rsidDel="00000000" w:rsidR="00000000" w:rsidRPr="00000000">
        <w:rPr>
          <w:rFonts w:ascii="Arial Unicode MS" w:cs="Arial Unicode MS" w:eastAsia="Arial Unicode MS" w:hAnsi="Arial Unicode MS"/>
          <w:b w:val="0"/>
          <w:i w:val="0"/>
          <w:smallCaps w:val="0"/>
          <w:strike w:val="0"/>
          <w:color w:val="000000"/>
          <w:sz w:val="15.940199851989746"/>
          <w:szCs w:val="15.940199851989746"/>
          <w:u w:val="none"/>
          <w:shd w:fill="auto" w:val="clear"/>
          <w:vertAlign w:val="baseline"/>
          <w:rtl w:val="0"/>
        </w:rPr>
        <w:t xml:space="preserve">= −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0.48, SD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0.89). These results suggest  that the experimental tasks were feasible and acceptable to our partic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2060546875"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Black/African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American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810531616211"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Native American,  American Indian, or  Alaskan Native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1.5666198730469"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sectPr>
          <w:type w:val="continuous"/>
          <w:pgSz w:h="15860" w:w="11900" w:orient="portrait"/>
          <w:pgMar w:bottom="632.40966796875" w:top="645.6103515625" w:left="756.0846710205078" w:right="2402.3406982421875" w:header="0" w:footer="720"/>
          <w:cols w:equalWidth="0" w:num="3">
            <w:col w:space="0" w:w="2920"/>
            <w:col w:space="0" w:w="2920"/>
            <w:col w:space="0" w:w="2920"/>
          </w:cols>
        </w:sect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3.33 0.00  3.33 0.00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768310546875" w:line="240" w:lineRule="auto"/>
        <w:ind w:left="0" w:right="0" w:firstLine="0"/>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ipants. Following the sham stimulation, 26 participants (48.15 %) re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8849182128906"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sectPr>
          <w:type w:val="continuous"/>
          <w:pgSz w:h="15860" w:w="11900" w:orient="portrait"/>
          <w:pgMar w:bottom="632.40966796875" w:top="645.6103515625" w:left="757.2005462646484" w:right="2330.548095703125" w:header="0" w:footer="720"/>
          <w:cols w:equalWidth="0" w:num="2">
            <w:col w:space="0" w:w="4420"/>
            <w:col w:space="0" w:w="4420"/>
          </w:cols>
        </w:sect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White/Caucasian 56.67 96.55  Middle Eastern 6.66 0.00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5693359375" w:line="232.9701805114746" w:lineRule="auto"/>
        <w:ind w:left="0" w:right="0" w:firstLine="0"/>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ported some headache, compared to 40 participants (74.07 %) after the  HF-rTMS trial, and 34 (62.96 %) after the LF-rTMS trial, a significant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7358589172363"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On psychotropic  medications: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sectPr>
          <w:type w:val="continuous"/>
          <w:pgSz w:h="15860" w:w="11900" w:orient="portrait"/>
          <w:pgMar w:bottom="632.40966796875" w:top="645.6103515625" w:left="755.1283264160156" w:right="3615.189208984375" w:header="0" w:footer="720"/>
          <w:cols w:equalWidth="0" w:num="3">
            <w:col w:space="0" w:w="2520"/>
            <w:col w:space="0" w:w="2520"/>
            <w:col w:space="0" w:w="2520"/>
          </w:cols>
        </w:sect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40.00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47607421875" w:line="240" w:lineRule="auto"/>
        <w:ind w:left="0" w:right="0" w:firstLine="0"/>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difference (</w:t>
      </w:r>
      <w:r w:rsidDel="00000000" w:rsidR="00000000" w:rsidRPr="00000000">
        <w:rPr>
          <w:rFonts w:ascii="Arial" w:cs="Arial" w:eastAsia="Arial" w:hAnsi="Arial"/>
          <w:b w:val="0"/>
          <w:i w:val="0"/>
          <w:smallCaps w:val="0"/>
          <w:strike w:val="0"/>
          <w:color w:val="000000"/>
          <w:sz w:val="16.488664627075195"/>
          <w:szCs w:val="16.488664627075195"/>
          <w:u w:val="none"/>
          <w:shd w:fill="auto" w:val="clear"/>
          <w:vertAlign w:val="baseline"/>
          <w:rtl w:val="0"/>
        </w:rPr>
        <w:t xml:space="preserve">χ</w:t>
      </w:r>
      <w:r w:rsidDel="00000000" w:rsidR="00000000" w:rsidRPr="00000000">
        <w:rPr>
          <w:rFonts w:ascii="Charis SIL" w:cs="Charis SIL" w:eastAsia="Charis SIL" w:hAnsi="Charis SIL"/>
          <w:b w:val="0"/>
          <w:i w:val="0"/>
          <w:smallCaps w:val="0"/>
          <w:strike w:val="0"/>
          <w:color w:val="000000"/>
          <w:sz w:val="19.92550055185954"/>
          <w:szCs w:val="19.92550055185954"/>
          <w:u w:val="none"/>
          <w:shd w:fill="auto" w:val="clear"/>
          <w:vertAlign w:val="superscript"/>
          <w:rtl w:val="0"/>
        </w:rPr>
        <w:t xml:space="preserve">2</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7.73,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.02). Because of the higher incidence of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sectPr>
          <w:type w:val="continuous"/>
          <w:pgSz w:h="15860" w:w="11900" w:orient="portrait"/>
          <w:pgMar w:bottom="632.40966796875" w:top="645.6103515625" w:left="757.2005462646484" w:right="3615.189208984375" w:header="0" w:footer="720"/>
          <w:cols w:equalWidth="0" w:num="2">
            <w:col w:space="0" w:w="3780"/>
            <w:col w:space="0" w:w="3780"/>
          </w:cols>
        </w:sect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Recent psychotherapy: 50.00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6629638671875" w:line="241.34370803833008" w:lineRule="auto"/>
        <w:ind w:left="0" w:right="0" w:firstLine="0"/>
        <w:jc w:val="left"/>
        <w:rPr>
          <w:rFonts w:ascii="Arial" w:cs="Arial" w:eastAsia="Arial" w:hAnsi="Aria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headache in the active stimulation conditions, we included this variable  as a data-driven covariate in analyses. There was no difference in  guessing active versus sham assignments between types of neuro stimulation received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M</w:t>
      </w:r>
      <w:r w:rsidDel="00000000" w:rsidR="00000000" w:rsidRPr="00000000">
        <w:rPr>
          <w:rFonts w:ascii="Charis SIL" w:cs="Charis SIL" w:eastAsia="Charis SIL" w:hAnsi="Charis SIL"/>
          <w:b w:val="0"/>
          <w:i w:val="1"/>
          <w:smallCaps w:val="0"/>
          <w:strike w:val="0"/>
          <w:color w:val="000000"/>
          <w:sz w:val="19.92550055185954"/>
          <w:szCs w:val="19.92550055185954"/>
          <w:u w:val="none"/>
          <w:shd w:fill="auto" w:val="clear"/>
          <w:vertAlign w:val="subscript"/>
          <w:rtl w:val="0"/>
        </w:rPr>
        <w:t xml:space="preserve">sham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5.72,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SD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2.27;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M</w:t>
      </w:r>
      <w:r w:rsidDel="00000000" w:rsidR="00000000" w:rsidRPr="00000000">
        <w:rPr>
          <w:rFonts w:ascii="Charis SIL" w:cs="Charis SIL" w:eastAsia="Charis SIL" w:hAnsi="Charis SIL"/>
          <w:b w:val="0"/>
          <w:i w:val="1"/>
          <w:smallCaps w:val="0"/>
          <w:strike w:val="0"/>
          <w:color w:val="000000"/>
          <w:sz w:val="19.92550055185954"/>
          <w:szCs w:val="19.92550055185954"/>
          <w:u w:val="none"/>
          <w:shd w:fill="auto" w:val="clear"/>
          <w:vertAlign w:val="subscript"/>
          <w:rtl w:val="0"/>
        </w:rPr>
        <w:t xml:space="preserve">HF-rTMS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6.74,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SD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877908706665"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Total # of diagnoses,  current (SD)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7358589172363"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Total # of diagnoses,  lifetime (SD)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Current disorders (%)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877908706665"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1.97 (1.38) 1.52 (1.83) </w:t>
      </w:r>
      <w:r w:rsidDel="00000000" w:rsidR="00000000" w:rsidRPr="00000000">
        <w:rPr>
          <w:rFonts w:ascii="Charis SIL" w:cs="Charis SIL" w:eastAsia="Charis SIL" w:hAnsi="Charis SIL"/>
          <w:b w:val="0"/>
          <w:i w:val="1"/>
          <w:smallCaps w:val="0"/>
          <w:strike w:val="0"/>
          <w:color w:val="000000"/>
          <w:sz w:val="12.751799583435059"/>
          <w:szCs w:val="12.751799583435059"/>
          <w:u w:val="none"/>
          <w:shd w:fill="auto" w:val="clear"/>
          <w:vertAlign w:val="baseline"/>
          <w:rtl w:val="0"/>
        </w:rPr>
        <w:t xml:space="preserve">t </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(57)</w:t>
      </w:r>
      <w:r w:rsidDel="00000000" w:rsidR="00000000" w:rsidRPr="00000000">
        <w:rPr>
          <w:rFonts w:ascii="Arial" w:cs="Arial" w:eastAsia="Arial" w:hAnsi="Arial"/>
          <w:b w:val="0"/>
          <w:i w:val="0"/>
          <w:smallCaps w:val="0"/>
          <w:strike w:val="0"/>
          <w:color w:val="000000"/>
          <w:sz w:val="12.751799583435059"/>
          <w:szCs w:val="12.751799583435059"/>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1.07,  </w:t>
      </w:r>
      <w:r w:rsidDel="00000000" w:rsidR="00000000" w:rsidRPr="00000000">
        <w:rPr>
          <w:rFonts w:ascii="Charis SIL" w:cs="Charis SIL" w:eastAsia="Charis SIL" w:hAnsi="Charis SIL"/>
          <w:b w:val="0"/>
          <w:i w:val="1"/>
          <w:smallCaps w:val="0"/>
          <w:strike w:val="0"/>
          <w:color w:val="000000"/>
          <w:sz w:val="12.751799583435059"/>
          <w:szCs w:val="12.751799583435059"/>
          <w:u w:val="none"/>
          <w:shd w:fill="auto" w:val="clear"/>
          <w:vertAlign w:val="baseline"/>
          <w:rtl w:val="0"/>
        </w:rPr>
        <w:t xml:space="preserve">p </w:t>
      </w:r>
      <w:r w:rsidDel="00000000" w:rsidR="00000000" w:rsidRPr="00000000">
        <w:rPr>
          <w:rFonts w:ascii="Arial" w:cs="Arial" w:eastAsia="Arial" w:hAnsi="Arial"/>
          <w:b w:val="0"/>
          <w:i w:val="0"/>
          <w:smallCaps w:val="0"/>
          <w:strike w:val="0"/>
          <w:color w:val="000000"/>
          <w:sz w:val="12.751799583435059"/>
          <w:szCs w:val="12.751799583435059"/>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.29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7358589172363"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sectPr>
          <w:type w:val="continuous"/>
          <w:pgSz w:h="15860" w:w="11900" w:orient="portrait"/>
          <w:pgMar w:bottom="632.40966796875" w:top="645.6103515625" w:left="754.1495513916016" w:right="829.151611328125" w:header="0" w:footer="720"/>
          <w:cols w:equalWidth="0" w:num="3">
            <w:col w:space="0" w:w="3440"/>
            <w:col w:space="0" w:w="3440"/>
            <w:col w:space="0" w:w="3440"/>
          </w:cols>
        </w:sect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4.07 (2.12) 3.00 (2.32) </w:t>
      </w:r>
      <w:r w:rsidDel="00000000" w:rsidR="00000000" w:rsidRPr="00000000">
        <w:rPr>
          <w:rFonts w:ascii="Charis SIL" w:cs="Charis SIL" w:eastAsia="Charis SIL" w:hAnsi="Charis SIL"/>
          <w:b w:val="0"/>
          <w:i w:val="1"/>
          <w:smallCaps w:val="0"/>
          <w:strike w:val="0"/>
          <w:color w:val="000000"/>
          <w:sz w:val="12.751799583435059"/>
          <w:szCs w:val="12.751799583435059"/>
          <w:u w:val="none"/>
          <w:shd w:fill="auto" w:val="clear"/>
          <w:vertAlign w:val="baseline"/>
          <w:rtl w:val="0"/>
        </w:rPr>
        <w:t xml:space="preserve">t </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(57) </w:t>
      </w:r>
      <w:r w:rsidDel="00000000" w:rsidR="00000000" w:rsidRPr="00000000">
        <w:rPr>
          <w:rFonts w:ascii="Arial" w:cs="Arial" w:eastAsia="Arial" w:hAnsi="Arial"/>
          <w:b w:val="0"/>
          <w:i w:val="0"/>
          <w:smallCaps w:val="0"/>
          <w:strike w:val="0"/>
          <w:color w:val="000000"/>
          <w:sz w:val="12.751799583435059"/>
          <w:szCs w:val="12.751799583435059"/>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1.85,  </w:t>
      </w:r>
      <w:r w:rsidDel="00000000" w:rsidR="00000000" w:rsidRPr="00000000">
        <w:rPr>
          <w:rFonts w:ascii="Charis SIL" w:cs="Charis SIL" w:eastAsia="Charis SIL" w:hAnsi="Charis SIL"/>
          <w:b w:val="0"/>
          <w:i w:val="1"/>
          <w:smallCaps w:val="0"/>
          <w:strike w:val="0"/>
          <w:color w:val="000000"/>
          <w:sz w:val="12.751799583435059"/>
          <w:szCs w:val="12.751799583435059"/>
          <w:u w:val="none"/>
          <w:shd w:fill="auto" w:val="clear"/>
          <w:vertAlign w:val="baseline"/>
          <w:rtl w:val="0"/>
        </w:rPr>
        <w:t xml:space="preserve">p </w:t>
      </w:r>
      <w:r w:rsidDel="00000000" w:rsidR="00000000" w:rsidRPr="00000000">
        <w:rPr>
          <w:rFonts w:ascii="Arial" w:cs="Arial" w:eastAsia="Arial" w:hAnsi="Arial"/>
          <w:b w:val="0"/>
          <w:i w:val="0"/>
          <w:smallCaps w:val="0"/>
          <w:strike w:val="0"/>
          <w:color w:val="000000"/>
          <w:sz w:val="12.751799583435059"/>
          <w:szCs w:val="12.751799583435059"/>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.07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2078857421875" w:line="240" w:lineRule="auto"/>
        <w:ind w:left="0" w:right="0" w:firstLine="0"/>
        <w:jc w:val="left"/>
        <w:rPr>
          <w:rFonts w:ascii="Arial" w:cs="Arial" w:eastAsia="Arial" w:hAnsi="Aria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2.07;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M</w:t>
      </w:r>
      <w:r w:rsidDel="00000000" w:rsidR="00000000" w:rsidRPr="00000000">
        <w:rPr>
          <w:rFonts w:ascii="Charis SIL" w:cs="Charis SIL" w:eastAsia="Charis SIL" w:hAnsi="Charis SIL"/>
          <w:b w:val="0"/>
          <w:i w:val="1"/>
          <w:smallCaps w:val="0"/>
          <w:strike w:val="0"/>
          <w:color w:val="000000"/>
          <w:sz w:val="19.92550055185954"/>
          <w:szCs w:val="19.92550055185954"/>
          <w:u w:val="none"/>
          <w:shd w:fill="auto" w:val="clear"/>
          <w:vertAlign w:val="subscript"/>
          <w:rtl w:val="0"/>
        </w:rPr>
        <w:t xml:space="preserve">LF-rTMS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6.43,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SD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2.18) or between groups (F [2, 151]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87819480896"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sectPr>
          <w:type w:val="continuous"/>
          <w:pgSz w:h="15860" w:w="11900" w:orient="portrait"/>
          <w:pgMar w:bottom="632.40966796875" w:top="645.6103515625" w:left="759.2915344238281" w:right="2330.548095703125" w:header="0" w:footer="720"/>
          <w:cols w:equalWidth="0" w:num="2">
            <w:col w:space="0" w:w="4420"/>
            <w:col w:space="0" w:w="4420"/>
          </w:cols>
        </w:sect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Mood disorders 30.00 13.80  Anxiety disorders 83.30 69.00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701805114746" w:lineRule="auto"/>
        <w:ind w:left="0" w:right="0" w:firstLine="0"/>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11.05,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.09), according to a multivariate ANOVA controlling for  racial background (F [1, 151]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0.06,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.44). See Supplement for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4126901626587"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Obsessive compulsive  disorders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sectPr>
          <w:type w:val="continuous"/>
          <w:pgSz w:h="15860" w:w="11900" w:orient="portrait"/>
          <w:pgMar w:bottom="632.40966796875" w:top="645.6103515625" w:left="755.4306793212891" w:right="2402.3406982421875" w:header="0" w:footer="720"/>
          <w:cols w:equalWidth="0" w:num="3">
            <w:col w:space="0" w:w="2920"/>
            <w:col w:space="0" w:w="2920"/>
            <w:col w:space="0" w:w="2920"/>
          </w:cols>
        </w:sect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16.70 6.90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635986328125" w:line="240" w:lineRule="auto"/>
        <w:ind w:left="0" w:right="0" w:firstLine="0"/>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additional findings.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sectPr>
          <w:type w:val="continuous"/>
          <w:pgSz w:h="15860" w:w="11900" w:orient="portrait"/>
          <w:pgMar w:bottom="632.40966796875" w:top="645.6103515625" w:left="757.1841430664062" w:right="2330.548095703125" w:header="0" w:footer="720"/>
          <w:cols w:equalWidth="0" w:num="2">
            <w:col w:space="0" w:w="4420"/>
            <w:col w:space="0" w:w="4420"/>
          </w:cols>
        </w:sect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Stress disorders 10.00 10.30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7358589172363"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Impulse control  disorders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sectPr>
          <w:type w:val="continuous"/>
          <w:pgSz w:h="15860" w:w="11900" w:orient="portrait"/>
          <w:pgMar w:bottom="632.40966796875" w:top="645.6103515625" w:left="6375.5340576171875" w:right="2402.3406982421875" w:header="0" w:footer="720"/>
          <w:cols w:equalWidth="0" w:num="2">
            <w:col w:space="0" w:w="1580"/>
            <w:col w:space="0" w:w="1580"/>
          </w:cols>
        </w:sect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6.70 6.90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017822265625" w:line="240" w:lineRule="auto"/>
        <w:ind w:left="0" w:right="0" w:firstLine="0"/>
        <w:jc w:val="left"/>
        <w:rPr>
          <w:rFonts w:ascii="Charis SIL" w:cs="Charis SIL" w:eastAsia="Charis SIL" w:hAnsi="Charis SIL"/>
          <w:b w:val="0"/>
          <w:i w:val="1"/>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3.2. Preliminary analyses examining confounds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2275390625" w:line="232.98781871795654" w:lineRule="auto"/>
        <w:ind w:left="0" w:right="0" w:firstLine="0"/>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There were significantly more participants belonging to racial or  ethnic minority groups in the emotional dysregulation condition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7358589172363"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Eating disorders 0.00 3.40  Lifetime disorders (%)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05059814453125"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sectPr>
          <w:type w:val="continuous"/>
          <w:pgSz w:h="15860" w:w="11900" w:orient="portrait"/>
          <w:pgMar w:bottom="632.40966796875" w:top="645.6103515625" w:left="753.0397033691406" w:right="2330.548095703125" w:header="0" w:footer="720"/>
          <w:cols w:equalWidth="0" w:num="2">
            <w:col w:space="0" w:w="4420"/>
            <w:col w:space="0" w:w="4420"/>
          </w:cols>
        </w:sect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Mood disorders 83.30 69.00  Anxiety disorders 93.30 75.90  Substance use disorders 26.70 27.60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2022705078125" w:line="240" w:lineRule="auto"/>
        <w:ind w:left="0" w:right="0" w:firstLine="0"/>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Table 1</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Therefore, racial/ethnic background was recoded as 0 (non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7358589172363"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Obsessive compulsive  disorders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sectPr>
          <w:type w:val="continuous"/>
          <w:pgSz w:h="15860" w:w="11900" w:orient="portrait"/>
          <w:pgMar w:bottom="632.40966796875" w:top="645.6103515625" w:left="761.1692047119141" w:right="2330.548095703125" w:header="0" w:footer="720"/>
          <w:cols w:equalWidth="0" w:num="3">
            <w:col w:space="0" w:w="2940"/>
            <w:col w:space="0" w:w="2940"/>
            <w:col w:space="0" w:w="2940"/>
          </w:cols>
        </w:sect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23.30 10.30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9434814453125" w:line="232.3505973815918" w:lineRule="auto"/>
        <w:ind w:left="0.3116607666015625" w:right="172.9681396484375" w:firstLine="0"/>
        <w:jc w:val="both"/>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white) or 1 (white) and co-varied in subsequent analyses. A more  nuanced covariate was not possible given that the misophonia group  was 96.5 % white.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3349609375" w:line="224.06636238098145" w:lineRule="auto"/>
        <w:ind w:left="0.318756103515625" w:right="172.6336669921875" w:firstLine="0"/>
        <w:jc w:val="righ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Significant differences were found between experimental conditions  (sham vs. active rTMS) during the habituation period (i.e., when neu rostimulation alone was administered at rest). At rest, HF-rTMS  administered over the right dlPFC enhanced HF-HRV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F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[2, 90.49]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6.63,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.002), SCR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F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[2, 90.76]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14.27,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1"/>
          <w:smallCaps w:val="0"/>
          <w:strike w:val="0"/>
          <w:color w:val="000000"/>
          <w:sz w:val="15.940199851989746"/>
          <w:szCs w:val="15.940199851989746"/>
          <w:u w:val="none"/>
          <w:shd w:fill="auto" w:val="clear"/>
          <w:vertAlign w:val="baseline"/>
          <w:rtl w:val="0"/>
        </w:rPr>
        <w:t xml:space="preserve">&lt;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.001), and SCL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F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[2,  96.22]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27.17,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1"/>
          <w:smallCaps w:val="0"/>
          <w:strike w:val="0"/>
          <w:color w:val="000000"/>
          <w:sz w:val="15.940199851989746"/>
          <w:szCs w:val="15.940199851989746"/>
          <w:u w:val="none"/>
          <w:shd w:fill="auto" w:val="clear"/>
          <w:vertAlign w:val="baseline"/>
          <w:rtl w:val="0"/>
        </w:rPr>
        <w:t xml:space="preserve">&lt;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.001) significantly more than sham neuro stimulation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Δ</w:t>
      </w:r>
      <w:r w:rsidDel="00000000" w:rsidR="00000000" w:rsidRPr="00000000">
        <w:rPr>
          <w:rFonts w:ascii="Charis SIL" w:cs="Charis SIL" w:eastAsia="Charis SIL" w:hAnsi="Charis SIL"/>
          <w:b w:val="0"/>
          <w:i w:val="0"/>
          <w:smallCaps w:val="0"/>
          <w:strike w:val="0"/>
          <w:color w:val="000000"/>
          <w:sz w:val="19.92550055185954"/>
          <w:szCs w:val="19.92550055185954"/>
          <w:u w:val="none"/>
          <w:shd w:fill="auto" w:val="clear"/>
          <w:vertAlign w:val="subscript"/>
          <w:rtl w:val="0"/>
        </w:rPr>
        <w:t xml:space="preserve">HF-HRV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0.12, SE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0.03;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Δ</w:t>
      </w:r>
      <w:r w:rsidDel="00000000" w:rsidR="00000000" w:rsidRPr="00000000">
        <w:rPr>
          <w:rFonts w:ascii="Charis SIL" w:cs="Charis SIL" w:eastAsia="Charis SIL" w:hAnsi="Charis SIL"/>
          <w:b w:val="0"/>
          <w:i w:val="0"/>
          <w:smallCaps w:val="0"/>
          <w:strike w:val="0"/>
          <w:color w:val="000000"/>
          <w:sz w:val="19.92550055185954"/>
          <w:szCs w:val="19.92550055185954"/>
          <w:u w:val="none"/>
          <w:shd w:fill="auto" w:val="clear"/>
          <w:vertAlign w:val="subscript"/>
          <w:rtl w:val="0"/>
        </w:rPr>
        <w:t xml:space="preserve">SCR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2.84, SE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0.54;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Δ</w:t>
      </w:r>
      <w:r w:rsidDel="00000000" w:rsidR="00000000" w:rsidRPr="00000000">
        <w:rPr>
          <w:rFonts w:ascii="Charis SIL" w:cs="Charis SIL" w:eastAsia="Charis SIL" w:hAnsi="Charis SIL"/>
          <w:b w:val="0"/>
          <w:i w:val="0"/>
          <w:smallCaps w:val="0"/>
          <w:strike w:val="0"/>
          <w:color w:val="000000"/>
          <w:sz w:val="19.92550055185954"/>
          <w:szCs w:val="19.92550055185954"/>
          <w:u w:val="none"/>
          <w:shd w:fill="auto" w:val="clear"/>
          <w:vertAlign w:val="subscript"/>
          <w:rtl w:val="0"/>
        </w:rPr>
        <w:t xml:space="preserve">SCL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1.76, SE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0.24). LF-rTMS over the right mPFC did not significantly  affect HF-HRV, but significantly increased SCR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Δ</w:t>
      </w:r>
      <w:r w:rsidDel="00000000" w:rsidR="00000000" w:rsidRPr="00000000">
        <w:rPr>
          <w:rFonts w:ascii="Charis SIL" w:cs="Charis SIL" w:eastAsia="Charis SIL" w:hAnsi="Charis SIL"/>
          <w:b w:val="0"/>
          <w:i w:val="0"/>
          <w:smallCaps w:val="0"/>
          <w:strike w:val="0"/>
          <w:color w:val="000000"/>
          <w:sz w:val="19.92550055185954"/>
          <w:szCs w:val="19.92550055185954"/>
          <w:u w:val="none"/>
          <w:shd w:fill="auto" w:val="clear"/>
          <w:vertAlign w:val="subscript"/>
          <w:rtl w:val="0"/>
        </w:rPr>
        <w:t xml:space="preserve">SCR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1.72, SE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0.52)  and SCL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Δ</w:t>
      </w:r>
      <w:r w:rsidDel="00000000" w:rsidR="00000000" w:rsidRPr="00000000">
        <w:rPr>
          <w:rFonts w:ascii="Charis SIL" w:cs="Charis SIL" w:eastAsia="Charis SIL" w:hAnsi="Charis SIL"/>
          <w:b w:val="0"/>
          <w:i w:val="0"/>
          <w:smallCaps w:val="0"/>
          <w:strike w:val="0"/>
          <w:color w:val="000000"/>
          <w:sz w:val="19.92550055185954"/>
          <w:szCs w:val="19.92550055185954"/>
          <w:u w:val="none"/>
          <w:shd w:fill="auto" w:val="clear"/>
          <w:vertAlign w:val="subscript"/>
          <w:rtl w:val="0"/>
        </w:rPr>
        <w:t xml:space="preserve">SCL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0.72, SE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0.23) when compared to sham. Participants  experienced significantly higher tonic arousal (SCL) during HF-rTMS  than during LF-rTMS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Δ</w:t>
      </w:r>
      <w:r w:rsidDel="00000000" w:rsidR="00000000" w:rsidRPr="00000000">
        <w:rPr>
          <w:rFonts w:ascii="Charis SIL" w:cs="Charis SIL" w:eastAsia="Charis SIL" w:hAnsi="Charis SIL"/>
          <w:b w:val="0"/>
          <w:i w:val="0"/>
          <w:smallCaps w:val="0"/>
          <w:strike w:val="0"/>
          <w:color w:val="000000"/>
          <w:sz w:val="19.92550055185954"/>
          <w:szCs w:val="19.92550055185954"/>
          <w:u w:val="none"/>
          <w:shd w:fill="auto" w:val="clear"/>
          <w:vertAlign w:val="subscript"/>
          <w:rtl w:val="0"/>
        </w:rPr>
        <w:t xml:space="preserve">SCL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1.05; SE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0.24,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1"/>
          <w:smallCaps w:val="0"/>
          <w:strike w:val="0"/>
          <w:color w:val="000000"/>
          <w:sz w:val="15.940199851989746"/>
          <w:szCs w:val="15.940199851989746"/>
          <w:u w:val="none"/>
          <w:shd w:fill="auto" w:val="clear"/>
          <w:vertAlign w:val="baseline"/>
          <w:rtl w:val="0"/>
        </w:rPr>
        <w:t xml:space="preserve">&lt;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.001). As planned,  because of these observed differences, habituation values for outcomes  variables replaced task baseline values as co-variates in main analyses.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814453125" w:line="232.34619140625" w:lineRule="auto"/>
        <w:ind w:left="0.9563446044921875" w:right="172.467041015625" w:firstLine="242.09991455078125"/>
        <w:jc w:val="both"/>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Effect sizes were computed by using Feingold</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s formula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Feingold,  2009</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and interpreted using Cohen</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s specifications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Cohen, 1977</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The  SD for HF-HRV (0.59), SCR (4.26), and SCL (3.60) during the session  baseline, and for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Δ</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SUDS post-pre session baseline (0.58) were used to  compute the effect sizes.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8278503417969" w:line="231.71303272247314" w:lineRule="auto"/>
        <w:ind w:left="1.753387451171875" w:right="770.718994140625" w:hanging="1.753387451171875"/>
        <w:jc w:val="left"/>
        <w:rPr>
          <w:rFonts w:ascii="Charis SIL" w:cs="Charis SIL" w:eastAsia="Charis SIL" w:hAnsi="Charis SIL"/>
          <w:b w:val="0"/>
          <w:i w:val="1"/>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3.3. The effect of neurostimulation and cognitive restructuring on  reactivity and regulation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538330078125" w:line="232.96985149383545" w:lineRule="auto"/>
        <w:ind w:left="4.144439697265625" w:right="172.706298828125" w:firstLine="236.36138916015625"/>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Table 2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includes EMMs for main and interaction effects across all  outcome analyses.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1.0565185546875"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Stress disorders 31.00 20.70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0.1641845703125"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Eating disorders 13.30 13.80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87819480896" w:lineRule="auto"/>
        <w:ind w:left="4251.727294921875" w:right="182.613525390625" w:hanging="3865.006103515625"/>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Any pd. (%) 48.27 24.14 </w:t>
      </w:r>
      <w:r w:rsidDel="00000000" w:rsidR="00000000" w:rsidRPr="00000000">
        <w:rPr>
          <w:rFonts w:ascii="Arial" w:cs="Arial" w:eastAsia="Arial" w:hAnsi="Arial"/>
          <w:b w:val="0"/>
          <w:i w:val="1"/>
          <w:smallCaps w:val="0"/>
          <w:strike w:val="0"/>
          <w:color w:val="000000"/>
          <w:sz w:val="13.1905517578125"/>
          <w:szCs w:val="13.1905517578125"/>
          <w:u w:val="none"/>
          <w:shd w:fill="auto" w:val="clear"/>
          <w:vertAlign w:val="baseline"/>
          <w:rtl w:val="0"/>
        </w:rPr>
        <w:t xml:space="preserve">χ</w:t>
      </w:r>
      <w:r w:rsidDel="00000000" w:rsidR="00000000" w:rsidRPr="00000000">
        <w:rPr>
          <w:rFonts w:ascii="Charis SIL" w:cs="Charis SIL" w:eastAsia="Charis SIL" w:hAnsi="Charis SIL"/>
          <w:b w:val="0"/>
          <w:i w:val="1"/>
          <w:smallCaps w:val="0"/>
          <w:strike w:val="0"/>
          <w:color w:val="000000"/>
          <w:sz w:val="15.39401690165202"/>
          <w:szCs w:val="15.39401690165202"/>
          <w:u w:val="none"/>
          <w:shd w:fill="auto" w:val="clear"/>
          <w:vertAlign w:val="superscript"/>
          <w:rtl w:val="0"/>
        </w:rPr>
        <w:t xml:space="preserve">2</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12.751799583435059"/>
          <w:szCs w:val="12.751799583435059"/>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3.66,  </w:t>
      </w:r>
      <w:r w:rsidDel="00000000" w:rsidR="00000000" w:rsidRPr="00000000">
        <w:rPr>
          <w:rFonts w:ascii="Charis SIL" w:cs="Charis SIL" w:eastAsia="Charis SIL" w:hAnsi="Charis SIL"/>
          <w:b w:val="0"/>
          <w:i w:val="1"/>
          <w:smallCaps w:val="0"/>
          <w:strike w:val="0"/>
          <w:color w:val="000000"/>
          <w:sz w:val="12.751799583435059"/>
          <w:szCs w:val="12.751799583435059"/>
          <w:u w:val="none"/>
          <w:shd w:fill="auto" w:val="clear"/>
          <w:vertAlign w:val="baseline"/>
          <w:rtl w:val="0"/>
        </w:rPr>
        <w:t xml:space="preserve">p </w:t>
      </w:r>
      <w:r w:rsidDel="00000000" w:rsidR="00000000" w:rsidRPr="00000000">
        <w:rPr>
          <w:rFonts w:ascii="Arial" w:cs="Arial" w:eastAsia="Arial" w:hAnsi="Arial"/>
          <w:b w:val="0"/>
          <w:i w:val="0"/>
          <w:smallCaps w:val="0"/>
          <w:strike w:val="0"/>
          <w:color w:val="000000"/>
          <w:sz w:val="12.751799583435059"/>
          <w:szCs w:val="12.751799583435059"/>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.06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480712890625" w:line="240" w:lineRule="auto"/>
        <w:ind w:left="142.4395751953125" w:right="0" w:firstLine="0"/>
        <w:jc w:val="left"/>
        <w:rPr>
          <w:rFonts w:ascii="Charis SIL" w:cs="Charis SIL" w:eastAsia="Charis SIL" w:hAnsi="Charis SIL"/>
          <w:b w:val="0"/>
          <w:i w:val="0"/>
          <w:smallCaps w:val="0"/>
          <w:strike w:val="0"/>
          <w:color w:val="000000"/>
          <w:sz w:val="14.345999717712402"/>
          <w:szCs w:val="14.34599971771240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Note: SD </w:t>
      </w:r>
      <w:r w:rsidDel="00000000" w:rsidR="00000000" w:rsidRPr="00000000">
        <w:rPr>
          <w:rFonts w:ascii="Arial" w:cs="Arial" w:eastAsia="Arial" w:hAnsi="Arial"/>
          <w:b w:val="0"/>
          <w:i w:val="0"/>
          <w:smallCaps w:val="0"/>
          <w:strike w:val="0"/>
          <w:color w:val="000000"/>
          <w:sz w:val="14.345999717712402"/>
          <w:szCs w:val="14.34599971771240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Standard Deviation; PD </w:t>
      </w:r>
      <w:r w:rsidDel="00000000" w:rsidR="00000000" w:rsidRPr="00000000">
        <w:rPr>
          <w:rFonts w:ascii="Arial" w:cs="Arial" w:eastAsia="Arial" w:hAnsi="Arial"/>
          <w:b w:val="0"/>
          <w:i w:val="0"/>
          <w:smallCaps w:val="0"/>
          <w:strike w:val="0"/>
          <w:color w:val="000000"/>
          <w:sz w:val="14.345999717712402"/>
          <w:szCs w:val="14.34599971771240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personality disorder.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739990234375" w:line="240" w:lineRule="auto"/>
        <w:ind w:left="140.0885009765625" w:right="0" w:firstLine="0"/>
        <w:jc w:val="left"/>
        <w:rPr>
          <w:rFonts w:ascii="Charis SIL" w:cs="Charis SIL" w:eastAsia="Charis SIL" w:hAnsi="Charis SIL"/>
          <w:b w:val="0"/>
          <w:i w:val="1"/>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3.3.1. Self-report results (SUDS)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632080078125" w:line="236.24279022216797" w:lineRule="auto"/>
        <w:ind w:left="140.40771484375" w:right="32.919921875" w:firstLine="240.20263671875"/>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The MMANOVA analysis of SUDS used a Toeplitz covariance struc ture (see the syntax in Supplement) and found a significant main effect  of experimental neurostimulation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F</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[2, 373.52]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19.50,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1"/>
          <w:smallCaps w:val="0"/>
          <w:strike w:val="0"/>
          <w:color w:val="000000"/>
          <w:sz w:val="15.940199851989746"/>
          <w:szCs w:val="15.940199851989746"/>
          <w:u w:val="none"/>
          <w:shd w:fill="auto" w:val="clear"/>
          <w:vertAlign w:val="baseline"/>
          <w:rtl w:val="0"/>
        </w:rPr>
        <w:t xml:space="preserve">&lt;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.000000001). Pairwise comparisons between the three neurostimulation  conditions demonstrated that SUDS ratings were significantly lower  when HF-rTMS over the dlPFC was administered than when either LF rTMS over the mPFC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&lt;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.00001, Cohen</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s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1.0) or sham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1"/>
          <w:smallCaps w:val="0"/>
          <w:strike w:val="0"/>
          <w:color w:val="000000"/>
          <w:sz w:val="15.940199851989746"/>
          <w:szCs w:val="15.940199851989746"/>
          <w:u w:val="none"/>
          <w:shd w:fill="auto" w:val="clear"/>
          <w:vertAlign w:val="baseline"/>
          <w:rtl w:val="0"/>
        </w:rPr>
        <w:t xml:space="preserve">&lt;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.000000001,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1.58) were administered. See supplement for addi tional results for main effects.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251708984375" w:line="237.2263240814209" w:lineRule="auto"/>
        <w:ind w:left="140.40771484375" w:right="32.82470703125" w:firstLine="0"/>
        <w:jc w:val="right"/>
        <w:rPr>
          <w:rFonts w:ascii="Arial" w:cs="Arial" w:eastAsia="Arial" w:hAnsi="Arial"/>
          <w:b w:val="0"/>
          <w:i w:val="0"/>
          <w:smallCaps w:val="0"/>
          <w:strike w:val="0"/>
          <w:color w:val="000000"/>
          <w:sz w:val="15.940199851989746"/>
          <w:szCs w:val="15.940199851989746"/>
          <w:u w:val="none"/>
          <w:shd w:fill="auto" w:val="clear"/>
          <w:vertAlign w:val="baseline"/>
        </w:rPr>
        <w:sectPr>
          <w:type w:val="continuous"/>
          <w:pgSz w:h="15860" w:w="11900" w:orient="portrait"/>
          <w:pgMar w:bottom="632.40966796875" w:top="645.6103515625" w:left="753.0467987060547" w:right="699.77783203125" w:header="0" w:footer="720"/>
          <w:cols w:equalWidth="0" w:num="2">
            <w:col w:space="0" w:w="5240"/>
            <w:col w:space="0" w:w="5240"/>
          </w:cols>
        </w:sect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A significant interaction was found between experimental neuro stimulation, experimental instruction, and group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F</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[22, 705.00]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18.36,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1"/>
          <w:smallCaps w:val="0"/>
          <w:strike w:val="0"/>
          <w:color w:val="000000"/>
          <w:sz w:val="15.940199851989746"/>
          <w:szCs w:val="15.940199851989746"/>
          <w:u w:val="none"/>
          <w:shd w:fill="auto" w:val="clear"/>
          <w:vertAlign w:val="baseline"/>
          <w:rtl w:val="0"/>
        </w:rPr>
        <w:t xml:space="preserve">&lt;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.000000001). The interaction revealed that participants in  the misophonia group experienced significantly more distress than  controls when listening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Δ =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1.91,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SE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0.32,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1"/>
          <w:smallCaps w:val="0"/>
          <w:strike w:val="0"/>
          <w:color w:val="000000"/>
          <w:sz w:val="15.940199851989746"/>
          <w:szCs w:val="15.940199851989746"/>
          <w:u w:val="none"/>
          <w:shd w:fill="auto" w:val="clear"/>
          <w:vertAlign w:val="baseline"/>
          <w:rtl w:val="0"/>
        </w:rPr>
        <w:t xml:space="preserve">&lt;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.001,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3.34) and  when downregulating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Δ =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1.93,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SE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0.32,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1"/>
          <w:smallCaps w:val="0"/>
          <w:strike w:val="0"/>
          <w:color w:val="000000"/>
          <w:sz w:val="15.940199851989746"/>
          <w:szCs w:val="15.940199851989746"/>
          <w:u w:val="none"/>
          <w:shd w:fill="auto" w:val="clear"/>
          <w:vertAlign w:val="baseline"/>
          <w:rtl w:val="0"/>
        </w:rPr>
        <w:t xml:space="preserve">&lt;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.001,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3.34) miso phonic sounds across all experimental conditions, a finding that sup ports H1. In addition, participants in the misophonia group reported  significantly less distress than participants with emotion dysregulation  when listening to aversive sounds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Δ =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1.76, SE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0.32,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1"/>
          <w:smallCaps w:val="0"/>
          <w:strike w:val="0"/>
          <w:color w:val="000000"/>
          <w:sz w:val="15.940199851989746"/>
          <w:szCs w:val="15.940199851989746"/>
          <w:u w:val="none"/>
          <w:shd w:fill="auto" w:val="clear"/>
          <w:vertAlign w:val="baseline"/>
          <w:rtl w:val="0"/>
        </w:rPr>
        <w:t xml:space="preserve">&lt;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.001,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3.04), a finding that supports H2. In the sham condition alone, partici pants with emotional dysregulation reported more distress when  downregulating aversive sounds than participants with misophonia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Δ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0691833496094" w:line="240" w:lineRule="auto"/>
        <w:ind w:left="0" w:right="0" w:firstLine="0"/>
        <w:jc w:val="center"/>
        <w:rPr>
          <w:rFonts w:ascii="Charis SIL" w:cs="Charis SIL" w:eastAsia="Charis SIL" w:hAnsi="Charis SIL"/>
          <w:b w:val="0"/>
          <w:i w:val="0"/>
          <w:smallCaps w:val="0"/>
          <w:strike w:val="0"/>
          <w:color w:val="000000"/>
          <w:sz w:val="12.751999855041504"/>
          <w:szCs w:val="12.751999855041504"/>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999855041504"/>
          <w:szCs w:val="12.751999855041504"/>
          <w:u w:val="none"/>
          <w:shd w:fill="auto" w:val="clear"/>
          <w:vertAlign w:val="baseline"/>
          <w:rtl w:val="0"/>
        </w:rPr>
        <w:t xml:space="preserve">279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283447265625" w:firstLine="0"/>
        <w:jc w:val="right"/>
        <w:rPr>
          <w:rFonts w:ascii="Charis SIL" w:cs="Charis SIL" w:eastAsia="Charis SIL" w:hAnsi="Charis SIL"/>
          <w:b w:val="0"/>
          <w:i w:val="1"/>
          <w:smallCaps w:val="0"/>
          <w:strike w:val="0"/>
          <w:color w:val="000000"/>
          <w:sz w:val="12.751999855041504"/>
          <w:szCs w:val="12.751999855041504"/>
          <w:u w:val="none"/>
          <w:shd w:fill="auto" w:val="clear"/>
          <w:vertAlign w:val="baseline"/>
        </w:rPr>
        <w:sectPr>
          <w:type w:val="continuous"/>
          <w:pgSz w:h="15860" w:w="11900" w:orient="portrait"/>
          <w:pgMar w:bottom="632.40966796875" w:top="645.6103515625" w:left="735.8740234375" w:right="705.018310546875" w:header="0" w:footer="720"/>
          <w:cols w:equalWidth="0" w:num="1">
            <w:col w:space="0" w:w="10459.107666015625"/>
          </w:cols>
        </w:sectPr>
      </w:pPr>
      <w:r w:rsidDel="00000000" w:rsidR="00000000" w:rsidRPr="00000000">
        <w:rPr>
          <w:rFonts w:ascii="Charis SIL" w:cs="Charis SIL" w:eastAsia="Charis SIL" w:hAnsi="Charis SIL"/>
          <w:b w:val="0"/>
          <w:i w:val="1"/>
          <w:smallCaps w:val="0"/>
          <w:strike w:val="0"/>
          <w:color w:val="000000"/>
          <w:sz w:val="12.751999855041504"/>
          <w:szCs w:val="12.751999855041504"/>
          <w:u w:val="none"/>
          <w:shd w:fill="auto" w:val="clear"/>
          <w:vertAlign w:val="baseline"/>
          <w:rtl w:val="0"/>
        </w:rPr>
        <w:t xml:space="preserve">Journal of Affective Disorders 350 (2024) 274–285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1"/>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2.751799583435059"/>
          <w:szCs w:val="12.751799583435059"/>
          <w:u w:val="none"/>
          <w:shd w:fill="auto" w:val="clear"/>
          <w:vertAlign w:val="baseline"/>
          <w:rtl w:val="0"/>
        </w:rPr>
        <w:t xml:space="preserve">A.D. Neacsiu et al.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4443359375" w:line="240" w:lineRule="auto"/>
        <w:ind w:left="8.926315307617188" w:right="0" w:firstLine="0"/>
        <w:jc w:val="left"/>
        <w:rPr>
          <w:rFonts w:ascii="Charis SIL" w:cs="Charis SIL" w:eastAsia="Charis SIL" w:hAnsi="Charis SIL"/>
          <w:b w:val="1"/>
          <w:i w:val="0"/>
          <w:smallCaps w:val="0"/>
          <w:strike w:val="0"/>
          <w:color w:val="000000"/>
          <w:sz w:val="14.345999717712402"/>
          <w:szCs w:val="14.345999717712402"/>
          <w:u w:val="none"/>
          <w:shd w:fill="auto" w:val="clear"/>
          <w:vertAlign w:val="baseline"/>
        </w:rPr>
      </w:pPr>
      <w:r w:rsidDel="00000000" w:rsidR="00000000" w:rsidRPr="00000000">
        <w:rPr>
          <w:rFonts w:ascii="Charis SIL" w:cs="Charis SIL" w:eastAsia="Charis SIL" w:hAnsi="Charis SIL"/>
          <w:b w:val="1"/>
          <w:i w:val="0"/>
          <w:smallCaps w:val="0"/>
          <w:strike w:val="0"/>
          <w:color w:val="000000"/>
          <w:sz w:val="14.345999717712402"/>
          <w:szCs w:val="14.345999717712402"/>
          <w:u w:val="none"/>
          <w:shd w:fill="auto" w:val="clear"/>
          <w:vertAlign w:val="baseline"/>
          <w:rtl w:val="0"/>
        </w:rPr>
        <w:t xml:space="preserve">Table 2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824444770813" w:lineRule="auto"/>
        <w:ind w:left="11.508560180664062" w:right="169.2169189453125" w:hanging="0.2869415283203125"/>
        <w:jc w:val="left"/>
        <w:rPr>
          <w:rFonts w:ascii="Charis SIL" w:cs="Charis SIL" w:eastAsia="Charis SIL" w:hAnsi="Charis SIL"/>
          <w:b w:val="0"/>
          <w:i w:val="0"/>
          <w:smallCaps w:val="0"/>
          <w:strike w:val="0"/>
          <w:color w:val="000000"/>
          <w:sz w:val="14.345999717712402"/>
          <w:szCs w:val="14.34599971771240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Estimated marginal means (and standard errors) from mixed models analyses by  experimental condition and group.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26318359375" w:line="240" w:lineRule="auto"/>
        <w:ind w:left="127.45658874511719"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A. Main Effects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84619140625" w:line="240" w:lineRule="auto"/>
        <w:ind w:left="0" w:right="414.754638671875" w:firstLine="0"/>
        <w:jc w:val="righ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Arial" w:cs="Arial" w:eastAsia="Arial" w:hAnsi="Arial"/>
          <w:b w:val="0"/>
          <w:i w:val="0"/>
          <w:smallCaps w:val="0"/>
          <w:strike w:val="0"/>
          <w:color w:val="000000"/>
          <w:sz w:val="12.751799583435059"/>
          <w:szCs w:val="12.751799583435059"/>
          <w:u w:val="none"/>
          <w:shd w:fill="auto" w:val="clear"/>
          <w:vertAlign w:val="baseline"/>
          <w:rtl w:val="0"/>
        </w:rPr>
        <w:t xml:space="preserve">Δ</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SUDS SCL SCR HF-HRV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697509765625" w:line="202.40082263946533" w:lineRule="auto"/>
        <w:ind w:left="149.5635986328125" w:right="25.6201171875" w:firstLine="6.600341796875"/>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Δ</w:t>
      </w:r>
      <w:r w:rsidDel="00000000" w:rsidR="00000000" w:rsidRPr="00000000">
        <w:rPr>
          <w:rFonts w:ascii="Charis SIL" w:cs="Charis SIL" w:eastAsia="Charis SIL" w:hAnsi="Charis SIL"/>
          <w:b w:val="0"/>
          <w:i w:val="0"/>
          <w:smallCaps w:val="0"/>
          <w:strike w:val="0"/>
          <w:color w:val="000000"/>
          <w:sz w:val="19.92550055185954"/>
          <w:szCs w:val="19.92550055185954"/>
          <w:u w:val="none"/>
          <w:shd w:fill="auto" w:val="clear"/>
          <w:vertAlign w:val="subscript"/>
          <w:rtl w:val="0"/>
        </w:rPr>
        <w:t xml:space="preserve">SHAM-HF-tTMS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1.15,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1"/>
          <w:smallCaps w:val="0"/>
          <w:strike w:val="0"/>
          <w:color w:val="000000"/>
          <w:sz w:val="15.940199851989746"/>
          <w:szCs w:val="15.940199851989746"/>
          <w:u w:val="none"/>
          <w:shd w:fill="auto" w:val="clear"/>
          <w:vertAlign w:val="baseline"/>
          <w:rtl w:val="0"/>
        </w:rPr>
        <w:t xml:space="preserve">&lt;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.001,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1.99) and misophonic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Δ</w:t>
      </w:r>
      <w:r w:rsidDel="00000000" w:rsidR="00000000" w:rsidRPr="00000000">
        <w:rPr>
          <w:rFonts w:ascii="Charis SIL" w:cs="Charis SIL" w:eastAsia="Charis SIL" w:hAnsi="Charis SIL"/>
          <w:b w:val="0"/>
          <w:i w:val="0"/>
          <w:smallCaps w:val="0"/>
          <w:strike w:val="0"/>
          <w:color w:val="000000"/>
          <w:sz w:val="19.92550055185954"/>
          <w:szCs w:val="19.92550055185954"/>
          <w:u w:val="none"/>
          <w:shd w:fill="auto" w:val="clear"/>
          <w:vertAlign w:val="subscript"/>
          <w:rtl w:val="0"/>
        </w:rPr>
        <w:t xml:space="preserve">SHAM-HF rTMS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1.51,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1"/>
          <w:smallCaps w:val="0"/>
          <w:strike w:val="0"/>
          <w:color w:val="000000"/>
          <w:sz w:val="15.940199851989746"/>
          <w:szCs w:val="15.940199851989746"/>
          <w:u w:val="none"/>
          <w:shd w:fill="auto" w:val="clear"/>
          <w:vertAlign w:val="baseline"/>
          <w:rtl w:val="0"/>
        </w:rPr>
        <w:t xml:space="preserve">&lt;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.001,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2.59) sounds, which supports H6. LF-rTMS did  not outperform sham stimulation in this group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Fig. 4</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20849609375" w:line="231.7133617401123" w:lineRule="auto"/>
        <w:ind w:left="152.2186279296875" w:right="24.98291015625" w:firstLine="237.811279296875"/>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sectPr>
          <w:type w:val="continuous"/>
          <w:pgSz w:h="15860" w:w="11900" w:orient="portrait"/>
          <w:pgMar w:bottom="632.40966796875" w:top="645.6103515625" w:left="745.1170349121094" w:right="699.86572265625" w:header="0" w:footer="720"/>
          <w:cols w:equalWidth="0" w:num="2">
            <w:col w:space="0" w:w="5240"/>
            <w:col w:space="0" w:w="5240"/>
          </w:cols>
        </w:sect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For participants with misophonia, unlike patients with emotion  dysregulation, the rTMS effect was specific for the misophonic sounds.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326904296875" w:line="209.68714714050293"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Sham rTMS 1.67 (0.16) 9.33  (0.15)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42761039733887"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HF-rTMS 0.76 (0.17) 8.84  (0.16)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2627716064453"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10.03  (0.59)  10.27  (0.60)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1.98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7358589172363"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(0.02)  1.92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(0.02)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1381950378418" w:lineRule="auto"/>
        <w:ind w:left="0" w:right="0" w:firstLine="0"/>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sectPr>
          <w:type w:val="continuous"/>
          <w:pgSz w:h="15860" w:w="11900" w:orient="portrait"/>
          <w:pgMar w:bottom="632.40966796875" w:top="645.6103515625" w:left="876.0166168212891" w:right="699.91455078125" w:header="0" w:footer="720"/>
          <w:cols w:equalWidth="0" w:num="4">
            <w:col w:space="0" w:w="2600"/>
            <w:col w:space="0" w:w="2600"/>
            <w:col w:space="0" w:w="2600"/>
            <w:col w:space="0" w:w="2600"/>
          </w:cols>
        </w:sect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Contrary to H6, there were no differences between both active and sham  neurostimulation when participants listened to neutral or aversive  sounds or when they downregulated aversive sounds. This is likely  because participants with misophonia reported relatively low distress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Lf </w:t>
      </w:r>
      <w:r w:rsidDel="00000000" w:rsidR="00000000" w:rsidRPr="00000000">
        <w:rPr>
          <w:rFonts w:ascii="Arial" w:cs="Arial" w:eastAsia="Arial" w:hAnsi="Arial"/>
          <w:b w:val="0"/>
          <w:i w:val="0"/>
          <w:smallCaps w:val="0"/>
          <w:strike w:val="0"/>
          <w:color w:val="000000"/>
          <w:sz w:val="12.751799583435059"/>
          <w:szCs w:val="12.751799583435059"/>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rTMS 1.34 (0.16) 8.86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9.68 (0.59) 1.91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sectPr>
          <w:type w:val="continuous"/>
          <w:pgSz w:h="15860" w:w="11900" w:orient="portrait"/>
          <w:pgMar w:bottom="632.40966796875" w:top="645.6103515625" w:left="875.3790283203125" w:right="753.902587890625" w:header="0" w:footer="720"/>
          <w:cols w:equalWidth="0" w:num="3">
            <w:col w:space="0" w:w="3440"/>
            <w:col w:space="0" w:w="3440"/>
            <w:col w:space="0" w:w="3440"/>
          </w:cols>
        </w:sect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when listening to aversive sounds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EMM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1.55,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SE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0.34). Never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968994140625" w:line="209.68849182128906"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Listen to neutral </w:t>
      </w:r>
      <w:r w:rsidDel="00000000" w:rsidR="00000000" w:rsidRPr="00000000">
        <w:rPr>
          <w:rFonts w:ascii="Arial Unicode MS" w:cs="Arial Unicode MS" w:eastAsia="Arial Unicode MS" w:hAnsi="Arial Unicode MS"/>
          <w:b w:val="0"/>
          <w:i w:val="0"/>
          <w:smallCaps w:val="0"/>
          <w:strike w:val="0"/>
          <w:color w:val="000000"/>
          <w:sz w:val="12.751799583435059"/>
          <w:szCs w:val="12.751799583435059"/>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0.01  (0.19)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8714714050293"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(0.15)  8.99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(0.13)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(0.02)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8849182128906"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9.90 (0.59) 1.93  (0.02)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18603515625" w:line="246.45976066589355" w:lineRule="auto"/>
        <w:ind w:left="0" w:right="0" w:firstLine="0"/>
        <w:jc w:val="left"/>
        <w:rPr>
          <w:rFonts w:ascii="Arial" w:cs="Arial" w:eastAsia="Arial" w:hAnsi="Aria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theless, the distress produced by a misophonic sound was significantly  lower in the HF-rTMS condition when compared to sham when partic ipants were instructed to listen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Δ</w:t>
      </w:r>
      <w:r w:rsidDel="00000000" w:rsidR="00000000" w:rsidRPr="00000000">
        <w:rPr>
          <w:rFonts w:ascii="Charis SIL" w:cs="Charis SIL" w:eastAsia="Charis SIL" w:hAnsi="Charis SIL"/>
          <w:b w:val="0"/>
          <w:i w:val="0"/>
          <w:smallCaps w:val="0"/>
          <w:strike w:val="0"/>
          <w:color w:val="000000"/>
          <w:sz w:val="19.92550055185954"/>
          <w:szCs w:val="19.92550055185954"/>
          <w:u w:val="none"/>
          <w:shd w:fill="auto" w:val="clear"/>
          <w:vertAlign w:val="subscript"/>
          <w:rtl w:val="0"/>
        </w:rPr>
        <w:t xml:space="preserve">SHAM-HF-rTMS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0.92,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.001,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8714714050293"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Listen to aversive 2.43 (0.29) 8.96  (0.15)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8714714050293"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10.08  (0.61)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1.92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(0.03)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362060546875" w:line="240" w:lineRule="auto"/>
        <w:ind w:left="0" w:right="0" w:firstLine="0"/>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sectPr>
          <w:type w:val="continuous"/>
          <w:pgSz w:h="15860" w:w="11900" w:orient="portrait"/>
          <w:pgMar w:bottom="632.40966796875" w:top="645.6103515625" w:left="875.3790283203125" w:right="699.642333984375" w:header="0" w:footer="720"/>
          <w:cols w:equalWidth="0" w:num="4">
            <w:col w:space="0" w:w="2600"/>
            <w:col w:space="0" w:w="2600"/>
            <w:col w:space="0" w:w="2600"/>
            <w:col w:space="0" w:w="2600"/>
          </w:cols>
        </w:sect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1.59) or to downregulate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Δ</w:t>
      </w:r>
      <w:r w:rsidDel="00000000" w:rsidR="00000000" w:rsidRPr="00000000">
        <w:rPr>
          <w:rFonts w:ascii="Charis SIL" w:cs="Charis SIL" w:eastAsia="Charis SIL" w:hAnsi="Charis SIL"/>
          <w:b w:val="0"/>
          <w:i w:val="0"/>
          <w:smallCaps w:val="0"/>
          <w:strike w:val="0"/>
          <w:color w:val="000000"/>
          <w:sz w:val="19.92550055185954"/>
          <w:szCs w:val="19.92550055185954"/>
          <w:u w:val="none"/>
          <w:shd w:fill="auto" w:val="clear"/>
          <w:vertAlign w:val="subscript"/>
          <w:rtl w:val="0"/>
        </w:rPr>
        <w:t xml:space="preserve">SHAM-HF-rTMS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1.02,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1"/>
          <w:smallCaps w:val="0"/>
          <w:strike w:val="0"/>
          <w:color w:val="000000"/>
          <w:sz w:val="15.940199851989746"/>
          <w:szCs w:val="15.940199851989746"/>
          <w:u w:val="none"/>
          <w:shd w:fill="auto" w:val="clear"/>
          <w:vertAlign w:val="baseline"/>
          <w:rtl w:val="0"/>
        </w:rPr>
        <w:t xml:space="preserve">&lt;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.001,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1.76),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426251411438"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Listen to misophonic 2.72 (0.19) 9.09  (0.13)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426251411438"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9.96 (0.59) 1.94  (0.02)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98917770385742" w:lineRule="auto"/>
        <w:ind w:left="0" w:right="0" w:firstLine="0"/>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sectPr>
          <w:type w:val="continuous"/>
          <w:pgSz w:h="15860" w:w="11900" w:orient="portrait"/>
          <w:pgMar w:bottom="632.40966796875" w:top="645.6103515625" w:left="875.3790283203125" w:right="699.691162109375" w:header="0" w:footer="720"/>
          <w:cols w:equalWidth="0" w:num="3">
            <w:col w:space="0" w:w="3460"/>
            <w:col w:space="0" w:w="3460"/>
            <w:col w:space="0" w:w="3460"/>
          </w:cols>
        </w:sect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which supports H5. LF-rTMS was marginally superior to sham during  listening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Δ</w:t>
      </w:r>
      <w:r w:rsidDel="00000000" w:rsidR="00000000" w:rsidRPr="00000000">
        <w:rPr>
          <w:rFonts w:ascii="Charis SIL" w:cs="Charis SIL" w:eastAsia="Charis SIL" w:hAnsi="Charis SIL"/>
          <w:b w:val="0"/>
          <w:i w:val="0"/>
          <w:smallCaps w:val="0"/>
          <w:strike w:val="0"/>
          <w:color w:val="000000"/>
          <w:sz w:val="19.92550055185954"/>
          <w:szCs w:val="19.92550055185954"/>
          <w:u w:val="none"/>
          <w:shd w:fill="auto" w:val="clear"/>
          <w:vertAlign w:val="subscript"/>
          <w:rtl w:val="0"/>
        </w:rPr>
        <w:t xml:space="preserve">SHAM-LF-tTMS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0.58,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1.00, Bonferroni corrected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.16),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Downregulate aversive 0.53 (0.20) 9.06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10.04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1.95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41064453125" w:line="240" w:lineRule="auto"/>
        <w:ind w:left="0" w:right="0" w:firstLine="0"/>
        <w:jc w:val="left"/>
        <w:rPr>
          <w:rFonts w:ascii="Arial" w:cs="Arial" w:eastAsia="Arial" w:hAnsi="Arial"/>
          <w:b w:val="0"/>
          <w:i w:val="0"/>
          <w:smallCaps w:val="0"/>
          <w:strike w:val="0"/>
          <w:color w:val="000000"/>
          <w:sz w:val="15.940199851989746"/>
          <w:szCs w:val="15.940199851989746"/>
          <w:u w:val="none"/>
          <w:shd w:fill="auto" w:val="clear"/>
          <w:vertAlign w:val="baseline"/>
        </w:rPr>
        <w:sectPr>
          <w:type w:val="continuous"/>
          <w:pgSz w:h="15860" w:w="11900" w:orient="portrait"/>
          <w:pgMar w:bottom="632.40966796875" w:top="645.6103515625" w:left="876.0166168212891" w:right="754.92431640625" w:header="0" w:footer="720"/>
          <w:cols w:equalWidth="0" w:num="4">
            <w:col w:space="0" w:w="2580"/>
            <w:col w:space="0" w:w="2580"/>
            <w:col w:space="0" w:w="2580"/>
            <w:col w:space="0" w:w="2580"/>
          </w:cols>
        </w:sect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or downregulation of misophonic sounds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Δ</w:t>
      </w:r>
      <w:r w:rsidDel="00000000" w:rsidR="00000000" w:rsidRPr="00000000">
        <w:rPr>
          <w:rFonts w:ascii="Charis SIL" w:cs="Charis SIL" w:eastAsia="Charis SIL" w:hAnsi="Charis SIL"/>
          <w:b w:val="0"/>
          <w:i w:val="0"/>
          <w:smallCaps w:val="0"/>
          <w:strike w:val="0"/>
          <w:color w:val="000000"/>
          <w:sz w:val="19.92550055185954"/>
          <w:szCs w:val="19.92550055185954"/>
          <w:u w:val="none"/>
          <w:shd w:fill="auto" w:val="clear"/>
          <w:vertAlign w:val="subscript"/>
          <w:rtl w:val="0"/>
        </w:rPr>
        <w:t xml:space="preserve">SHAM-LF-rTMS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0.64,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Downregulate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(0.14)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(0.60)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(0.02)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sectPr>
          <w:type w:val="continuous"/>
          <w:pgSz w:h="15860" w:w="11900" w:orient="portrait"/>
          <w:pgMar w:bottom="632.40966796875" w:top="645.6103515625" w:left="876.0166168212891" w:right="699.947509765625" w:header="0" w:footer="720"/>
          <w:cols w:equalWidth="0" w:num="5">
            <w:col w:space="0" w:w="2080"/>
            <w:col w:space="0" w:w="2080"/>
            <w:col w:space="0" w:w="2080"/>
            <w:col w:space="0" w:w="2080"/>
            <w:col w:space="0" w:w="2080"/>
          </w:cols>
        </w:sect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1.11, Bonferroni corrected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.12). Thus, H4 was not supported. There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misophonic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80078125"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B. Interaction effects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0.62 (0.26) 8.95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1826171875"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(0.15)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63671875"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Emotion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dysregulation group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7358589172363"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9.97 (0.61) 1.92  (0.03)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380859375"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Misophonia group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368896484375" w:line="232.55712032318115" w:lineRule="auto"/>
        <w:ind w:left="0" w:right="0" w:firstLine="0"/>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sectPr>
          <w:type w:val="continuous"/>
          <w:pgSz w:h="15860" w:w="11900" w:orient="portrait"/>
          <w:pgMar w:bottom="632.40966796875" w:top="645.6103515625" w:left="876.0166168212891" w:right="699.595947265625" w:header="0" w:footer="720"/>
          <w:cols w:equalWidth="0" w:num="4">
            <w:col w:space="0" w:w="2600"/>
            <w:col w:space="0" w:w="2600"/>
            <w:col w:space="0" w:w="2600"/>
            <w:col w:space="0" w:w="2600"/>
          </w:cols>
        </w:sect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was no difference between the two active rTMS conditions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1"/>
          <w:smallCaps w:val="0"/>
          <w:strike w:val="0"/>
          <w:color w:val="000000"/>
          <w:sz w:val="15.940199851989746"/>
          <w:szCs w:val="15.940199851989746"/>
          <w:u w:val="none"/>
          <w:shd w:fill="auto" w:val="clear"/>
          <w:vertAlign w:val="baseline"/>
          <w:rtl w:val="0"/>
        </w:rPr>
        <w:t xml:space="preserve">&gt;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.05).  To examine the effects of implementing a behavioral skill alone, we  examined differences within the sham condition only. Instructions to  downregulate led to significantly less distress than instructions to listen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1749267578125"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Arial" w:cs="Arial" w:eastAsia="Arial" w:hAnsi="Arial"/>
          <w:b w:val="0"/>
          <w:i w:val="0"/>
          <w:smallCaps w:val="0"/>
          <w:strike w:val="0"/>
          <w:color w:val="000000"/>
          <w:sz w:val="12.751799583435059"/>
          <w:szCs w:val="12.751799583435059"/>
          <w:u w:val="none"/>
          <w:shd w:fill="auto" w:val="clear"/>
          <w:vertAlign w:val="baseline"/>
          <w:rtl w:val="0"/>
        </w:rPr>
        <w:t xml:space="preserve">Δ</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SUDS SCL </w:t>
      </w:r>
      <w:r w:rsidDel="00000000" w:rsidR="00000000" w:rsidRPr="00000000">
        <w:rPr>
          <w:rFonts w:ascii="Arial" w:cs="Arial" w:eastAsia="Arial" w:hAnsi="Arial"/>
          <w:b w:val="0"/>
          <w:i w:val="0"/>
          <w:smallCaps w:val="0"/>
          <w:strike w:val="0"/>
          <w:color w:val="000000"/>
          <w:sz w:val="12.751799583435059"/>
          <w:szCs w:val="12.751799583435059"/>
          <w:u w:val="none"/>
          <w:shd w:fill="auto" w:val="clear"/>
          <w:vertAlign w:val="baseline"/>
          <w:rtl w:val="0"/>
        </w:rPr>
        <w:t xml:space="preserve">Δ</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SUDS SCL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5.940199851989746"/>
          <w:szCs w:val="15.940199851989746"/>
          <w:u w:val="none"/>
          <w:shd w:fill="auto" w:val="clear"/>
          <w:vertAlign w:val="baseline"/>
        </w:rPr>
        <w:sectPr>
          <w:type w:val="continuous"/>
          <w:pgSz w:h="15860" w:w="11900" w:orient="portrait"/>
          <w:pgMar w:bottom="632.40966796875" w:top="645.6103515625" w:left="2931.4407348632812" w:right="707.13623046875" w:header="0" w:footer="720"/>
          <w:cols w:equalWidth="0" w:num="2">
            <w:col w:space="0" w:w="4140"/>
            <w:col w:space="0" w:w="4140"/>
          </w:cols>
        </w:sect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to aversive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Δ =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1.88,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SE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0.39,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1"/>
          <w:smallCaps w:val="0"/>
          <w:strike w:val="0"/>
          <w:color w:val="000000"/>
          <w:sz w:val="15.940199851989746"/>
          <w:szCs w:val="15.940199851989746"/>
          <w:u w:val="none"/>
          <w:shd w:fill="auto" w:val="clear"/>
          <w:vertAlign w:val="baseline"/>
          <w:rtl w:val="0"/>
        </w:rPr>
        <w:t xml:space="preserve">&lt;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.001,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3.25) and misophonic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Δ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250244140625" w:line="209.68714714050293"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Listen to neutral Sham  rTMS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HF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rTMS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277587890625"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0.53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8069553375244"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(0.29)  </w:t>
      </w:r>
      <w:r w:rsidDel="00000000" w:rsidR="00000000" w:rsidRPr="00000000">
        <w:rPr>
          <w:rFonts w:ascii="Arial Unicode MS" w:cs="Arial Unicode MS" w:eastAsia="Arial Unicode MS" w:hAnsi="Arial Unicode MS"/>
          <w:b w:val="0"/>
          <w:i w:val="0"/>
          <w:smallCaps w:val="0"/>
          <w:strike w:val="0"/>
          <w:color w:val="000000"/>
          <w:sz w:val="12.751799583435059"/>
          <w:szCs w:val="12.751799583435059"/>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0.39  (0.30)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9.54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7358589172363"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(0.20)  8.91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(0.20)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277587890625"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0.06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8069553375244"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(0.31)  </w:t>
      </w:r>
      <w:r w:rsidDel="00000000" w:rsidR="00000000" w:rsidRPr="00000000">
        <w:rPr>
          <w:rFonts w:ascii="Arial Unicode MS" w:cs="Arial Unicode MS" w:eastAsia="Arial Unicode MS" w:hAnsi="Arial Unicode MS"/>
          <w:b w:val="0"/>
          <w:i w:val="0"/>
          <w:smallCaps w:val="0"/>
          <w:strike w:val="0"/>
          <w:color w:val="000000"/>
          <w:sz w:val="12.751799583435059"/>
          <w:szCs w:val="12.751799583435059"/>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0.48  (0.32)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9.08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7358589172363"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(0.23)  8.70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(0.23)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18324851989746" w:lineRule="auto"/>
        <w:ind w:left="0" w:right="0" w:firstLine="0"/>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sectPr>
          <w:type w:val="continuous"/>
          <w:pgSz w:h="15860" w:w="11900" w:orient="portrait"/>
          <w:pgMar w:bottom="632.40966796875" w:top="645.6103515625" w:left="875.3790283203125" w:right="699.8193359375" w:header="0" w:footer="720"/>
          <w:cols w:equalWidth="0" w:num="6">
            <w:col w:space="0" w:w="1740"/>
            <w:col w:space="0" w:w="1740"/>
            <w:col w:space="0" w:w="1740"/>
            <w:col w:space="0" w:w="1740"/>
            <w:col w:space="0" w:w="1740"/>
            <w:col w:space="0" w:w="1740"/>
          </w:cols>
        </w:sectPr>
      </w:pP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2.12,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SE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0.33,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1"/>
          <w:smallCaps w:val="0"/>
          <w:strike w:val="0"/>
          <w:color w:val="000000"/>
          <w:sz w:val="15.940199851989746"/>
          <w:szCs w:val="15.940199851989746"/>
          <w:u w:val="none"/>
          <w:shd w:fill="auto" w:val="clear"/>
          <w:vertAlign w:val="baseline"/>
          <w:rtl w:val="0"/>
        </w:rPr>
        <w:t xml:space="preserve">&lt;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.001,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3.66) sounds across groups. Thus, in  both conditions, excitatory neurostimulation as well as implementation  of an emotion regulation skill individually reduced emotional distress,  and therefore are promising interventions for both emotional dysregu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96923828125"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LF rTMS 0.30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19580078125"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8.87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19580078125"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2.751799583435059"/>
          <w:szCs w:val="12.751799583435059"/>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0.06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8.84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sectPr>
          <w:type w:val="continuous"/>
          <w:pgSz w:h="15860" w:w="11900" w:orient="portrait"/>
          <w:pgMar w:bottom="632.40966796875" w:top="645.6103515625" w:left="2217.850341796875" w:right="4090.2996826171875" w:header="0" w:footer="720"/>
          <w:cols w:equalWidth="0" w:num="5">
            <w:col w:space="0" w:w="1120"/>
            <w:col w:space="0" w:w="1120"/>
            <w:col w:space="0" w:w="1120"/>
            <w:col w:space="0" w:w="1120"/>
            <w:col w:space="0" w:w="1120"/>
          </w:cols>
        </w:sect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lation and misophonia.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881103515625" w:line="209.67289924621582"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Listen to aversive Sham  rTMS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HF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rTMS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87819480896"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(0.30)  3.78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87819480896"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(0.37)  2.81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(0.37)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87819480896"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(0.21)  9.33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87819480896"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(0.22)  9.20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(0.22)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87819480896"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(0.32)  1.63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87819480896"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(0.37)  1.50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(0.38)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87819480896"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(0.23)  9.14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87819480896"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(0.25)  8.51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(0.25)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197509765625" w:line="233.4158706665039" w:lineRule="auto"/>
        <w:ind w:left="0" w:right="0" w:firstLine="0"/>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sectPr>
          <w:type w:val="continuous"/>
          <w:pgSz w:h="15860" w:w="11900" w:orient="portrait"/>
          <w:pgMar w:bottom="632.40966796875" w:top="645.6103515625" w:left="875.3790283203125" w:right="700.313720703125" w:header="0" w:footer="720"/>
          <w:cols w:equalWidth="0" w:num="6">
            <w:col w:space="0" w:w="1740"/>
            <w:col w:space="0" w:w="1740"/>
            <w:col w:space="0" w:w="1740"/>
            <w:col w:space="0" w:w="1740"/>
            <w:col w:space="0" w:w="1740"/>
            <w:col w:space="0" w:w="1740"/>
          </w:cols>
        </w:sect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To examine across groups whether neurostimulation alone was su perior to behavioral skill implementation, we compared the change in  distress when listening to aversive or misophonic sounds while receiving  HF-rTMS with changes during sham while participants were engaged in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LF rTMS 3.33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8.64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1.52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8.92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479248046875" w:line="240" w:lineRule="auto"/>
        <w:ind w:left="0" w:right="0" w:firstLine="0"/>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sectPr>
          <w:type w:val="continuous"/>
          <w:pgSz w:h="15860" w:w="11900" w:orient="portrait"/>
          <w:pgMar w:bottom="632.40966796875" w:top="645.6103515625" w:left="2217.850341796875" w:right="700.250244140625" w:header="0" w:footer="720"/>
          <w:cols w:equalWidth="0" w:num="5">
            <w:col w:space="0" w:w="1800"/>
            <w:col w:space="0" w:w="1800"/>
            <w:col w:space="0" w:w="1800"/>
            <w:col w:space="0" w:w="1800"/>
            <w:col w:space="0" w:w="1800"/>
          </w:cols>
        </w:sect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CR. We also compared the combination of neurostimulation with CR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615966796875"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Listen to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misophonic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1826171875" w:line="209.0573787689209"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Sham  rTMS  HF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rTMS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7358589172363"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(0.37)  2.48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87819480896"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(0.29)  0.98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(0.30)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7358589172363"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(0.22)  9.66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87819480896"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(0.20)  9.07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(0.20)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7358589172363"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(0.31)  4.17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87819480896"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(0.30)  3.25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(0.32)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7358589172363"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(0.25)  9.21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87819480896"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(0.22)  8.65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(0.23)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85250282287598" w:lineRule="auto"/>
        <w:ind w:left="0" w:right="0" w:firstLine="0"/>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sectPr>
          <w:type w:val="continuous"/>
          <w:pgSz w:h="15860" w:w="11900" w:orient="portrait"/>
          <w:pgMar w:bottom="632.40966796875" w:top="645.6103515625" w:left="875.3790283203125" w:right="700.20263671875" w:header="0" w:footer="720"/>
          <w:cols w:equalWidth="0" w:num="7">
            <w:col w:space="0" w:w="1480"/>
            <w:col w:space="0" w:w="1480"/>
            <w:col w:space="0" w:w="1480"/>
            <w:col w:space="0" w:w="1480"/>
            <w:col w:space="0" w:w="1480"/>
            <w:col w:space="0" w:w="1480"/>
            <w:col w:space="0" w:w="1480"/>
          </w:cols>
        </w:sect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with either intervention alone. Utilizing a behavioral skill was superior  to neurostimulation alone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w:t>
      </w:r>
      <w:r w:rsidDel="00000000" w:rsidR="00000000" w:rsidRPr="00000000">
        <w:rPr>
          <w:rFonts w:ascii="Charis SIL" w:cs="Charis SIL" w:eastAsia="Charis SIL" w:hAnsi="Charis SIL"/>
          <w:b w:val="0"/>
          <w:i w:val="1"/>
          <w:smallCaps w:val="0"/>
          <w:strike w:val="0"/>
          <w:color w:val="000000"/>
          <w:sz w:val="19.92550055185954"/>
          <w:szCs w:val="19.92550055185954"/>
          <w:u w:val="none"/>
          <w:shd w:fill="auto" w:val="clear"/>
          <w:vertAlign w:val="subscript"/>
          <w:rtl w:val="0"/>
        </w:rPr>
        <w:t xml:space="preserve">aversive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0.001,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2.31;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w:t>
      </w:r>
      <w:r w:rsidDel="00000000" w:rsidR="00000000" w:rsidRPr="00000000">
        <w:rPr>
          <w:rFonts w:ascii="Charis SIL" w:cs="Charis SIL" w:eastAsia="Charis SIL" w:hAnsi="Charis SIL"/>
          <w:b w:val="0"/>
          <w:i w:val="1"/>
          <w:smallCaps w:val="0"/>
          <w:strike w:val="0"/>
          <w:color w:val="000000"/>
          <w:sz w:val="19.92550055185954"/>
          <w:szCs w:val="19.92550055185954"/>
          <w:u w:val="none"/>
          <w:shd w:fill="auto" w:val="clear"/>
          <w:vertAlign w:val="subscript"/>
          <w:rtl w:val="0"/>
        </w:rPr>
        <w:t xml:space="preserve">misophonic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0.012,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1.57) in reducing distress induced by aversive sounds. The combi nation of neurostimulation and skill use led to significantly lower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LF rTMS 1.83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8.85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3.59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9.09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02978515625" w:line="240" w:lineRule="auto"/>
        <w:ind w:left="0" w:right="0" w:firstLine="0"/>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sectPr>
          <w:type w:val="continuous"/>
          <w:pgSz w:h="15860" w:w="11900" w:orient="portrait"/>
          <w:pgMar w:bottom="632.40966796875" w:top="645.6103515625" w:left="2217.850341796875" w:right="700.04150390625" w:header="0" w:footer="720"/>
          <w:cols w:equalWidth="0" w:num="5">
            <w:col w:space="0" w:w="1800"/>
            <w:col w:space="0" w:w="1800"/>
            <w:col w:space="0" w:w="1800"/>
            <w:col w:space="0" w:w="1800"/>
            <w:col w:space="0" w:w="1800"/>
          </w:cols>
        </w:sect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distress at the end of the sound presentation for both misophonic and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5615234375" w:line="209.687819480896"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Downregulate  aversive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188720703125" w:line="209.68069553375244"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Sham  rTMS  HF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rTMS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7289924621582"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(0.29)  1.36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7358589172363"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(0.30)  0.22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(0.31)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7289924621582"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(0.20)  9.54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7358589172363"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(0.21)  9.12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(0.21)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7289924621582"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(0.31)  0.28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05025482177734"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(0.32)  </w:t>
      </w:r>
      <w:r w:rsidDel="00000000" w:rsidR="00000000" w:rsidRPr="00000000">
        <w:rPr>
          <w:rFonts w:ascii="Arial Unicode MS" w:cs="Arial Unicode MS" w:eastAsia="Arial Unicode MS" w:hAnsi="Arial Unicode MS"/>
          <w:b w:val="0"/>
          <w:i w:val="0"/>
          <w:smallCaps w:val="0"/>
          <w:strike w:val="0"/>
          <w:color w:val="000000"/>
          <w:sz w:val="12.751799583435059"/>
          <w:szCs w:val="12.751799583435059"/>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0.15  (0.33)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7289924621582"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(0.22)  9.16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7358589172363"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(0.24)  8.75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(0.25)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3439655303955" w:lineRule="auto"/>
        <w:ind w:left="0" w:right="0" w:firstLine="0"/>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sectPr>
          <w:type w:val="continuous"/>
          <w:pgSz w:h="15860" w:w="11900" w:orient="portrait"/>
          <w:pgMar w:bottom="632.40966796875" w:top="645.6103515625" w:left="876.0166168212891" w:right="700.23193359375" w:header="0" w:footer="720"/>
          <w:cols w:equalWidth="0" w:num="7">
            <w:col w:space="0" w:w="1480"/>
            <w:col w:space="0" w:w="1480"/>
            <w:col w:space="0" w:w="1480"/>
            <w:col w:space="0" w:w="1480"/>
            <w:col w:space="0" w:w="1480"/>
            <w:col w:space="0" w:w="1480"/>
            <w:col w:space="0" w:w="1480"/>
          </w:cols>
        </w:sect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aversive sounds when compared to either intervention modality alone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s </w:t>
      </w:r>
      <w:r w:rsidDel="00000000" w:rsidR="00000000" w:rsidRPr="00000000">
        <w:rPr>
          <w:rFonts w:ascii="Arial" w:cs="Arial" w:eastAsia="Arial" w:hAnsi="Arial"/>
          <w:b w:val="0"/>
          <w:i w:val="1"/>
          <w:smallCaps w:val="0"/>
          <w:strike w:val="0"/>
          <w:color w:val="000000"/>
          <w:sz w:val="15.940199851989746"/>
          <w:szCs w:val="15.940199851989746"/>
          <w:u w:val="none"/>
          <w:shd w:fill="auto" w:val="clear"/>
          <w:vertAlign w:val="baseline"/>
          <w:rtl w:val="0"/>
        </w:rPr>
        <w:t xml:space="preserve">&lt;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0.001,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d</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s </w:t>
      </w:r>
      <w:r w:rsidDel="00000000" w:rsidR="00000000" w:rsidRPr="00000000">
        <w:rPr>
          <w:rFonts w:ascii="Arial" w:cs="Arial" w:eastAsia="Arial" w:hAnsi="Arial"/>
          <w:b w:val="0"/>
          <w:i w:val="1"/>
          <w:smallCaps w:val="0"/>
          <w:strike w:val="0"/>
          <w:color w:val="000000"/>
          <w:sz w:val="15.940199851989746"/>
          <w:szCs w:val="15.940199851989746"/>
          <w:u w:val="none"/>
          <w:shd w:fill="auto" w:val="clear"/>
          <w:vertAlign w:val="baseline"/>
          <w:rtl w:val="0"/>
        </w:rPr>
        <w:t xml:space="preserve">&gt;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2.90). Therefore, in line with H7, the combined  intervention leads to the highest reduction in distress, followed by uti lizing only behavioral skills, followed by neurostimulation alone.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LF rTMS 1.22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8.99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0.28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sectPr>
          <w:type w:val="continuous"/>
          <w:pgSz w:h="15860" w:w="11900" w:orient="portrait"/>
          <w:pgMar w:bottom="632.40966796875" w:top="645.6103515625" w:left="2217.850341796875" w:right="6432.149658203125" w:header="0" w:footer="720"/>
          <w:cols w:equalWidth="0" w:num="4">
            <w:col w:space="0" w:w="820"/>
            <w:col w:space="0" w:w="820"/>
            <w:col w:space="0" w:w="820"/>
            <w:col w:space="0" w:w="820"/>
          </w:cols>
        </w:sect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8.80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364501953125" w:line="209.67358589172363"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Downregulate  misophonic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060546875" w:line="209.68069553375244"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Sham  rTMS  HF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rTMS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8714714050293"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(0.30)  0.28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8714714050293"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(0.35)  </w:t>
      </w:r>
      <w:r w:rsidDel="00000000" w:rsidR="00000000" w:rsidRPr="00000000">
        <w:rPr>
          <w:rFonts w:ascii="Arial Unicode MS" w:cs="Arial Unicode MS" w:eastAsia="Arial Unicode MS" w:hAnsi="Arial Unicode MS"/>
          <w:b w:val="0"/>
          <w:i w:val="0"/>
          <w:smallCaps w:val="0"/>
          <w:strike w:val="0"/>
          <w:color w:val="000000"/>
          <w:sz w:val="12.751799583435059"/>
          <w:szCs w:val="12.751799583435059"/>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1.23  (0.35)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8714714050293"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(0.22)  9.32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87819480896"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(0.23)  8.87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(0.24)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8714714050293"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(0.33)  2.13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87819480896"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(0.34)  1.11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(0.37)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8714714050293"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(0.24)  9.31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87819480896"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(0.24)  8.57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(0.27)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1"/>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3.3.2. Peak arousal (SCR) results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34177112579346" w:lineRule="auto"/>
        <w:ind w:left="0" w:right="0" w:firstLine="0"/>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sectPr>
          <w:type w:val="continuous"/>
          <w:pgSz w:h="15860" w:w="11900" w:orient="portrait"/>
          <w:pgMar w:bottom="632.40966796875" w:top="645.6103515625" w:left="876.0166168212891" w:right="699.80224609375" w:header="0" w:footer="720"/>
          <w:cols w:equalWidth="0" w:num="7">
            <w:col w:space="0" w:w="1480"/>
            <w:col w:space="0" w:w="1480"/>
            <w:col w:space="0" w:w="1480"/>
            <w:col w:space="0" w:w="1480"/>
            <w:col w:space="0" w:w="1480"/>
            <w:col w:space="0" w:w="1480"/>
            <w:col w:space="0" w:w="1480"/>
          </w:cols>
        </w:sect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A MMANOVA analysis using a Toeplitz covariance structure found a  main effect of baseline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F</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 674.27]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33.99,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1"/>
          <w:smallCaps w:val="0"/>
          <w:strike w:val="0"/>
          <w:color w:val="000000"/>
          <w:sz w:val="15.940199851989746"/>
          <w:szCs w:val="15.940199851989746"/>
          <w:u w:val="none"/>
          <w:shd w:fill="auto" w:val="clear"/>
          <w:vertAlign w:val="baseline"/>
          <w:rtl w:val="0"/>
        </w:rPr>
        <w:t xml:space="preserve">&lt;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.00000001), the time  during the block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F</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[3, 99.85]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48.86,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1"/>
          <w:smallCaps w:val="0"/>
          <w:strike w:val="0"/>
          <w:color w:val="000000"/>
          <w:sz w:val="15.940199851989746"/>
          <w:szCs w:val="15.940199851989746"/>
          <w:u w:val="none"/>
          <w:shd w:fill="auto" w:val="clear"/>
          <w:vertAlign w:val="baseline"/>
          <w:rtl w:val="0"/>
        </w:rPr>
        <w:t xml:space="preserve">&lt;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.001), and headache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F</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687819480896"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LF rTMS </w:t>
      </w:r>
      <w:r w:rsidDel="00000000" w:rsidR="00000000" w:rsidRPr="00000000">
        <w:rPr>
          <w:rFonts w:ascii="Arial Unicode MS" w:cs="Arial Unicode MS" w:eastAsia="Arial Unicode MS" w:hAnsi="Arial Unicode MS"/>
          <w:b w:val="0"/>
          <w:i w:val="0"/>
          <w:smallCaps w:val="0"/>
          <w:strike w:val="0"/>
          <w:color w:val="000000"/>
          <w:sz w:val="12.751799583435059"/>
          <w:szCs w:val="12.751799583435059"/>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0.11  (0.35)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8.88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(0.24)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1.50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(0.34)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8.72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(0.25)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4549560546875" w:line="232.98781871795654" w:lineRule="auto"/>
        <w:ind w:left="0" w:right="0" w:firstLine="0"/>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sectPr>
          <w:type w:val="continuous"/>
          <w:pgSz w:h="15860" w:w="11900" w:orient="portrait"/>
          <w:pgMar w:bottom="632.40966796875" w:top="645.6103515625" w:left="2217.850341796875" w:right="700.216064453125" w:header="0" w:footer="720"/>
          <w:cols w:equalWidth="0" w:num="5">
            <w:col w:space="0" w:w="1800"/>
            <w:col w:space="0" w:w="1800"/>
            <w:col w:space="0" w:w="1800"/>
            <w:col w:space="0" w:w="1800"/>
            <w:col w:space="0" w:w="1800"/>
          </w:cols>
        </w:sect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668.90]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15.22,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1"/>
          <w:smallCaps w:val="0"/>
          <w:strike w:val="0"/>
          <w:color w:val="000000"/>
          <w:sz w:val="15.940199851989746"/>
          <w:szCs w:val="15.940199851989746"/>
          <w:u w:val="none"/>
          <w:shd w:fill="auto" w:val="clear"/>
          <w:vertAlign w:val="baseline"/>
          <w:rtl w:val="0"/>
        </w:rPr>
        <w:t xml:space="preserve">&lt;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.001). There was also a marginally significant main  effect for coil-to-cortex distance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F</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 717.11]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5.06,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.03). Higher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51076221466064" w:lineRule="auto"/>
        <w:ind w:left="4.8777008056640625" w:right="174.2840576171875" w:hanging="4.8777008056640625"/>
        <w:jc w:val="both"/>
        <w:rPr>
          <w:rFonts w:ascii="Charis SIL" w:cs="Charis SIL" w:eastAsia="Charis SIL" w:hAnsi="Charis SIL"/>
          <w:b w:val="0"/>
          <w:i w:val="0"/>
          <w:smallCaps w:val="0"/>
          <w:strike w:val="0"/>
          <w:color w:val="000000"/>
          <w:sz w:val="14.345999717712402"/>
          <w:szCs w:val="14.345999717712402"/>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4.345999717712402"/>
          <w:szCs w:val="14.345999717712402"/>
          <w:u w:val="none"/>
          <w:shd w:fill="auto" w:val="clear"/>
          <w:vertAlign w:val="baseline"/>
          <w:rtl w:val="0"/>
        </w:rPr>
        <w:t xml:space="preserve">Note. </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rTMS </w:t>
      </w:r>
      <w:r w:rsidDel="00000000" w:rsidR="00000000" w:rsidRPr="00000000">
        <w:rPr>
          <w:rFonts w:ascii="Arial" w:cs="Arial" w:eastAsia="Arial" w:hAnsi="Arial"/>
          <w:b w:val="0"/>
          <w:i w:val="0"/>
          <w:smallCaps w:val="0"/>
          <w:strike w:val="0"/>
          <w:color w:val="000000"/>
          <w:sz w:val="14.345999717712402"/>
          <w:szCs w:val="14.34599971771240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repetitive transcranial magnetic stimulation; HF-rTMS </w:t>
      </w:r>
      <w:r w:rsidDel="00000000" w:rsidR="00000000" w:rsidRPr="00000000">
        <w:rPr>
          <w:rFonts w:ascii="Arial" w:cs="Arial" w:eastAsia="Arial" w:hAnsi="Arial"/>
          <w:b w:val="0"/>
          <w:i w:val="0"/>
          <w:smallCaps w:val="0"/>
          <w:strike w:val="0"/>
          <w:color w:val="000000"/>
          <w:sz w:val="14.345999717712402"/>
          <w:szCs w:val="14.34599971771240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high  frequency rTMS; LF rTMS </w:t>
      </w:r>
      <w:r w:rsidDel="00000000" w:rsidR="00000000" w:rsidRPr="00000000">
        <w:rPr>
          <w:rFonts w:ascii="Arial" w:cs="Arial" w:eastAsia="Arial" w:hAnsi="Arial"/>
          <w:b w:val="0"/>
          <w:i w:val="0"/>
          <w:smallCaps w:val="0"/>
          <w:strike w:val="0"/>
          <w:color w:val="000000"/>
          <w:sz w:val="14.345999717712402"/>
          <w:szCs w:val="14.34599971771240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low frequency rTMS; SUDS </w:t>
      </w:r>
      <w:r w:rsidDel="00000000" w:rsidR="00000000" w:rsidRPr="00000000">
        <w:rPr>
          <w:rFonts w:ascii="Arial" w:cs="Arial" w:eastAsia="Arial" w:hAnsi="Arial"/>
          <w:b w:val="0"/>
          <w:i w:val="0"/>
          <w:smallCaps w:val="0"/>
          <w:strike w:val="0"/>
          <w:color w:val="000000"/>
          <w:sz w:val="14.345999717712402"/>
          <w:szCs w:val="14.34599971771240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change in subjective  units of distress from baseline; SCL </w:t>
      </w:r>
      <w:r w:rsidDel="00000000" w:rsidR="00000000" w:rsidRPr="00000000">
        <w:rPr>
          <w:rFonts w:ascii="Arial" w:cs="Arial" w:eastAsia="Arial" w:hAnsi="Arial"/>
          <w:b w:val="0"/>
          <w:i w:val="0"/>
          <w:smallCaps w:val="0"/>
          <w:strike w:val="0"/>
          <w:color w:val="000000"/>
          <w:sz w:val="14.345999717712402"/>
          <w:szCs w:val="14.34599971771240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skin conductance level; SCR </w:t>
      </w:r>
      <w:r w:rsidDel="00000000" w:rsidR="00000000" w:rsidRPr="00000000">
        <w:rPr>
          <w:rFonts w:ascii="Arial" w:cs="Arial" w:eastAsia="Arial" w:hAnsi="Arial"/>
          <w:b w:val="0"/>
          <w:i w:val="0"/>
          <w:smallCaps w:val="0"/>
          <w:strike w:val="0"/>
          <w:color w:val="000000"/>
          <w:sz w:val="14.345999717712402"/>
          <w:szCs w:val="14.34599971771240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Skin  conductance response; HF-HRV </w:t>
      </w:r>
      <w:r w:rsidDel="00000000" w:rsidR="00000000" w:rsidRPr="00000000">
        <w:rPr>
          <w:rFonts w:ascii="Arial" w:cs="Arial" w:eastAsia="Arial" w:hAnsi="Arial"/>
          <w:b w:val="0"/>
          <w:i w:val="0"/>
          <w:smallCaps w:val="0"/>
          <w:strike w:val="0"/>
          <w:color w:val="000000"/>
          <w:sz w:val="14.345999717712402"/>
          <w:szCs w:val="14.34599971771240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high frequency heart rate variability. EMMs  </w:t>
      </w:r>
      <w:r w:rsidDel="00000000" w:rsidR="00000000" w:rsidRPr="00000000">
        <w:rPr>
          <w:rFonts w:ascii="Arial" w:cs="Arial" w:eastAsia="Arial" w:hAnsi="Arial"/>
          <w:b w:val="0"/>
          <w:i w:val="0"/>
          <w:smallCaps w:val="0"/>
          <w:strike w:val="0"/>
          <w:color w:val="000000"/>
          <w:sz w:val="14.345999717712402"/>
          <w:szCs w:val="14.345999717712402"/>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estimated marginal means computed controlling for baseline and for cova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620849609375" w:line="240" w:lineRule="auto"/>
        <w:ind w:left="5.1645660400390625" w:right="0" w:firstLine="0"/>
        <w:jc w:val="left"/>
        <w:rPr>
          <w:rFonts w:ascii="Charis SIL" w:cs="Charis SIL" w:eastAsia="Charis SIL" w:hAnsi="Charis SIL"/>
          <w:b w:val="0"/>
          <w:i w:val="0"/>
          <w:smallCaps w:val="0"/>
          <w:strike w:val="0"/>
          <w:color w:val="000000"/>
          <w:sz w:val="14.345999717712402"/>
          <w:szCs w:val="14.34599971771240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riates (coil to cortex distance, headache, racial background).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8155517578125" w:line="241.7735195159912" w:lineRule="auto"/>
        <w:ind w:left="5.2124786376953125" w:right="170.091552734375" w:firstLine="5.579071044921875"/>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1.08, SE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0.40,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1"/>
          <w:smallCaps w:val="0"/>
          <w:strike w:val="0"/>
          <w:color w:val="000000"/>
          <w:sz w:val="15.940199851989746"/>
          <w:szCs w:val="15.940199851989746"/>
          <w:u w:val="none"/>
          <w:shd w:fill="auto" w:val="clear"/>
          <w:vertAlign w:val="baseline"/>
          <w:rtl w:val="0"/>
        </w:rPr>
        <w:t xml:space="preserve">&lt;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.008,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1.87). During dlPFC and mPFC stim ulation, this difference between groups was no longer significant, sug gesting that neurostimulation normalized the regulation of aversive  sounds for controls.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38973999023438" w:lineRule="auto"/>
        <w:ind w:left="7.00531005859375" w:right="169.398193359375" w:firstLine="0"/>
        <w:jc w:val="righ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Group-specific results were as follows: for participants with emotion  dysregulation, confirming H6, HF-rTMS decreased SUDS more than  sham when participants were asked to listen to neutral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Δ</w:t>
      </w:r>
      <w:r w:rsidDel="00000000" w:rsidR="00000000" w:rsidRPr="00000000">
        <w:rPr>
          <w:rFonts w:ascii="Charis SIL" w:cs="Charis SIL" w:eastAsia="Charis SIL" w:hAnsi="Charis SIL"/>
          <w:b w:val="0"/>
          <w:i w:val="0"/>
          <w:smallCaps w:val="0"/>
          <w:strike w:val="0"/>
          <w:color w:val="000000"/>
          <w:sz w:val="19.92550055185954"/>
          <w:szCs w:val="19.92550055185954"/>
          <w:u w:val="none"/>
          <w:shd w:fill="auto" w:val="clear"/>
          <w:vertAlign w:val="subscript"/>
          <w:rtl w:val="0"/>
        </w:rPr>
        <w:t xml:space="preserve">SHAM-HF-rTMS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0.92,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.004,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1.59), aversive sounds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Δ</w:t>
      </w:r>
      <w:r w:rsidDel="00000000" w:rsidR="00000000" w:rsidRPr="00000000">
        <w:rPr>
          <w:rFonts w:ascii="Charis SIL" w:cs="Charis SIL" w:eastAsia="Charis SIL" w:hAnsi="Charis SIL"/>
          <w:b w:val="0"/>
          <w:i w:val="0"/>
          <w:smallCaps w:val="0"/>
          <w:strike w:val="0"/>
          <w:color w:val="000000"/>
          <w:sz w:val="19.92550055185954"/>
          <w:szCs w:val="19.92550055185954"/>
          <w:u w:val="none"/>
          <w:shd w:fill="auto" w:val="clear"/>
          <w:vertAlign w:val="subscript"/>
          <w:rtl w:val="0"/>
        </w:rPr>
        <w:t xml:space="preserve">SHAM-HF-rTMS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0.97,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1"/>
          <w:smallCaps w:val="0"/>
          <w:strike w:val="0"/>
          <w:color w:val="000000"/>
          <w:sz w:val="15.940199851989746"/>
          <w:szCs w:val="15.940199851989746"/>
          <w:u w:val="none"/>
          <w:shd w:fill="auto" w:val="clear"/>
          <w:vertAlign w:val="baseline"/>
          <w:rtl w:val="0"/>
        </w:rPr>
        <w:t xml:space="preserve">&lt;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.001,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1.68), or misophonic sounds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Δ</w:t>
      </w:r>
      <w:r w:rsidDel="00000000" w:rsidR="00000000" w:rsidRPr="00000000">
        <w:rPr>
          <w:rFonts w:ascii="Charis SIL" w:cs="Charis SIL" w:eastAsia="Charis SIL" w:hAnsi="Charis SIL"/>
          <w:b w:val="0"/>
          <w:i w:val="0"/>
          <w:smallCaps w:val="0"/>
          <w:strike w:val="0"/>
          <w:color w:val="000000"/>
          <w:sz w:val="19.92550055185954"/>
          <w:szCs w:val="19.92550055185954"/>
          <w:u w:val="none"/>
          <w:shd w:fill="auto" w:val="clear"/>
          <w:vertAlign w:val="subscript"/>
          <w:rtl w:val="0"/>
        </w:rPr>
        <w:t xml:space="preserve">SHAM-HF-rTMS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1.50,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1"/>
          <w:smallCaps w:val="0"/>
          <w:strike w:val="0"/>
          <w:color w:val="000000"/>
          <w:sz w:val="15.940199851989746"/>
          <w:szCs w:val="15.940199851989746"/>
          <w:u w:val="none"/>
          <w:shd w:fill="auto" w:val="clear"/>
          <w:vertAlign w:val="baseline"/>
          <w:rtl w:val="0"/>
        </w:rPr>
        <w:t xml:space="preserve">&lt;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.001,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2.59). HF-rTMS also enhanced the downregulation of aversive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0989990234375" w:line="232.34611988067627" w:lineRule="auto"/>
        <w:ind w:left="141.427001953125" w:right="29.764404296875" w:firstLine="2.8692626953125"/>
        <w:jc w:val="both"/>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baseline SCR (i.e., during habituation; parameter estimate [PE]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0.17,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SE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0.03), lower coil-to-cortex distance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PE </w:t>
      </w:r>
      <w:r w:rsidDel="00000000" w:rsidR="00000000" w:rsidRPr="00000000">
        <w:rPr>
          <w:rFonts w:ascii="Arial Unicode MS" w:cs="Arial Unicode MS" w:eastAsia="Arial Unicode MS" w:hAnsi="Arial Unicode MS"/>
          <w:b w:val="0"/>
          <w:i w:val="0"/>
          <w:smallCaps w:val="0"/>
          <w:strike w:val="0"/>
          <w:color w:val="000000"/>
          <w:sz w:val="15.940199851989746"/>
          <w:szCs w:val="15.940199851989746"/>
          <w:u w:val="none"/>
          <w:shd w:fill="auto" w:val="clear"/>
          <w:vertAlign w:val="baseline"/>
          <w:rtl w:val="0"/>
        </w:rPr>
        <w:t xml:space="preserve">= −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0.12,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SE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0.03), and  presence of head discomfort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PE </w:t>
      </w:r>
      <w:r w:rsidDel="00000000" w:rsidR="00000000" w:rsidRPr="00000000">
        <w:rPr>
          <w:rFonts w:ascii="Arial Unicode MS" w:cs="Arial Unicode MS" w:eastAsia="Arial Unicode MS" w:hAnsi="Arial Unicode MS"/>
          <w:b w:val="0"/>
          <w:i w:val="0"/>
          <w:smallCaps w:val="0"/>
          <w:strike w:val="0"/>
          <w:color w:val="000000"/>
          <w:sz w:val="15.940199851989746"/>
          <w:szCs w:val="15.940199851989746"/>
          <w:u w:val="none"/>
          <w:shd w:fill="auto" w:val="clear"/>
          <w:vertAlign w:val="baseline"/>
          <w:rtl w:val="0"/>
        </w:rPr>
        <w:t xml:space="preserve">= −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0.82,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SE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0.21) led to higher SCR  during individual sound presentations. SCR decreased significantly over  time within each block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s </w:t>
      </w:r>
      <w:r w:rsidDel="00000000" w:rsidR="00000000" w:rsidRPr="00000000">
        <w:rPr>
          <w:rFonts w:ascii="Arial" w:cs="Arial" w:eastAsia="Arial" w:hAnsi="Arial"/>
          <w:b w:val="0"/>
          <w:i w:val="1"/>
          <w:smallCaps w:val="0"/>
          <w:strike w:val="0"/>
          <w:color w:val="000000"/>
          <w:sz w:val="15.940199851989746"/>
          <w:szCs w:val="15.940199851989746"/>
          <w:u w:val="none"/>
          <w:shd w:fill="auto" w:val="clear"/>
          <w:vertAlign w:val="baseline"/>
          <w:rtl w:val="0"/>
        </w:rPr>
        <w:t xml:space="preserve">&lt;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0.03). A significant main effect of experi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76220703125" w:line="235.71789264678955" w:lineRule="auto"/>
        <w:ind w:left="143.6590576171875" w:right="29.381103515625" w:firstLine="1.5936279296875"/>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mental neurostimulation was also found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F</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[2, 587.82]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6.98,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.001),  but pairwise comparisons only found a marginally significant difference  between sham and the LF-rTMS conditions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Δ =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0.35,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SE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0.16,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.03). There was no significant main effect for group, instructions pro vided, or racial background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s </w:t>
      </w:r>
      <w:r w:rsidDel="00000000" w:rsidR="00000000" w:rsidRPr="00000000">
        <w:rPr>
          <w:rFonts w:ascii="Arial" w:cs="Arial" w:eastAsia="Arial" w:hAnsi="Arial"/>
          <w:b w:val="0"/>
          <w:i w:val="1"/>
          <w:smallCaps w:val="0"/>
          <w:strike w:val="0"/>
          <w:color w:val="000000"/>
          <w:sz w:val="15.940199851989746"/>
          <w:szCs w:val="15.940199851989746"/>
          <w:u w:val="none"/>
          <w:shd w:fill="auto" w:val="clear"/>
          <w:vertAlign w:val="baseline"/>
          <w:rtl w:val="0"/>
        </w:rPr>
        <w:t xml:space="preserve">&gt;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0.05). The interaction effect between  experimental neurostimulation, instruction provided and experimental  group was marginally significant, and as a result, was not investigated  further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F</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[22, 1262.55]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1.65,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.03). Therefore, the SCR results did  not support any of our hypotheses.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91879272460938" w:line="240" w:lineRule="auto"/>
        <w:ind w:left="143.33984375" w:right="0" w:firstLine="0"/>
        <w:jc w:val="left"/>
        <w:rPr>
          <w:rFonts w:ascii="Charis SIL" w:cs="Charis SIL" w:eastAsia="Charis SIL" w:hAnsi="Charis SIL"/>
          <w:b w:val="0"/>
          <w:i w:val="1"/>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3.3.3. Average arousal (SCL) results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55810546875" w:firstLine="0"/>
        <w:jc w:val="right"/>
        <w:rPr>
          <w:rFonts w:ascii="Charis SIL" w:cs="Charis SIL" w:eastAsia="Charis SIL" w:hAnsi="Charis SIL"/>
          <w:b w:val="0"/>
          <w:i w:val="0"/>
          <w:smallCaps w:val="0"/>
          <w:strike w:val="0"/>
          <w:color w:val="000000"/>
          <w:sz w:val="15.940199851989746"/>
          <w:szCs w:val="15.940199851989746"/>
          <w:u w:val="none"/>
          <w:shd w:fill="auto" w:val="clear"/>
          <w:vertAlign w:val="baseline"/>
        </w:rPr>
        <w:sectPr>
          <w:type w:val="continuous"/>
          <w:pgSz w:h="15860" w:w="11900" w:orient="portrait"/>
          <w:pgMar w:bottom="632.40966796875" w:top="645.6103515625" w:left="749.8829650878906" w:right="699.498291015625" w:header="0" w:footer="720"/>
          <w:cols w:equalWidth="0" w:num="2">
            <w:col w:space="0" w:w="5240"/>
            <w:col w:space="0" w:w="5240"/>
          </w:cols>
        </w:sect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A MMANOVA analysis using an unstructured covariance structure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48568725585938" w:line="240" w:lineRule="auto"/>
        <w:ind w:left="0" w:right="0" w:firstLine="0"/>
        <w:jc w:val="center"/>
        <w:rPr>
          <w:rFonts w:ascii="Charis SIL" w:cs="Charis SIL" w:eastAsia="Charis SIL" w:hAnsi="Charis SIL"/>
          <w:b w:val="0"/>
          <w:i w:val="0"/>
          <w:smallCaps w:val="0"/>
          <w:strike w:val="0"/>
          <w:color w:val="000000"/>
          <w:sz w:val="12.751999855041504"/>
          <w:szCs w:val="12.751999855041504"/>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999855041504"/>
          <w:szCs w:val="12.751999855041504"/>
          <w:u w:val="none"/>
          <w:shd w:fill="auto" w:val="clear"/>
          <w:vertAlign w:val="baseline"/>
          <w:rtl w:val="0"/>
        </w:rPr>
        <w:t xml:space="preserve">280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283447265625" w:firstLine="0"/>
        <w:jc w:val="right"/>
        <w:rPr>
          <w:rFonts w:ascii="Charis SIL" w:cs="Charis SIL" w:eastAsia="Charis SIL" w:hAnsi="Charis SIL"/>
          <w:b w:val="0"/>
          <w:i w:val="1"/>
          <w:smallCaps w:val="0"/>
          <w:strike w:val="0"/>
          <w:color w:val="000000"/>
          <w:sz w:val="12.751999855041504"/>
          <w:szCs w:val="12.751999855041504"/>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2.751999855041504"/>
          <w:szCs w:val="12.751999855041504"/>
          <w:u w:val="none"/>
          <w:shd w:fill="auto" w:val="clear"/>
          <w:vertAlign w:val="baseline"/>
          <w:rtl w:val="0"/>
        </w:rPr>
        <w:t xml:space="preserve">Journal of Affective Disorders 350 (2024) 274–285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43011474609375" w:right="0" w:firstLine="0"/>
        <w:jc w:val="left"/>
        <w:rPr>
          <w:rFonts w:ascii="Charis SIL" w:cs="Charis SIL" w:eastAsia="Charis SIL" w:hAnsi="Charis SIL"/>
          <w:b w:val="0"/>
          <w:i w:val="1"/>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2.751799583435059"/>
          <w:szCs w:val="12.751799583435059"/>
          <w:u w:val="none"/>
          <w:shd w:fill="auto" w:val="clear"/>
          <w:vertAlign w:val="baseline"/>
          <w:rtl w:val="0"/>
        </w:rPr>
        <w:t xml:space="preserve">A.D. Neacsiu et al.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5.0244140625" w:line="212.40573406219482" w:lineRule="auto"/>
        <w:ind w:left="20.034255981445312" w:right="-0.108642578125" w:hanging="0.7172393798828125"/>
        <w:jc w:val="both"/>
        <w:rPr>
          <w:rFonts w:ascii="Arial" w:cs="Arial" w:eastAsia="Arial" w:hAnsi="Arial"/>
          <w:b w:val="0"/>
          <w:i w:val="0"/>
          <w:smallCaps w:val="0"/>
          <w:strike w:val="0"/>
          <w:color w:val="000000"/>
          <w:sz w:val="14.345999717712402"/>
          <w:szCs w:val="14.345999717712402"/>
          <w:u w:val="none"/>
          <w:shd w:fill="auto" w:val="clear"/>
          <w:vertAlign w:val="baseline"/>
        </w:rPr>
      </w:pPr>
      <w:r w:rsidDel="00000000" w:rsidR="00000000" w:rsidRPr="00000000">
        <w:rPr>
          <w:rFonts w:ascii="Charis SIL" w:cs="Charis SIL" w:eastAsia="Charis SIL" w:hAnsi="Charis SIL"/>
          <w:b w:val="1"/>
          <w:i w:val="0"/>
          <w:smallCaps w:val="0"/>
          <w:strike w:val="0"/>
          <w:color w:val="000000"/>
          <w:sz w:val="14.345999717712402"/>
          <w:szCs w:val="14.345999717712402"/>
          <w:u w:val="none"/>
          <w:shd w:fill="auto" w:val="clear"/>
          <w:vertAlign w:val="baseline"/>
          <w:rtl w:val="0"/>
        </w:rPr>
        <w:t xml:space="preserve">Fig. 4. </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Self-report units of distress by instruction provided, experimental group, and experimental neurostimulation. Values represent estimated marginal means  from the mixed models analysis of variance, adjusted for covariates and main effects. The Orange dotted line represents our closest approximation of the misophonic  experience. Higher positive values represent more distress when compared to baseline (accounting for covariates and other factors). D values refer to Cohen</w:t>
      </w:r>
      <w:r w:rsidDel="00000000" w:rsidR="00000000" w:rsidRPr="00000000">
        <w:rPr>
          <w:rFonts w:ascii="Arial" w:cs="Arial" w:eastAsia="Arial" w:hAnsi="Arial"/>
          <w:b w:val="0"/>
          <w:i w:val="0"/>
          <w:smallCaps w:val="0"/>
          <w:strike w:val="0"/>
          <w:color w:val="000000"/>
          <w:sz w:val="14.345999717712402"/>
          <w:szCs w:val="14.345999717712402"/>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s d effect  sizes for significant differences marked by an *. Orange line depicts typical distress in misophonia when encountering a trigger sound (listen to a misophonic trigger </w:t>
      </w:r>
      <w:r w:rsidDel="00000000" w:rsidR="00000000" w:rsidRPr="00000000">
        <w:rPr>
          <w:rFonts w:ascii="Arial" w:cs="Arial" w:eastAsia="Arial" w:hAnsi="Arial"/>
          <w:b w:val="0"/>
          <w:i w:val="0"/>
          <w:smallCaps w:val="0"/>
          <w:strike w:val="0"/>
          <w:color w:val="000000"/>
          <w:sz w:val="14.345999717712402"/>
          <w:szCs w:val="14.345999717712402"/>
          <w:u w:val="none"/>
          <w:shd w:fill="auto" w:val="clear"/>
          <w:vertAlign w:val="baseline"/>
          <w:rtl w:val="0"/>
        </w:rPr>
        <w:t xml:space="preserve">+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5859375" w:line="240" w:lineRule="auto"/>
        <w:ind w:left="20.751571655273438" w:right="0" w:firstLine="0"/>
        <w:jc w:val="left"/>
        <w:rPr>
          <w:rFonts w:ascii="Charis SIL" w:cs="Charis SIL" w:eastAsia="Charis SIL" w:hAnsi="Charis SIL"/>
          <w:b w:val="0"/>
          <w:i w:val="0"/>
          <w:smallCaps w:val="0"/>
          <w:strike w:val="0"/>
          <w:color w:val="000000"/>
          <w:sz w:val="14.345999717712402"/>
          <w:szCs w:val="14.345999717712402"/>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sham stimulation condition).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58.175048828125" w:line="212.19603538513184" w:lineRule="auto"/>
        <w:ind w:left="19.173507690429688" w:right="-0.238037109375" w:firstLine="0.1435089111328125"/>
        <w:jc w:val="both"/>
        <w:rPr>
          <w:rFonts w:ascii="Charis SIL" w:cs="Charis SIL" w:eastAsia="Charis SIL" w:hAnsi="Charis SIL"/>
          <w:b w:val="0"/>
          <w:i w:val="0"/>
          <w:smallCaps w:val="0"/>
          <w:strike w:val="0"/>
          <w:color w:val="000000"/>
          <w:sz w:val="14.345999717712402"/>
          <w:szCs w:val="14.345999717712402"/>
          <w:u w:val="none"/>
          <w:shd w:fill="auto" w:val="clear"/>
          <w:vertAlign w:val="baseline"/>
        </w:rPr>
      </w:pPr>
      <w:r w:rsidDel="00000000" w:rsidR="00000000" w:rsidRPr="00000000">
        <w:rPr>
          <w:rFonts w:ascii="Charis SIL" w:cs="Charis SIL" w:eastAsia="Charis SIL" w:hAnsi="Charis SIL"/>
          <w:b w:val="1"/>
          <w:i w:val="0"/>
          <w:smallCaps w:val="0"/>
          <w:strike w:val="0"/>
          <w:color w:val="000000"/>
          <w:sz w:val="14.345999717712402"/>
          <w:szCs w:val="14.345999717712402"/>
          <w:u w:val="none"/>
          <w:shd w:fill="auto" w:val="clear"/>
          <w:vertAlign w:val="baseline"/>
          <w:rtl w:val="0"/>
        </w:rPr>
        <w:t xml:space="preserve">Fig. 5. </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Average skin conductance level in micro siemens depending on experimental group, instruction provided, and experimental neurostimulation. Values  represent estimated marginal means from the mixed model analysis of variance, adjusted for covariates and main effects. D values refer to Cohen</w:t>
      </w:r>
      <w:r w:rsidDel="00000000" w:rsidR="00000000" w:rsidRPr="00000000">
        <w:rPr>
          <w:rFonts w:ascii="Arial" w:cs="Arial" w:eastAsia="Arial" w:hAnsi="Arial"/>
          <w:b w:val="0"/>
          <w:i w:val="0"/>
          <w:smallCaps w:val="0"/>
          <w:strike w:val="0"/>
          <w:color w:val="000000"/>
          <w:sz w:val="14.345999717712402"/>
          <w:szCs w:val="14.345999717712402"/>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4.345999717712402"/>
          <w:szCs w:val="14.345999717712402"/>
          <w:u w:val="none"/>
          <w:shd w:fill="auto" w:val="clear"/>
          <w:vertAlign w:val="baseline"/>
          <w:rtl w:val="0"/>
        </w:rPr>
        <w:t xml:space="preserve">s d effect sizes for  significant differences, marked by an *.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93759155273438" w:line="240" w:lineRule="auto"/>
        <w:ind w:left="0" w:right="0" w:firstLine="0"/>
        <w:jc w:val="center"/>
        <w:rPr>
          <w:rFonts w:ascii="Charis SIL" w:cs="Charis SIL" w:eastAsia="Charis SIL" w:hAnsi="Charis SIL"/>
          <w:b w:val="0"/>
          <w:i w:val="0"/>
          <w:smallCaps w:val="0"/>
          <w:strike w:val="0"/>
          <w:color w:val="000000"/>
          <w:sz w:val="12.751999855041504"/>
          <w:szCs w:val="12.751999855041504"/>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999855041504"/>
          <w:szCs w:val="12.751999855041504"/>
          <w:u w:val="none"/>
          <w:shd w:fill="auto" w:val="clear"/>
          <w:vertAlign w:val="baseline"/>
          <w:rtl w:val="0"/>
        </w:rPr>
        <w:t xml:space="preserve">281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283447265625" w:firstLine="0"/>
        <w:jc w:val="right"/>
        <w:rPr>
          <w:rFonts w:ascii="Charis SIL" w:cs="Charis SIL" w:eastAsia="Charis SIL" w:hAnsi="Charis SIL"/>
          <w:b w:val="0"/>
          <w:i w:val="1"/>
          <w:smallCaps w:val="0"/>
          <w:strike w:val="0"/>
          <w:color w:val="000000"/>
          <w:sz w:val="12.751999855041504"/>
          <w:szCs w:val="12.751999855041504"/>
          <w:u w:val="none"/>
          <w:shd w:fill="auto" w:val="clear"/>
          <w:vertAlign w:val="baseline"/>
        </w:rPr>
        <w:sectPr>
          <w:type w:val="continuous"/>
          <w:pgSz w:h="15860" w:w="11900" w:orient="portrait"/>
          <w:pgMar w:bottom="632.40966796875" w:top="645.6103515625" w:left="735.8740234375" w:right="705.018310546875" w:header="0" w:footer="720"/>
          <w:cols w:equalWidth="0" w:num="1">
            <w:col w:space="0" w:w="10459.107666015625"/>
          </w:cols>
        </w:sectPr>
      </w:pPr>
      <w:r w:rsidDel="00000000" w:rsidR="00000000" w:rsidRPr="00000000">
        <w:rPr>
          <w:rFonts w:ascii="Charis SIL" w:cs="Charis SIL" w:eastAsia="Charis SIL" w:hAnsi="Charis SIL"/>
          <w:b w:val="0"/>
          <w:i w:val="1"/>
          <w:smallCaps w:val="0"/>
          <w:strike w:val="0"/>
          <w:color w:val="000000"/>
          <w:sz w:val="12.751999855041504"/>
          <w:szCs w:val="12.751999855041504"/>
          <w:u w:val="none"/>
          <w:shd w:fill="auto" w:val="clear"/>
          <w:vertAlign w:val="baseline"/>
          <w:rtl w:val="0"/>
        </w:rPr>
        <w:t xml:space="preserve">Journal of Affective Disorders 350 (2024) 274–285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1"/>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2.751799583435059"/>
          <w:szCs w:val="12.751799583435059"/>
          <w:u w:val="none"/>
          <w:shd w:fill="auto" w:val="clear"/>
          <w:vertAlign w:val="baseline"/>
          <w:rtl w:val="0"/>
        </w:rPr>
        <w:t xml:space="preserve">A.D. Neacsiu et al.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84033203125" w:line="224.22550678253174" w:lineRule="auto"/>
        <w:ind w:left="10.456466674804688" w:right="164.5135498046875" w:firstLine="0.797119140625"/>
        <w:jc w:val="both"/>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found a significant main effect for experimental neurostimulation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F</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[2,  79.70]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7.18,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.001). Tonic arousal was significantly higher in the  sham condition when compared to either active stimulation condition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Charis SIL" w:cs="Charis SIL" w:eastAsia="Charis SIL" w:hAnsi="Charis SIL"/>
          <w:b w:val="0"/>
          <w:i w:val="0"/>
          <w:smallCaps w:val="0"/>
          <w:strike w:val="0"/>
          <w:color w:val="000000"/>
          <w:sz w:val="19.92550055185954"/>
          <w:szCs w:val="19.92550055185954"/>
          <w:u w:val="none"/>
          <w:shd w:fill="auto" w:val="clear"/>
          <w:vertAlign w:val="subscript"/>
          <w:rtl w:val="0"/>
        </w:rPr>
        <w:t xml:space="preserve">HF_rTMS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001;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w:t>
      </w:r>
      <w:r w:rsidDel="00000000" w:rsidR="00000000" w:rsidRPr="00000000">
        <w:rPr>
          <w:rFonts w:ascii="Charis SIL" w:cs="Charis SIL" w:eastAsia="Charis SIL" w:hAnsi="Charis SIL"/>
          <w:b w:val="0"/>
          <w:i w:val="0"/>
          <w:smallCaps w:val="0"/>
          <w:strike w:val="0"/>
          <w:color w:val="000000"/>
          <w:sz w:val="19.92550055185954"/>
          <w:szCs w:val="19.92550055185954"/>
          <w:u w:val="none"/>
          <w:shd w:fill="auto" w:val="clear"/>
          <w:vertAlign w:val="subscript"/>
          <w:rtl w:val="0"/>
        </w:rPr>
        <w:t xml:space="preserve">LF_rTMS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0.002;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d</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s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0.14), with no difference between  active conditions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1"/>
          <w:smallCaps w:val="0"/>
          <w:strike w:val="0"/>
          <w:color w:val="000000"/>
          <w:sz w:val="15.940199851989746"/>
          <w:szCs w:val="15.940199851989746"/>
          <w:u w:val="none"/>
          <w:shd w:fill="auto" w:val="clear"/>
          <w:vertAlign w:val="baseline"/>
          <w:rtl w:val="0"/>
        </w:rPr>
        <w:t xml:space="preserve">&gt;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.05) suggesting that both types of neuro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7919921875" w:line="236.15766048431396" w:lineRule="auto"/>
        <w:ind w:left="9.049072265625" w:right="164.6295166015625" w:firstLine="3.0286407470703125"/>
        <w:jc w:val="both"/>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stimulation reduced tonic arousal. Higher SCL at baseline (i.e., during  habituation) led to higher SCL during the experimental runs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F</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  57.77]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2488.10,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1"/>
          <w:smallCaps w:val="0"/>
          <w:strike w:val="0"/>
          <w:color w:val="000000"/>
          <w:sz w:val="15.940199851989746"/>
          <w:szCs w:val="15.940199851989746"/>
          <w:u w:val="none"/>
          <w:shd w:fill="auto" w:val="clear"/>
          <w:vertAlign w:val="baseline"/>
          <w:rtl w:val="0"/>
        </w:rPr>
        <w:t xml:space="preserve">&lt;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.001). There was also a significant effect of time  during the experimental run, with earlier blocks having significantly  higher SCL than later blocks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s </w:t>
      </w:r>
      <w:r w:rsidDel="00000000" w:rsidR="00000000" w:rsidRPr="00000000">
        <w:rPr>
          <w:rFonts w:ascii="Arial" w:cs="Arial" w:eastAsia="Arial" w:hAnsi="Arial"/>
          <w:b w:val="0"/>
          <w:i w:val="1"/>
          <w:smallCaps w:val="0"/>
          <w:strike w:val="0"/>
          <w:color w:val="000000"/>
          <w:sz w:val="15.940199851989746"/>
          <w:szCs w:val="15.940199851989746"/>
          <w:u w:val="none"/>
          <w:shd w:fill="auto" w:val="clear"/>
          <w:vertAlign w:val="baseline"/>
          <w:rtl w:val="0"/>
        </w:rPr>
        <w:t xml:space="preserve">&lt;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0.001). Thus, SCL decreased over time  during the run independent of the experimental condition. There was no  significant main effect for the experimental group, instructions pro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240234375" w:line="227.35329151153564" w:lineRule="auto"/>
        <w:ind w:left="8.252029418945312" w:right="164.521484375" w:hanging="0.969390869140625"/>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vided, headache, racial background, or coil-to-cortex distance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s </w:t>
      </w:r>
      <w:r w:rsidDel="00000000" w:rsidR="00000000" w:rsidRPr="00000000">
        <w:rPr>
          <w:rFonts w:ascii="Arial" w:cs="Arial" w:eastAsia="Arial" w:hAnsi="Arial"/>
          <w:b w:val="0"/>
          <w:i w:val="1"/>
          <w:smallCaps w:val="0"/>
          <w:strike w:val="0"/>
          <w:color w:val="000000"/>
          <w:sz w:val="15.940199851989746"/>
          <w:szCs w:val="15.940199851989746"/>
          <w:u w:val="none"/>
          <w:shd w:fill="auto" w:val="clear"/>
          <w:vertAlign w:val="baseline"/>
          <w:rtl w:val="0"/>
        </w:rPr>
        <w:t xml:space="preserve">&gt;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0.05). Therefore, the SCL results did not support H1 and H2.  A significant interaction was found between experimental neuro stimulation, instruction provided, and group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F</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[22, 111.50]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2.69,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1"/>
          <w:smallCaps w:val="0"/>
          <w:strike w:val="0"/>
          <w:color w:val="000000"/>
          <w:sz w:val="15.940199851989746"/>
          <w:szCs w:val="15.940199851989746"/>
          <w:u w:val="none"/>
          <w:shd w:fill="auto" w:val="clear"/>
          <w:vertAlign w:val="baseline"/>
          <w:rtl w:val="0"/>
        </w:rPr>
        <w:t xml:space="preserve">&lt;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.0005,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Fig. 5</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There were no significant differences between groups,  and therefore we examined this interaction within each group.  For clinical control patients with emotion dysregulation, when  listening to neutral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Δ</w:t>
      </w:r>
      <w:r w:rsidDel="00000000" w:rsidR="00000000" w:rsidRPr="00000000">
        <w:rPr>
          <w:rFonts w:ascii="Charis SIL" w:cs="Charis SIL" w:eastAsia="Charis SIL" w:hAnsi="Charis SIL"/>
          <w:b w:val="0"/>
          <w:i w:val="0"/>
          <w:smallCaps w:val="0"/>
          <w:strike w:val="0"/>
          <w:color w:val="000000"/>
          <w:sz w:val="19.92550055185954"/>
          <w:szCs w:val="19.92550055185954"/>
          <w:u w:val="none"/>
          <w:shd w:fill="auto" w:val="clear"/>
          <w:vertAlign w:val="subscript"/>
          <w:rtl w:val="0"/>
        </w:rPr>
        <w:t xml:space="preserve">SHAM-HF-rTMS </w:t>
      </w:r>
      <w:r w:rsidDel="00000000" w:rsidR="00000000" w:rsidRPr="00000000">
        <w:rPr>
          <w:rFonts w:ascii="Arial" w:cs="Arial" w:eastAsia="Arial" w:hAnsi="Arial"/>
          <w:b w:val="0"/>
          <w:i w:val="0"/>
          <w:smallCaps w:val="0"/>
          <w:strike w:val="0"/>
          <w:color w:val="000000"/>
          <w:sz w:val="19.92550055185954"/>
          <w:szCs w:val="19.92550055185954"/>
          <w:u w:val="none"/>
          <w:shd w:fill="auto" w:val="clear"/>
          <w:vertAlign w:val="subscript"/>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0.63,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.004;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Δ</w:t>
      </w:r>
      <w:r w:rsidDel="00000000" w:rsidR="00000000" w:rsidRPr="00000000">
        <w:rPr>
          <w:rFonts w:ascii="Charis SIL" w:cs="Charis SIL" w:eastAsia="Charis SIL" w:hAnsi="Charis SIL"/>
          <w:b w:val="0"/>
          <w:i w:val="0"/>
          <w:smallCaps w:val="0"/>
          <w:strike w:val="0"/>
          <w:color w:val="000000"/>
          <w:sz w:val="19.92550055185954"/>
          <w:szCs w:val="19.92550055185954"/>
          <w:u w:val="none"/>
          <w:shd w:fill="auto" w:val="clear"/>
          <w:vertAlign w:val="subscript"/>
          <w:rtl w:val="0"/>
        </w:rPr>
        <w:t xml:space="preserve">SHAM-LF-rTMS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0.67,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.002) or misophonic sounds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Δ</w:t>
      </w:r>
      <w:r w:rsidDel="00000000" w:rsidR="00000000" w:rsidRPr="00000000">
        <w:rPr>
          <w:rFonts w:ascii="Charis SIL" w:cs="Charis SIL" w:eastAsia="Charis SIL" w:hAnsi="Charis SIL"/>
          <w:b w:val="0"/>
          <w:i w:val="0"/>
          <w:smallCaps w:val="0"/>
          <w:strike w:val="0"/>
          <w:color w:val="000000"/>
          <w:sz w:val="19.92550055185954"/>
          <w:szCs w:val="19.92550055185954"/>
          <w:u w:val="none"/>
          <w:shd w:fill="auto" w:val="clear"/>
          <w:vertAlign w:val="subscript"/>
          <w:rtl w:val="0"/>
        </w:rPr>
        <w:t xml:space="preserve">SHAM-LF-tTMS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0.811,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1"/>
          <w:smallCaps w:val="0"/>
          <w:strike w:val="0"/>
          <w:color w:val="000000"/>
          <w:sz w:val="15.940199851989746"/>
          <w:szCs w:val="15.940199851989746"/>
          <w:u w:val="none"/>
          <w:shd w:fill="auto" w:val="clear"/>
          <w:vertAlign w:val="baseline"/>
          <w:rtl w:val="0"/>
        </w:rPr>
        <w:t xml:space="preserve">&lt;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.001,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0.23;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Δ</w:t>
      </w:r>
      <w:r w:rsidDel="00000000" w:rsidR="00000000" w:rsidRPr="00000000">
        <w:rPr>
          <w:rFonts w:ascii="Charis SIL" w:cs="Charis SIL" w:eastAsia="Charis SIL" w:hAnsi="Charis SIL"/>
          <w:b w:val="0"/>
          <w:i w:val="0"/>
          <w:smallCaps w:val="0"/>
          <w:strike w:val="0"/>
          <w:color w:val="000000"/>
          <w:sz w:val="19.92550055185954"/>
          <w:szCs w:val="19.92550055185954"/>
          <w:u w:val="none"/>
          <w:shd w:fill="auto" w:val="clear"/>
          <w:vertAlign w:val="subscript"/>
          <w:rtl w:val="0"/>
        </w:rPr>
        <w:t xml:space="preserve">SHAM-HF-rTMS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0.59,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SE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0.203,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.004,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0.16), both  HF-rTMS and LF-rTMS decreased tonic arousal when compared to sham  stimulation, with no difference between the two stimulation conditions.  Therefore, SCL results support H6. LF-rTMS alone reduced SCL signifi cantly more when listening to an aversive sound when compared to  sham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Δ</w:t>
      </w:r>
      <w:r w:rsidDel="00000000" w:rsidR="00000000" w:rsidRPr="00000000">
        <w:rPr>
          <w:rFonts w:ascii="Charis SIL" w:cs="Charis SIL" w:eastAsia="Charis SIL" w:hAnsi="Charis SIL"/>
          <w:b w:val="0"/>
          <w:i w:val="0"/>
          <w:smallCaps w:val="0"/>
          <w:strike w:val="0"/>
          <w:color w:val="000000"/>
          <w:sz w:val="19.92550055185954"/>
          <w:szCs w:val="19.92550055185954"/>
          <w:u w:val="none"/>
          <w:shd w:fill="auto" w:val="clear"/>
          <w:vertAlign w:val="subscript"/>
          <w:rtl w:val="0"/>
        </w:rPr>
        <w:t xml:space="preserve">SHAM-LF-rTMS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0.69,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.002,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0.19). There were no sig nificant differences between experimental neurostimulation conditions  during the regulation blocks.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91552734375" w:line="221.84888362884521" w:lineRule="auto"/>
        <w:ind w:left="10.3240966796875" w:right="164.7119140625" w:firstLine="239.5653533935547"/>
        <w:jc w:val="both"/>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For patients with misophonia, and supporting H5 and H6, HF-rTMS  reduced SCL significantly more than sham when listening to either  aversive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Δ</w:t>
      </w:r>
      <w:r w:rsidDel="00000000" w:rsidR="00000000" w:rsidRPr="00000000">
        <w:rPr>
          <w:rFonts w:ascii="Charis SIL" w:cs="Charis SIL" w:eastAsia="Charis SIL" w:hAnsi="Charis SIL"/>
          <w:b w:val="0"/>
          <w:i w:val="0"/>
          <w:smallCaps w:val="0"/>
          <w:strike w:val="0"/>
          <w:color w:val="000000"/>
          <w:sz w:val="19.92550055185954"/>
          <w:szCs w:val="19.92550055185954"/>
          <w:u w:val="none"/>
          <w:shd w:fill="auto" w:val="clear"/>
          <w:vertAlign w:val="subscript"/>
          <w:rtl w:val="0"/>
        </w:rPr>
        <w:t xml:space="preserve">SHAM-HF-tTMS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0.63,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.009,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0.18) or misophonic  sounds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Δ</w:t>
      </w:r>
      <w:r w:rsidDel="00000000" w:rsidR="00000000" w:rsidRPr="00000000">
        <w:rPr>
          <w:rFonts w:ascii="Charis SIL" w:cs="Charis SIL" w:eastAsia="Charis SIL" w:hAnsi="Charis SIL"/>
          <w:b w:val="0"/>
          <w:i w:val="0"/>
          <w:smallCaps w:val="0"/>
          <w:strike w:val="0"/>
          <w:color w:val="000000"/>
          <w:sz w:val="19.92550055185954"/>
          <w:szCs w:val="19.92550055185954"/>
          <w:u w:val="none"/>
          <w:shd w:fill="auto" w:val="clear"/>
          <w:vertAlign w:val="subscript"/>
          <w:rtl w:val="0"/>
        </w:rPr>
        <w:t xml:space="preserve">SHAM-HF-tTMS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0.56,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.009,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0.16) and when down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6439151763916" w:lineRule="auto"/>
        <w:ind w:left="9.84100341796875" w:right="165.543212890625" w:firstLine="0.4791259765625"/>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regulating misophonic sounds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Δ</w:t>
      </w:r>
      <w:r w:rsidDel="00000000" w:rsidR="00000000" w:rsidRPr="00000000">
        <w:rPr>
          <w:rFonts w:ascii="Charis SIL" w:cs="Charis SIL" w:eastAsia="Charis SIL" w:hAnsi="Charis SIL"/>
          <w:b w:val="0"/>
          <w:i w:val="0"/>
          <w:smallCaps w:val="0"/>
          <w:strike w:val="0"/>
          <w:color w:val="000000"/>
          <w:sz w:val="19.92550055185954"/>
          <w:szCs w:val="19.92550055185954"/>
          <w:u w:val="none"/>
          <w:shd w:fill="auto" w:val="clear"/>
          <w:vertAlign w:val="subscript"/>
          <w:rtl w:val="0"/>
        </w:rPr>
        <w:t xml:space="preserve">SHAM-HF-tTMS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0.73,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.006,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0.20). The lowest SCL when exposed to misophonic sounds in the  misophonia group was during the combination of behavioral skill uti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988525390625" w:line="236.86513423919678" w:lineRule="auto"/>
        <w:ind w:left="9.84100341796875" w:right="165.064697265625" w:firstLine="0.9564208984375"/>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lization and HF-rTMS stimulation. H4 was not supported.  To investigate the effects of using only behavioral skills, we exam ined differences within the sham condition and found no significant  reduction in SCL when implementing CR alone (i.e., sham stimulation  during listening was not significantly different from sham stimulation  during downregulation;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s </w:t>
      </w:r>
      <w:r w:rsidDel="00000000" w:rsidR="00000000" w:rsidRPr="00000000">
        <w:rPr>
          <w:rFonts w:ascii="Arial" w:cs="Arial" w:eastAsia="Arial" w:hAnsi="Arial"/>
          <w:b w:val="0"/>
          <w:i w:val="1"/>
          <w:smallCaps w:val="0"/>
          <w:strike w:val="0"/>
          <w:color w:val="000000"/>
          <w:sz w:val="15.940199851989746"/>
          <w:szCs w:val="15.940199851989746"/>
          <w:u w:val="none"/>
          <w:shd w:fill="auto" w:val="clear"/>
          <w:vertAlign w:val="baseline"/>
          <w:rtl w:val="0"/>
        </w:rPr>
        <w:t xml:space="preserve">&gt;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0.35). Thus, in both groups, excitatory  neurostimulation alone reduced emotional distress.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3125" w:line="236.15761756896973" w:lineRule="auto"/>
        <w:ind w:left="10.3192138671875" w:right="164.7943115234375" w:firstLine="237.17430114746094"/>
        <w:jc w:val="both"/>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We also aimed to examine differences across groups in SCL after  receiving different intervention approaches while listening to and  downregulating aversive and misophonic sounds. Therefore, we  compared tonic arousal across three conditions: when participants were  downregulating sounds in the sham condition; when participants were  listening to sounds and receiving HF-rTMS; when participants were  downregulating emotions associated with sounds while receiving HF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46044921875" w:line="225.0546169281006" w:lineRule="auto"/>
        <w:ind w:left="8.89617919921875" w:right="164.66064453125" w:firstLine="1.42303466796875"/>
        <w:jc w:val="both"/>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rTMS. For both aversive and misophonic sounds, neurostimulation  alone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w:t>
      </w:r>
      <w:r w:rsidDel="00000000" w:rsidR="00000000" w:rsidRPr="00000000">
        <w:rPr>
          <w:rFonts w:ascii="Charis SIL" w:cs="Charis SIL" w:eastAsia="Charis SIL" w:hAnsi="Charis SIL"/>
          <w:b w:val="0"/>
          <w:i w:val="1"/>
          <w:smallCaps w:val="0"/>
          <w:strike w:val="0"/>
          <w:color w:val="000000"/>
          <w:sz w:val="19.92550055185954"/>
          <w:szCs w:val="19.92550055185954"/>
          <w:u w:val="none"/>
          <w:shd w:fill="auto" w:val="clear"/>
          <w:vertAlign w:val="subscript"/>
          <w:rtl w:val="0"/>
        </w:rPr>
        <w:t xml:space="preserve">aversive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0.014;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w:t>
      </w:r>
      <w:r w:rsidDel="00000000" w:rsidR="00000000" w:rsidRPr="00000000">
        <w:rPr>
          <w:rFonts w:ascii="Charis SIL" w:cs="Charis SIL" w:eastAsia="Charis SIL" w:hAnsi="Charis SIL"/>
          <w:b w:val="0"/>
          <w:i w:val="1"/>
          <w:smallCaps w:val="0"/>
          <w:strike w:val="0"/>
          <w:color w:val="000000"/>
          <w:sz w:val="19.92550055185954"/>
          <w:szCs w:val="19.92550055185954"/>
          <w:u w:val="none"/>
          <w:shd w:fill="auto" w:val="clear"/>
          <w:vertAlign w:val="subscript"/>
          <w:rtl w:val="0"/>
        </w:rPr>
        <w:t xml:space="preserve">misophonic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0.014) or in combination with  cognitive restructuring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w:t>
      </w:r>
      <w:r w:rsidDel="00000000" w:rsidR="00000000" w:rsidRPr="00000000">
        <w:rPr>
          <w:rFonts w:ascii="Charis SIL" w:cs="Charis SIL" w:eastAsia="Charis SIL" w:hAnsi="Charis SIL"/>
          <w:b w:val="0"/>
          <w:i w:val="1"/>
          <w:smallCaps w:val="0"/>
          <w:strike w:val="0"/>
          <w:color w:val="000000"/>
          <w:sz w:val="19.92550055185954"/>
          <w:szCs w:val="19.92550055185954"/>
          <w:u w:val="none"/>
          <w:shd w:fill="auto" w:val="clear"/>
          <w:vertAlign w:val="subscript"/>
          <w:rtl w:val="0"/>
        </w:rPr>
        <w:t xml:space="preserve">aversive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0.017;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w:t>
      </w:r>
      <w:r w:rsidDel="00000000" w:rsidR="00000000" w:rsidRPr="00000000">
        <w:rPr>
          <w:rFonts w:ascii="Charis SIL" w:cs="Charis SIL" w:eastAsia="Charis SIL" w:hAnsi="Charis SIL"/>
          <w:b w:val="0"/>
          <w:i w:val="1"/>
          <w:smallCaps w:val="0"/>
          <w:strike w:val="0"/>
          <w:color w:val="000000"/>
          <w:sz w:val="19.92550055185954"/>
          <w:szCs w:val="19.92550055185954"/>
          <w:u w:val="none"/>
          <w:shd w:fill="auto" w:val="clear"/>
          <w:vertAlign w:val="subscript"/>
          <w:rtl w:val="0"/>
        </w:rPr>
        <w:t xml:space="preserve">misophonic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0.001) led to less  arousal than CR alone. There was no significant difference between  neurostimulation alone and the combined approach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s </w:t>
      </w:r>
      <w:r w:rsidDel="00000000" w:rsidR="00000000" w:rsidRPr="00000000">
        <w:rPr>
          <w:rFonts w:ascii="Arial" w:cs="Arial" w:eastAsia="Arial" w:hAnsi="Arial"/>
          <w:b w:val="0"/>
          <w:i w:val="1"/>
          <w:smallCaps w:val="0"/>
          <w:strike w:val="0"/>
          <w:color w:val="000000"/>
          <w:sz w:val="15.940199851989746"/>
          <w:szCs w:val="15.940199851989746"/>
          <w:u w:val="none"/>
          <w:shd w:fill="auto" w:val="clear"/>
          <w:vertAlign w:val="baseline"/>
          <w:rtl w:val="0"/>
        </w:rPr>
        <w:t xml:space="preserve">&gt;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0.10).  Therefore, H7 was partially supported. There was also no difference  between groups in response to these different interventions. This sug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016845703125" w:line="232.9701805114746" w:lineRule="auto"/>
        <w:ind w:left="12.084274291992188" w:right="164.51171875" w:firstLine="0"/>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gests that a neurostimulation-based treatment might be optimal for  intervention for misophonia as well as emotional dysregulation.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59481811523438" w:line="237.91967868804932" w:lineRule="auto"/>
        <w:ind w:left="7.9398345947265625" w:right="164.9420166015625" w:hanging="3.8256072998046875"/>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3.3.4. High-Frequency Heart Rate Variability (HF-HRV) results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A MMANOVA analysis using an unstructured covariance structure  did not reveal any main effect of group, instruction provided, headache,  or racial background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s </w:t>
      </w:r>
      <w:r w:rsidDel="00000000" w:rsidR="00000000" w:rsidRPr="00000000">
        <w:rPr>
          <w:rFonts w:ascii="Arial" w:cs="Arial" w:eastAsia="Arial" w:hAnsi="Arial"/>
          <w:b w:val="0"/>
          <w:i w:val="1"/>
          <w:smallCaps w:val="0"/>
          <w:strike w:val="0"/>
          <w:color w:val="000000"/>
          <w:sz w:val="15.940199851989746"/>
          <w:szCs w:val="15.940199851989746"/>
          <w:u w:val="none"/>
          <w:shd w:fill="auto" w:val="clear"/>
          <w:vertAlign w:val="baseline"/>
          <w:rtl w:val="0"/>
        </w:rPr>
        <w:t xml:space="preserve">&gt;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0.05). Therefore, H3 was not supported.  However, we found significant main effects of experimental neuro stimulation type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F</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[2, 86.03]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6.37,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.003). Contrary to our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79150390625" w:line="233.84885787963867" w:lineRule="auto"/>
        <w:ind w:left="149.2181396484375" w:right="24.918212890625" w:firstLine="2.9547119140625"/>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expectations in H6, across both groups and all trials, HF-HRV was  significantly higher in the sham condition when compared to either  active stimulation condition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w:t>
      </w:r>
      <w:r w:rsidDel="00000000" w:rsidR="00000000" w:rsidRPr="00000000">
        <w:rPr>
          <w:rFonts w:ascii="Charis SIL" w:cs="Charis SIL" w:eastAsia="Charis SIL" w:hAnsi="Charis SIL"/>
          <w:b w:val="0"/>
          <w:i w:val="0"/>
          <w:smallCaps w:val="0"/>
          <w:strike w:val="0"/>
          <w:color w:val="000000"/>
          <w:sz w:val="19.92550055185954"/>
          <w:szCs w:val="19.92550055185954"/>
          <w:u w:val="none"/>
          <w:shd w:fill="auto" w:val="clear"/>
          <w:vertAlign w:val="subscript"/>
          <w:rtl w:val="0"/>
        </w:rPr>
        <w:t xml:space="preserve">HF_rTMS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008;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Charis SIL" w:cs="Charis SIL" w:eastAsia="Charis SIL" w:hAnsi="Charis SIL"/>
          <w:b w:val="0"/>
          <w:i w:val="0"/>
          <w:smallCaps w:val="0"/>
          <w:strike w:val="0"/>
          <w:color w:val="000000"/>
          <w:sz w:val="19.92550055185954"/>
          <w:szCs w:val="19.92550055185954"/>
          <w:u w:val="none"/>
          <w:shd w:fill="auto" w:val="clear"/>
          <w:vertAlign w:val="subscript"/>
          <w:rtl w:val="0"/>
        </w:rPr>
        <w:t xml:space="preserve">LF_rTMS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0.001,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d</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s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0.10). In the same analysis, there was a significant main effect of HF HRV value during habituation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F</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 67.58]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1088.48,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1"/>
          <w:smallCaps w:val="0"/>
          <w:strike w:val="0"/>
          <w:color w:val="000000"/>
          <w:sz w:val="15.940199851989746"/>
          <w:szCs w:val="15.940199851989746"/>
          <w:u w:val="none"/>
          <w:shd w:fill="auto" w:val="clear"/>
          <w:vertAlign w:val="baseline"/>
          <w:rtl w:val="0"/>
        </w:rPr>
        <w:t xml:space="preserve">&lt;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.00000001) and of coil-to-cortex distance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F</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 121.62]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11.71,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1"/>
          <w:smallCaps w:val="0"/>
          <w:strike w:val="0"/>
          <w:color w:val="000000"/>
          <w:sz w:val="15.940199851989746"/>
          <w:szCs w:val="15.940199851989746"/>
          <w:u w:val="none"/>
          <w:shd w:fill="auto" w:val="clear"/>
          <w:vertAlign w:val="baseline"/>
          <w:rtl w:val="0"/>
        </w:rPr>
        <w:t xml:space="preserve">&lt;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.0009), with lower coil-to-cortex distance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PE </w:t>
      </w:r>
      <w:r w:rsidDel="00000000" w:rsidR="00000000" w:rsidRPr="00000000">
        <w:rPr>
          <w:rFonts w:ascii="Arial Unicode MS" w:cs="Arial Unicode MS" w:eastAsia="Arial Unicode MS" w:hAnsi="Arial Unicode MS"/>
          <w:b w:val="0"/>
          <w:i w:val="0"/>
          <w:smallCaps w:val="0"/>
          <w:strike w:val="0"/>
          <w:color w:val="000000"/>
          <w:sz w:val="15.940199851989746"/>
          <w:szCs w:val="15.940199851989746"/>
          <w:u w:val="none"/>
          <w:shd w:fill="auto" w:val="clear"/>
          <w:vertAlign w:val="baseline"/>
          <w:rtl w:val="0"/>
        </w:rPr>
        <w:t xml:space="preserve">= −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0.02,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SE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0.01) and  higher HF-HRV values during habituation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PE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0.82,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SE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0.03)  leading to higher HF-HRV values during experimental trials. Finally,  only a marginally significant interaction was found between experi mental neurostimulation, instruction, and experimental group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F</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[22,  130.82]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1.84, Bonferroni corrected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.076), and therefore the  interaction was not investigated further.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3876953125" w:line="225.69143772125244" w:lineRule="auto"/>
        <w:ind w:left="144.765625" w:right="24.874267578125" w:firstLine="246.568603515625"/>
        <w:jc w:val="both"/>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In sum, when controlling for the increase in HF-HRV induced by  neurostimulation or sham alone, participants have higher HF-HRV  during the sham experimental trials than during the active stimulation  trials. Raw means of HF-HRV across groups are higher for active than for  sham neurostimulation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M</w:t>
      </w:r>
      <w:r w:rsidDel="00000000" w:rsidR="00000000" w:rsidRPr="00000000">
        <w:rPr>
          <w:rFonts w:ascii="Charis SIL" w:cs="Charis SIL" w:eastAsia="Charis SIL" w:hAnsi="Charis SIL"/>
          <w:b w:val="0"/>
          <w:i w:val="1"/>
          <w:smallCaps w:val="0"/>
          <w:strike w:val="0"/>
          <w:color w:val="000000"/>
          <w:sz w:val="19.92550055185954"/>
          <w:szCs w:val="19.92550055185954"/>
          <w:u w:val="none"/>
          <w:shd w:fill="auto" w:val="clear"/>
          <w:vertAlign w:val="subscript"/>
          <w:rtl w:val="0"/>
        </w:rPr>
        <w:t xml:space="preserve">HF-rTMS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0.000186;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M</w:t>
      </w:r>
      <w:r w:rsidDel="00000000" w:rsidR="00000000" w:rsidRPr="00000000">
        <w:rPr>
          <w:rFonts w:ascii="Charis SIL" w:cs="Charis SIL" w:eastAsia="Charis SIL" w:hAnsi="Charis SIL"/>
          <w:b w:val="0"/>
          <w:i w:val="1"/>
          <w:smallCaps w:val="0"/>
          <w:strike w:val="0"/>
          <w:color w:val="000000"/>
          <w:sz w:val="19.92550055185954"/>
          <w:szCs w:val="19.92550055185954"/>
          <w:u w:val="none"/>
          <w:shd w:fill="auto" w:val="clear"/>
          <w:vertAlign w:val="subscript"/>
          <w:rtl w:val="0"/>
        </w:rPr>
        <w:t xml:space="preserve">LF-rTMS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0.000166;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M</w:t>
      </w:r>
      <w:r w:rsidDel="00000000" w:rsidR="00000000" w:rsidRPr="00000000">
        <w:rPr>
          <w:rFonts w:ascii="Charis SIL" w:cs="Charis SIL" w:eastAsia="Charis SIL" w:hAnsi="Charis SIL"/>
          <w:b w:val="0"/>
          <w:i w:val="1"/>
          <w:smallCaps w:val="0"/>
          <w:strike w:val="0"/>
          <w:color w:val="000000"/>
          <w:sz w:val="19.92550055185954"/>
          <w:szCs w:val="19.92550055185954"/>
          <w:u w:val="none"/>
          <w:shd w:fill="auto" w:val="clear"/>
          <w:vertAlign w:val="subscript"/>
          <w:rtl w:val="0"/>
        </w:rPr>
        <w:t xml:space="preserve">sham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0.000153), which is aligned with H6.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607421875" w:line="240" w:lineRule="auto"/>
        <w:ind w:left="148.07373046875" w:right="0" w:firstLine="0"/>
        <w:jc w:val="left"/>
        <w:rPr>
          <w:rFonts w:ascii="Charis SIL" w:cs="Charis SIL" w:eastAsia="Charis SIL" w:hAnsi="Charis SIL"/>
          <w:b w:val="0"/>
          <w:i w:val="1"/>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3.4. Exit interview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38623046875" w:line="238.06560516357422" w:lineRule="auto"/>
        <w:ind w:left="151.102294921875" w:right="24.759521484375" w:firstLine="238.912353515625"/>
        <w:jc w:val="both"/>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Participants perceived response to neurostimulation varied; some  commented that neurostimulation either made them more numb to their  feelings while others commented that neurostimulation led them to feel  things more deeply. Participants with misophonia also described a sense  of overwhelming hope, as well as wanting to laugh during the presen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164794921875" w:line="219.3583059310913" w:lineRule="auto"/>
        <w:ind w:left="148.3929443359375" w:right="24.755859375" w:firstLine="2.7093505859375"/>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tation of misophonic triggers because they were much less aversive than  when experiencing these stimuli in the absence of neurostimulation.  All participants indicated an above-average willingness to engage in  neurostimulation enhanced behavioral treatment to help reduce mental  health distress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M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6.13,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SD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2.64, range 0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unwilling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9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extremely  willing;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w:t>
      </w:r>
      <w:r w:rsidDel="00000000" w:rsidR="00000000" w:rsidRPr="00000000">
        <w:rPr>
          <w:rFonts w:ascii="Charis SIL" w:cs="Charis SIL" w:eastAsia="Charis SIL" w:hAnsi="Charis SIL"/>
          <w:b w:val="0"/>
          <w:i w:val="1"/>
          <w:smallCaps w:val="0"/>
          <w:strike w:val="0"/>
          <w:color w:val="000000"/>
          <w:sz w:val="19.92550055185954"/>
          <w:szCs w:val="19.92550055185954"/>
          <w:u w:val="none"/>
          <w:shd w:fill="auto" w:val="clear"/>
          <w:vertAlign w:val="subscript"/>
          <w:rtl w:val="0"/>
        </w:rPr>
        <w:t xml:space="preserve">group_difference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0.39). All participants found CR training very  helpful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M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7.59,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SD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1.83, Range: 0</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9;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w:t>
      </w:r>
      <w:r w:rsidDel="00000000" w:rsidR="00000000" w:rsidRPr="00000000">
        <w:rPr>
          <w:rFonts w:ascii="Charis SIL" w:cs="Charis SIL" w:eastAsia="Charis SIL" w:hAnsi="Charis SIL"/>
          <w:b w:val="0"/>
          <w:i w:val="1"/>
          <w:smallCaps w:val="0"/>
          <w:strike w:val="0"/>
          <w:color w:val="000000"/>
          <w:sz w:val="19.92550055185954"/>
          <w:szCs w:val="19.92550055185954"/>
          <w:u w:val="none"/>
          <w:shd w:fill="auto" w:val="clear"/>
          <w:vertAlign w:val="subscript"/>
          <w:rtl w:val="0"/>
        </w:rPr>
        <w:t xml:space="preserve">group_difference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0.56), the  combined procedures highly acceptable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M</w:t>
      </w:r>
      <w:r w:rsidDel="00000000" w:rsidR="00000000" w:rsidRPr="00000000">
        <w:rPr>
          <w:rFonts w:ascii="Charis SIL" w:cs="Charis SIL" w:eastAsia="Charis SIL" w:hAnsi="Charis SIL"/>
          <w:b w:val="0"/>
          <w:i w:val="1"/>
          <w:smallCaps w:val="0"/>
          <w:strike w:val="0"/>
          <w:color w:val="000000"/>
          <w:sz w:val="19.92550055185954"/>
          <w:szCs w:val="19.92550055185954"/>
          <w:u w:val="none"/>
          <w:shd w:fill="auto" w:val="clear"/>
          <w:vertAlign w:val="subscript"/>
          <w:rtl w:val="0"/>
        </w:rPr>
        <w:t xml:space="preserve">acceptability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8.13,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SD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1.03,  Range 0</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9;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w:t>
      </w:r>
      <w:r w:rsidDel="00000000" w:rsidR="00000000" w:rsidRPr="00000000">
        <w:rPr>
          <w:rFonts w:ascii="Charis SIL" w:cs="Charis SIL" w:eastAsia="Charis SIL" w:hAnsi="Charis SIL"/>
          <w:b w:val="0"/>
          <w:i w:val="1"/>
          <w:smallCaps w:val="0"/>
          <w:strike w:val="0"/>
          <w:color w:val="000000"/>
          <w:sz w:val="19.92550055185954"/>
          <w:szCs w:val="19.92550055185954"/>
          <w:u w:val="none"/>
          <w:shd w:fill="auto" w:val="clear"/>
          <w:vertAlign w:val="subscript"/>
          <w:rtl w:val="0"/>
        </w:rPr>
        <w:t xml:space="preserve">group_difference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0.68) and reported high likelihood to  recommend this treatment to a friend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M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74.98 %,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SD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19.89, range  0</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100 %; </w:t>
      </w:r>
      <w:r w:rsidDel="00000000" w:rsidR="00000000" w:rsidRPr="00000000">
        <w:rPr>
          <w:rFonts w:ascii="Charis SIL" w:cs="Charis SIL" w:eastAsia="Charis SIL" w:hAnsi="Charis SIL"/>
          <w:b w:val="0"/>
          <w:i w:val="1"/>
          <w:smallCaps w:val="0"/>
          <w:strike w:val="0"/>
          <w:color w:val="000000"/>
          <w:sz w:val="15.940199851989746"/>
          <w:szCs w:val="15.940199851989746"/>
          <w:u w:val="none"/>
          <w:shd w:fill="auto" w:val="clear"/>
          <w:vertAlign w:val="baseline"/>
          <w:rtl w:val="0"/>
        </w:rPr>
        <w:t xml:space="preserve">p</w:t>
      </w:r>
      <w:r w:rsidDel="00000000" w:rsidR="00000000" w:rsidRPr="00000000">
        <w:rPr>
          <w:rFonts w:ascii="Charis SIL" w:cs="Charis SIL" w:eastAsia="Charis SIL" w:hAnsi="Charis SIL"/>
          <w:b w:val="0"/>
          <w:i w:val="1"/>
          <w:smallCaps w:val="0"/>
          <w:strike w:val="0"/>
          <w:color w:val="000000"/>
          <w:sz w:val="19.92550055185954"/>
          <w:szCs w:val="19.92550055185954"/>
          <w:u w:val="none"/>
          <w:shd w:fill="auto" w:val="clear"/>
          <w:vertAlign w:val="subscript"/>
          <w:rtl w:val="0"/>
        </w:rPr>
        <w:t xml:space="preserve">group_difference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0.88).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1162109375" w:line="240" w:lineRule="auto"/>
        <w:ind w:left="152.545166015625" w:right="0" w:firstLine="0"/>
        <w:jc w:val="left"/>
        <w:rPr>
          <w:rFonts w:ascii="Charis SIL" w:cs="Charis SIL" w:eastAsia="Charis SIL" w:hAnsi="Charis SIL"/>
          <w:b w:val="1"/>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1"/>
          <w:i w:val="0"/>
          <w:smallCaps w:val="0"/>
          <w:strike w:val="0"/>
          <w:color w:val="000000"/>
          <w:sz w:val="15.940199851989746"/>
          <w:szCs w:val="15.940199851989746"/>
          <w:u w:val="none"/>
          <w:shd w:fill="auto" w:val="clear"/>
          <w:vertAlign w:val="baseline"/>
          <w:rtl w:val="0"/>
        </w:rPr>
        <w:t xml:space="preserve">4. Discussion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38623046875" w:line="234.08918380737305" w:lineRule="auto"/>
        <w:ind w:left="149.0380859375" w:right="24.65576171875" w:firstLine="242.1160888671875"/>
        <w:jc w:val="both"/>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Emerging research highlights that misophonia is a serious disorder  that significantly impairs the quality of life and functioning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Swedo  et al., 2022</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Several studies have characterized misophonia across  behavioral and biological domains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Neacsiu et al., 2022a</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Brout et al.,  2018</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Siepsiak et al., 2022</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nevertheless, given the intense emotional  reaction to specific sounds, it is yet unclear whether misophonia should  be considered a unique disorder under the purview of any particular  clinical discipline. Furthermore, how to best intervene for those who  meet criteria for this disorder continues to be unclear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Palumbo et al.,  2018</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Therefore, in this study, we compared adults with moderate and  severe misophonia severity to a transdiagnostic sample of adults who  meet criteria for a DSM-5 disorder and who self-report clinically high  difficulties with regulating emotions. We also examined whether in terventions should aim to reduce sound reactivity or improve emotion  regulation and whether neurostimulation, cognitive restructuring, or  their combination offers the most promise to intervene on this disorder.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14306640625" w:line="239.1866397857666" w:lineRule="auto"/>
        <w:ind w:left="149.0380859375" w:right="24.671630859375" w:firstLine="0"/>
        <w:jc w:val="right"/>
        <w:rPr>
          <w:rFonts w:ascii="Charis SIL" w:cs="Charis SIL" w:eastAsia="Charis SIL" w:hAnsi="Charis SIL"/>
          <w:b w:val="0"/>
          <w:i w:val="0"/>
          <w:smallCaps w:val="0"/>
          <w:strike w:val="0"/>
          <w:color w:val="000000"/>
          <w:sz w:val="15.940199851989746"/>
          <w:szCs w:val="15.940199851989746"/>
          <w:u w:val="none"/>
          <w:shd w:fill="auto" w:val="clear"/>
          <w:vertAlign w:val="baseline"/>
        </w:rPr>
        <w:sectPr>
          <w:type w:val="continuous"/>
          <w:pgSz w:h="15860" w:w="11900" w:orient="portrait"/>
          <w:pgMar w:bottom="632.40966796875" w:top="645.6103515625" w:left="745.1170349121094" w:right="699.53857421875" w:header="0" w:footer="720"/>
          <w:cols w:equalWidth="0" w:num="2">
            <w:col w:space="0" w:w="5240"/>
            <w:col w:space="0" w:w="5240"/>
          </w:cols>
        </w:sect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This study demonstrates that there are few psychophysiological  differences in the response and regulation of distress related to sounds  between clinical emotional dysregulation and misophonia. Prior pre liminary studies did show psychophysiological differences (especially in  SCR) between adults with misophonia and non-clinical controls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Kumar  et al., 2017</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Our findings highlight that when confronted with trigger  sounds, adults with misophonia are similar to adults who have signifi cant difficulties regulating emotions with a range of DSM-5 disorders in  physiological reactivity and arousal. Thus, existing evidence-based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47784423828125" w:line="240" w:lineRule="auto"/>
        <w:ind w:left="0" w:right="0" w:firstLine="0"/>
        <w:jc w:val="center"/>
        <w:rPr>
          <w:rFonts w:ascii="Charis SIL" w:cs="Charis SIL" w:eastAsia="Charis SIL" w:hAnsi="Charis SIL"/>
          <w:b w:val="0"/>
          <w:i w:val="0"/>
          <w:smallCaps w:val="0"/>
          <w:strike w:val="0"/>
          <w:color w:val="000000"/>
          <w:sz w:val="12.751999855041504"/>
          <w:szCs w:val="12.751999855041504"/>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999855041504"/>
          <w:szCs w:val="12.751999855041504"/>
          <w:u w:val="none"/>
          <w:shd w:fill="auto" w:val="clear"/>
          <w:vertAlign w:val="baseline"/>
          <w:rtl w:val="0"/>
        </w:rPr>
        <w:t xml:space="preserve">282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283447265625" w:firstLine="0"/>
        <w:jc w:val="right"/>
        <w:rPr>
          <w:rFonts w:ascii="Charis SIL" w:cs="Charis SIL" w:eastAsia="Charis SIL" w:hAnsi="Charis SIL"/>
          <w:b w:val="0"/>
          <w:i w:val="1"/>
          <w:smallCaps w:val="0"/>
          <w:strike w:val="0"/>
          <w:color w:val="000000"/>
          <w:sz w:val="12.751999855041504"/>
          <w:szCs w:val="12.751999855041504"/>
          <w:u w:val="none"/>
          <w:shd w:fill="auto" w:val="clear"/>
          <w:vertAlign w:val="baseline"/>
        </w:rPr>
        <w:sectPr>
          <w:type w:val="continuous"/>
          <w:pgSz w:h="15860" w:w="11900" w:orient="portrait"/>
          <w:pgMar w:bottom="632.40966796875" w:top="645.6103515625" w:left="735.8740234375" w:right="705.018310546875" w:header="0" w:footer="720"/>
          <w:cols w:equalWidth="0" w:num="1">
            <w:col w:space="0" w:w="10459.107666015625"/>
          </w:cols>
        </w:sectPr>
      </w:pPr>
      <w:r w:rsidDel="00000000" w:rsidR="00000000" w:rsidRPr="00000000">
        <w:rPr>
          <w:rFonts w:ascii="Charis SIL" w:cs="Charis SIL" w:eastAsia="Charis SIL" w:hAnsi="Charis SIL"/>
          <w:b w:val="0"/>
          <w:i w:val="1"/>
          <w:smallCaps w:val="0"/>
          <w:strike w:val="0"/>
          <w:color w:val="000000"/>
          <w:sz w:val="12.751999855041504"/>
          <w:szCs w:val="12.751999855041504"/>
          <w:u w:val="none"/>
          <w:shd w:fill="auto" w:val="clear"/>
          <w:vertAlign w:val="baseline"/>
          <w:rtl w:val="0"/>
        </w:rPr>
        <w:t xml:space="preserve">Journal of Affective Disorders 350 (2024) 274–285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1"/>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2.751799583435059"/>
          <w:szCs w:val="12.751799583435059"/>
          <w:u w:val="none"/>
          <w:shd w:fill="auto" w:val="clear"/>
          <w:vertAlign w:val="baseline"/>
          <w:rtl w:val="0"/>
        </w:rPr>
        <w:t xml:space="preserve">A.D. Neacsiu et al.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84033203125" w:line="232.43408203125" w:lineRule="auto"/>
        <w:ind w:left="9.818649291992188" w:right="164.5458984375" w:firstLine="2.2319793701171875"/>
        <w:jc w:val="both"/>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interventions that successfully address arousal and emotion regulation  developed for other clinical problems also may provide some benefit to  misophonia sufferers. Dialectical behavior therapy skills training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Neacsiu et al., 2014</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adaptations of the unified protocol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Lewin et al.,  2021</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or neurostimulation-augmented emotion regulation training may  reduce emotion dysregulation across clinical samples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Neacsiu et al.,  2022b</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Neacsiu et al., 2021</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Neacsiu et al., 2021</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and, therefore, may be  promising approaches for new interventions for misophonia.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828125" w:line="236.94851875305176" w:lineRule="auto"/>
        <w:ind w:left="8.224945068359375" w:right="164.46533203125" w:firstLine="243.85398864746094"/>
        <w:jc w:val="both"/>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Significant differences were found in participants</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self-report of  distress and regulation. Specifically, clinical controls were more both ered by aversive sounds than those with misophonia; misophonic adults  were more upset when compared to controls following triggers and  while trying to downregulate emotions induced by trigger sounds. In  light of the physiological findings, we interpret this as sensitization: the  sounds that one finds most aversive (misophonic for participants with  misophonia and aversive for participants with emotional dysregulation)  lead to heightened subjective experience of distress which doesn</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t  necessarily mirror the psychophysiological response. In other words, if  one is bothered by a specific sound (i.e., is sensitized to it), hearing it  may lead to higher perception of distress than the body actually expe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2578125" w:line="241.7797565460205" w:lineRule="auto"/>
        <w:ind w:left="9.818954467773438" w:right="164.6240234375" w:firstLine="0.47821044921875"/>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riences. An alternative interpretation could be that SCL/SCR/HF-HRV  are not appropriate measures to capture the difference in response be tween groups and other objective measures should be tested to differ entiate misophonia from clinical distress. Nevertheless, until a different  measure is identified, interventions intended to change misophonic  distress should focus on self-reported distress as a unique differentiator  from other clinical conditions.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9078073501587" w:lineRule="auto"/>
        <w:ind w:left="9.818649291992188" w:right="164.5135498046875" w:firstLine="237.6373291015625"/>
        <w:jc w:val="both"/>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We also examined whether the best way to approach intervention for  misophonic distress was to change top-down versus bottom-up pro cesses. Using a functional imaging paradigm, we identified specific  functionally connected regions in the anterior insular cortex and medial  prefrontal cortex that were more engaged during the presentation of  misophonic versus neutral sounds. We examined whether intervening  using a bottom-up process, by inhibiting reactivity with the use of  neurostimulation, was a potential intervention for misophonia. We also  identified the region in the right dorsolateral prefrontal cortex that was  most active during regulation when compared to just listening to  misophonic sounds. We examined whether a top-down intervention,  simulated in the study by enhancing regulation with neurostimulation  and/or the use of an emotion regulation skill, could be beneficial for  misophonia. Our design allowed us to compare both approaches. We  found clear superiority across both self-report and tonic arousal mea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858154296875" w:line="232.97950744628906" w:lineRule="auto"/>
        <w:ind w:left="8.224945068359375" w:right="165.1025390625" w:firstLine="3.82568359375"/>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sures for the top-down approach. Participants with misophonia experi enced significantly less distress in the presence of misophonic triggers  when their regulation network was engaged via either excitatory rTMS  over the right dlPFC or the use of an emotion regulation skill. This  finding strongly suggests that interventions aimed towards emotion  regulation have promise for misophonia.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978515625" w:line="238.06577682495117" w:lineRule="auto"/>
        <w:ind w:left="8.224945068359375" w:right="164.815673828125" w:firstLine="240.1873016357422"/>
        <w:jc w:val="both"/>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There have been few neuroimaging findings for misophonia that  highlight dlPFC dysfunction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Neacsiu et al., 2022a</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In one study,  healthy controls alone evidenced increased activity in the dlPFC when  successfully inhibiting behavior during a stop signal task. Participants  with misophonia did not display dlPFC changes during inhibition suc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1617431640625" w:line="232.50346183776855" w:lineRule="auto"/>
        <w:ind w:left="9.818954467773438" w:right="164.5452880859375" w:firstLine="2.2316741943359375"/>
        <w:jc w:val="both"/>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cess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Eijsker et al., 2019</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Our findings align with this study, given that  inhibition during a stop signal task involves regulation. The lack of  activation in the dlPFC during regulation suggests that participants with  misophonia recruit other brain regions for regulation, which may lead to  a less efficient process. Promoting dlPFC activity during regulation,  may, therefore, restore a faulty process. It is important to highlight that  the majority of imaging studies with misophonia thus far have not  included regulation paradigms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Neacsiu et al., 2022a</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Therefore, the  role of the dlPFC in misophonia needs additional exploration.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792724609375" w:line="232.55757808685303" w:lineRule="auto"/>
        <w:ind w:left="9.818954467773438" w:right="164.815673828125" w:firstLine="241.30264282226562"/>
        <w:jc w:val="both"/>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In the last two decades, neurostimulation has accumulated exciting  new evidence that supports its potential for intervention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Lepping et al.,  2014</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There are currently five neurostimulation-based protocols that  are FDA approved for the treatment of depression, obsessive-compulsive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699951171875" w:line="239.888334274292" w:lineRule="auto"/>
        <w:ind w:left="149.925537109375" w:right="24.70947265625" w:firstLine="2.230224609375"/>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disorder, and smoking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Cohen et al., 2022</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although research continues  to be needed to validate these treatments and clarify long- and short term effects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Kumar et al., 2022</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While initially neurostimulation was  reserved for treatment-resistant cases, the evidence suggests that non treatment-resistant adults can benefit from this treatment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Voigt et al.,  2019</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which opens up this approach to any condition as a candidate  novel intervention. In the case of misophonia, no clear pathway for  intervention exists yet. Nevertheless, some findings suggest that cogni tive behavioral therapy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Jager et al., 2021</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Cecilione et al., 2022</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and  the use of emotion regulation skills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Lewin et al., 2021</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Tonarely-Busto  et al., 2022</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can offer promise for misophonia. We, therefore, wanted to  compare whether neurostimulation alone, emotion regulation alone, or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09929656982422" w:lineRule="auto"/>
        <w:ind w:left="148.3306884765625" w:right="24.87060546875" w:firstLine="2.7081298828125"/>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their combination lead to the biggest decrease in distress.  First, it is important to highlight that engaging in either cognitive  regulation or neurostimulation alone reduced distress when compared  to no intervention for both misophonic and emotionally dysregulated  adults. Thus, both neurostimulation and emotion regulation training  should be considered important options for future misophonia in terventions. Second, the combined intervention on both misophonic and  aversive sounds led to significantly less self-reported distress and lower  tonic arousal when compared to implementing the emotion regulation  skill alone. Self-report results showed the superiority of the behavioral  intervention alone versus the neurostimulation alone, while the finding  was reversed for the tonic arousal measure. Therefore, if the intended  outcome is a reduction in physiological arousal, neurostimulation out performs behavioral skills. Nevertheless, when it comes to perceived  distress, behavioral intervention reduces this perception more so than  neurostimulation alone. Given that we found differences primarily in  self-reported distress, these findings suggest that a combination of  neurostimulation and emotion regulation training is a promising avenue  for a misophonia intervention. If a combined treatment is not possible, a  behavioral intervention focused on emotion regulation holds more  promise than exposing participants to sounds alone.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2724609375" w:line="236.5078067779541" w:lineRule="auto"/>
        <w:ind w:left="148.96728515625" w:right="24.71435546875" w:firstLine="239.54833984375"/>
        <w:jc w:val="both"/>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There were some key differences between our study and prior  studies. First, in our prior examination of psychophysiology during  neurostimulation, we found no difference between active and sham  rTMS in heart rate variability and indices of arousal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Neacsiu et al.,  2022b</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Neacsiu et al., 2021</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In this study, HF-rTMS increased HF-HRV  significantly more than sham during the habituation period, and both  types of stimulation increased arousal more than sham. This difference  may be due to the procedures employed. This study employed an  enhanced stimulation regimen with shorter ITT (15 vs. 26 s) and more  pulses administered in a shorter amount of time (3 vs 10 min). More  intensive excitatory neurostimulation may lead to more effect on HF HRV, and the shorter duration may not allow sufficient time for  behavioral regulation alone to happen. Furthermore, across all experi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8125" w:line="232.34619140625" w:lineRule="auto"/>
        <w:ind w:left="148.328857421875" w:right="24.967041015625" w:firstLine="1.59423828125"/>
        <w:jc w:val="both"/>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mental conditions, HF-HRV ended up being higher in sham than in  active neurostimulation conditions when controlling for the enhanced  effect of neurostimulation alone on this measure during habituation.  This would suggest that rTMS does not enhance regulation, but rather it  facilitates a faster regulation process. Indeed, in our prior trial, where  participants regulated for 10 min, the sham condition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caught up</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and  showed similar HF-HRV towards the end of the regulation period, but  was significantly different at the beginning of the regulation period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Neacsiu et al., 2022b</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572509765625" w:line="239.35033321380615" w:lineRule="auto"/>
        <w:ind w:left="151.0382080078125" w:right="24.82421875" w:firstLine="235.723876953125"/>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As in other studies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Stokes et al., 2005</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Neacsiu et al., 2022b</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we  found that coil-to-cortex distance was a significant covariate; a larger  distance predicted less efficacy of neurostimulation for several out comes. Greater distance means that the strength of the electric field  induced by neurostimulation is reduced by the time it reaches the  cortical target, and, therefore, the efficacy of neuromodulation de creases. Furthermore, the presence of headaches increased skin response  during experimental trials. Therefore, future research should control for  these variables when interpreting outcomes.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11322021484375" w:line="237.24248886108398" w:lineRule="auto"/>
        <w:ind w:left="150.8795166015625" w:right="25.699462890625" w:firstLine="241.302490234375"/>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sectPr>
          <w:type w:val="continuous"/>
          <w:pgSz w:h="15860" w:w="11900" w:orient="portrait"/>
          <w:pgMar w:bottom="632.40966796875" w:top="645.6103515625" w:left="745.1170349121094" w:right="699.59228515625" w:header="0" w:footer="720"/>
          <w:cols w:equalWidth="0" w:num="2">
            <w:col w:space="0" w:w="5240"/>
            <w:col w:space="0" w:w="5240"/>
          </w:cols>
        </w:sect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Our findings also are relevant to the development of emotion regu lation interventions in people without misophonia. First, adults with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81558227539062" w:line="240" w:lineRule="auto"/>
        <w:ind w:left="0" w:right="0" w:firstLine="0"/>
        <w:jc w:val="center"/>
        <w:rPr>
          <w:rFonts w:ascii="Charis SIL" w:cs="Charis SIL" w:eastAsia="Charis SIL" w:hAnsi="Charis SIL"/>
          <w:b w:val="0"/>
          <w:i w:val="0"/>
          <w:smallCaps w:val="0"/>
          <w:strike w:val="0"/>
          <w:color w:val="000000"/>
          <w:sz w:val="12.751999855041504"/>
          <w:szCs w:val="12.751999855041504"/>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999855041504"/>
          <w:szCs w:val="12.751999855041504"/>
          <w:u w:val="none"/>
          <w:shd w:fill="auto" w:val="clear"/>
          <w:vertAlign w:val="baseline"/>
          <w:rtl w:val="0"/>
        </w:rPr>
        <w:t xml:space="preserve">283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283447265625" w:firstLine="0"/>
        <w:jc w:val="right"/>
        <w:rPr>
          <w:rFonts w:ascii="Charis SIL" w:cs="Charis SIL" w:eastAsia="Charis SIL" w:hAnsi="Charis SIL"/>
          <w:b w:val="0"/>
          <w:i w:val="1"/>
          <w:smallCaps w:val="0"/>
          <w:strike w:val="0"/>
          <w:color w:val="000000"/>
          <w:sz w:val="12.751999855041504"/>
          <w:szCs w:val="12.751999855041504"/>
          <w:u w:val="none"/>
          <w:shd w:fill="auto" w:val="clear"/>
          <w:vertAlign w:val="baseline"/>
        </w:rPr>
        <w:sectPr>
          <w:type w:val="continuous"/>
          <w:pgSz w:h="15860" w:w="11900" w:orient="portrait"/>
          <w:pgMar w:bottom="632.40966796875" w:top="645.6103515625" w:left="735.8740234375" w:right="705.018310546875" w:header="0" w:footer="720"/>
          <w:cols w:equalWidth="0" w:num="1">
            <w:col w:space="0" w:w="10459.107666015625"/>
          </w:cols>
        </w:sectPr>
      </w:pPr>
      <w:r w:rsidDel="00000000" w:rsidR="00000000" w:rsidRPr="00000000">
        <w:rPr>
          <w:rFonts w:ascii="Charis SIL" w:cs="Charis SIL" w:eastAsia="Charis SIL" w:hAnsi="Charis SIL"/>
          <w:b w:val="0"/>
          <w:i w:val="1"/>
          <w:smallCaps w:val="0"/>
          <w:strike w:val="0"/>
          <w:color w:val="000000"/>
          <w:sz w:val="12.751999855041504"/>
          <w:szCs w:val="12.751999855041504"/>
          <w:u w:val="none"/>
          <w:shd w:fill="auto" w:val="clear"/>
          <w:vertAlign w:val="baseline"/>
          <w:rtl w:val="0"/>
        </w:rPr>
        <w:t xml:space="preserve">Journal of Affective Disorders 350 (2024) 274–285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1"/>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2.751799583435059"/>
          <w:szCs w:val="12.751799583435059"/>
          <w:u w:val="none"/>
          <w:shd w:fill="auto" w:val="clear"/>
          <w:vertAlign w:val="baseline"/>
          <w:rtl w:val="0"/>
        </w:rPr>
        <w:t xml:space="preserve">A.D. Neacsiu et al.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75830078125" w:line="234.01873111724854" w:lineRule="auto"/>
        <w:ind w:left="8.171463012695312" w:right="164.4873046875" w:firstLine="3.82659912109375"/>
        <w:jc w:val="both"/>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clinical emotional dysregulation had more difficulty in using an emotion  regulation skill successfully when compared to misophonic adults.  Nevertheless, this difference was no longer significant when neuro stimulation was added, suggesting that the addition of TMS can help  normalize a dysfunctional process in this clinical sample. In other words,  adults with emotion dysregulation may need additional support to  implement emotion regulation skills successfully. Furthermore, as with  misophonia, the combination of behavioral skills and neuromodulation  led to the least distress, suggesting that future interventions should focus  on this combined approach for maximum benefit. This finding aligns  well with research that highlights the superiority of behavioral therapy  in tandem with neurostimulation when compared to behavioral therapy  alone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Neacsiu et al., 2022b</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Kozel et al., 2018</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The hypothesized  mechanism is that neurostimulation facilitates neural processing in  localized cortical regions via inducing Hebbian-like plasticity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Stefan  et al., 2000</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which may have therapeutic effects and may remediate  deficits in affected neural networks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Luber et al., 2008</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232421875" w:line="235.71302890777588" w:lineRule="auto"/>
        <w:ind w:left="8.170852661132812" w:right="164.6453857421875" w:firstLine="240.1868438720703"/>
        <w:jc w:val="both"/>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These results should be considered in light of several key limitations.  While the study was adequately powered, the sample size was small and  lacked racial and ethnic diversity across groups. Results should be  replicated with a larger sample size and better representation of  minoritized populations. A full factorial design could have clarified  whether the stimulation intensity or brain region stimulated was the  active ingredient for the results we found. Future replications should  consider executing a complete stimulation by region and by group  experimental design (HF vs. LF, insula vs. dlPFC, misophonia vs control).  LF-rTMS was applied at 90 % MT and HF-rTMS was applied at 120 % MT  per existing protocols at the time when the study was designed. The  superiority of HF-rTMS may be due to the higher stimulation intensity.  Higher LF-rTMS intensity and alternative ways to target the anterior  insula should be investigated before completely discounting the viability  of targeting with neurostimulation the anterior insula via its functional  connectivity with the mPFC to treat misophonia or emotional dysregu lation. Despite our efforts to control for cumulative effects, lingering  rTMS effects may have also influenced the results. A between-subjects  design would be ideal for a replication study to rule out the influence  of cumulative effects, although here we controlled for task order and  presented experimental conditions in a randomized order. Lastly, there  were several protocol deviations engaged that may confound study re sults. We included all data available and described our study deviations  because the problems we encounter mimic real-world issues and solu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77294921875" w:line="232.9701805114746" w:lineRule="auto"/>
        <w:ind w:left="11.998062133789062" w:right="165.570068359375" w:hanging="1.115875244140625"/>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tions that would need to be implemented in a community practice  should an intervention emerge from our protocol.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512939453125" w:line="238.50963592529297" w:lineRule="auto"/>
        <w:ind w:left="8.172378540039062" w:right="164.5977783203125" w:firstLine="238.4337615966797"/>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Alternative neurostimulation techniques, such as the use of trans cranial electrical stimulation, may also be important lines of research for  future intervention development. For example, tinnitus symptoms were  shown to be modulated by transcranial direct current stimulation (tDCS)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Vanneste et al., 2013</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Yuan et al., 2018</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Transcranial alternating  current stimulation (tACS) may facilitate improvement in cognition as  well as in depressive symptoms, with mixed results associated with  amelioration of schizophrenia symptoms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Lee et al., 2022</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Both non invasive electrical neurostimulation modalities are safe and well tolerated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Matsumoto and Ugawa, 2016</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The precision of targeting is  reduced with these alternative methods when compared to rTMS  although these methods are less costly and may lead to more scalable  interventions. Therefore, conduction of blinded, randomized placebo controlled trials would be needed to evaluate its clinical application  and efficacy.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239013671875" w:line="236.16057872772217" w:lineRule="auto"/>
        <w:ind w:left="9.765472412109375" w:right="164.598388671875" w:firstLine="238.59291076660156"/>
        <w:jc w:val="both"/>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Taken together, these findings highlight that neurostimulation and  cognitive restructuring are promising avenues of intervention for  misophonia, with their combination showing the most promise.  Engaging in regulation may lead to more reduction in misophonic  distress than attempting to inhibit reactivity to sounds. Adults with  misophonia have similar psychophysiological responses to stress and  triggers as adults with clinical emotional dysregulation, although self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78961181640625" w:line="240" w:lineRule="auto"/>
        <w:ind w:left="10.244598388671875" w:right="0" w:firstLine="0"/>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reported distress differentiates groups. This highlights the conclusion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57421875" w:line="238.06119918823242" w:lineRule="auto"/>
        <w:ind w:left="152.1026611328125" w:right="25.322265625" w:hanging="1.1163330078125"/>
        <w:jc w:val="both"/>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that misophonia may be a disorder comparable to other DSM disorders  and that additional biomarkers that capture the unique misophonic  distress are still needed. It is important to highlight that our study  sampled different approaches for intervention, but did not test an  intervention per se. Future studies should examine the short and long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626953125" w:line="235.81814289093018" w:lineRule="auto"/>
        <w:ind w:left="149.87060546875" w:right="79.55078125" w:firstLine="1.11572265625"/>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term effects of neurostimulation, emotion regulation, or their combi nation for misophonia.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888671875" w:line="240" w:lineRule="auto"/>
        <w:ind w:left="150.5084228515625" w:right="0" w:firstLine="0"/>
        <w:jc w:val="left"/>
        <w:rPr>
          <w:rFonts w:ascii="Charis SIL" w:cs="Charis SIL" w:eastAsia="Charis SIL" w:hAnsi="Charis SIL"/>
          <w:b w:val="1"/>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1"/>
          <w:i w:val="0"/>
          <w:smallCaps w:val="0"/>
          <w:strike w:val="0"/>
          <w:color w:val="000000"/>
          <w:sz w:val="15.940199851989746"/>
          <w:szCs w:val="15.940199851989746"/>
          <w:u w:val="none"/>
          <w:shd w:fill="auto" w:val="clear"/>
          <w:vertAlign w:val="baseline"/>
          <w:rtl w:val="0"/>
        </w:rPr>
        <w:t xml:space="preserve">Funding sources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2275390625" w:line="232.3505973815918" w:lineRule="auto"/>
        <w:ind w:left="148.914794921875" w:right="25.322265625" w:firstLine="239.549560546875"/>
        <w:jc w:val="both"/>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This research and the completion of the manuscript were supported  by a Misophonia Fund award granted to the first author by the REAM  Foundation.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39306640625" w:line="240" w:lineRule="auto"/>
        <w:ind w:left="152.581787109375" w:right="0" w:firstLine="0"/>
        <w:jc w:val="left"/>
        <w:rPr>
          <w:rFonts w:ascii="Charis SIL" w:cs="Charis SIL" w:eastAsia="Charis SIL" w:hAnsi="Charis SIL"/>
          <w:b w:val="1"/>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1"/>
          <w:i w:val="0"/>
          <w:smallCaps w:val="0"/>
          <w:strike w:val="0"/>
          <w:color w:val="000000"/>
          <w:sz w:val="15.940199851989746"/>
          <w:szCs w:val="15.940199851989746"/>
          <w:u w:val="none"/>
          <w:shd w:fill="auto" w:val="clear"/>
          <w:vertAlign w:val="baseline"/>
          <w:rtl w:val="0"/>
        </w:rPr>
        <w:t xml:space="preserve">CRediT authorship contribution statement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38623046875" w:line="238.06560516357422" w:lineRule="auto"/>
        <w:ind w:left="148.2781982421875" w:right="25.01953125" w:firstLine="238.433837890625"/>
        <w:jc w:val="both"/>
        <w:rPr>
          <w:rFonts w:ascii="Charis SIL" w:cs="Charis SIL" w:eastAsia="Charis SIL" w:hAnsi="Charis SIL"/>
          <w:b w:val="1"/>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1"/>
          <w:i w:val="0"/>
          <w:smallCaps w:val="0"/>
          <w:strike w:val="0"/>
          <w:color w:val="000000"/>
          <w:sz w:val="15.940199851989746"/>
          <w:szCs w:val="15.940199851989746"/>
          <w:u w:val="none"/>
          <w:shd w:fill="auto" w:val="clear"/>
          <w:vertAlign w:val="baseline"/>
          <w:rtl w:val="0"/>
        </w:rPr>
        <w:t xml:space="preserve">Andrada D. Neacsiu: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Conceptualization, Data curation, Formal  analysis, Funding acquisition, Investigation, Methodology, Project  administration, Supervision, Validation, Writing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original draft,  Writing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review </w:t>
      </w:r>
      <w:r w:rsidDel="00000000" w:rsidR="00000000" w:rsidRPr="00000000">
        <w:rPr>
          <w:rFonts w:ascii="Times New Roman" w:cs="Times New Roman" w:eastAsia="Times New Roman" w:hAnsi="Times New Roman"/>
          <w:b w:val="0"/>
          <w:i w:val="0"/>
          <w:smallCaps w:val="0"/>
          <w:strike w:val="0"/>
          <w:color w:val="000000"/>
          <w:sz w:val="15.940199851989746"/>
          <w:szCs w:val="15.940199851989746"/>
          <w:u w:val="none"/>
          <w:shd w:fill="auto" w:val="clear"/>
          <w:vertAlign w:val="baseline"/>
          <w:rtl w:val="0"/>
        </w:rPr>
        <w:t xml:space="preserve">&amp;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editing. </w:t>
      </w:r>
      <w:r w:rsidDel="00000000" w:rsidR="00000000" w:rsidRPr="00000000">
        <w:rPr>
          <w:rFonts w:ascii="Charis SIL" w:cs="Charis SIL" w:eastAsia="Charis SIL" w:hAnsi="Charis SIL"/>
          <w:b w:val="1"/>
          <w:i w:val="0"/>
          <w:smallCaps w:val="0"/>
          <w:strike w:val="0"/>
          <w:color w:val="000000"/>
          <w:sz w:val="15.940199851989746"/>
          <w:szCs w:val="15.940199851989746"/>
          <w:u w:val="none"/>
          <w:shd w:fill="auto" w:val="clear"/>
          <w:vertAlign w:val="baseline"/>
          <w:rtl w:val="0"/>
        </w:rPr>
        <w:t xml:space="preserve">Lysianne Beynel: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Conceptualization,  Investigation, Software, Visualization, Writing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original draft. </w:t>
      </w:r>
      <w:r w:rsidDel="00000000" w:rsidR="00000000" w:rsidRPr="00000000">
        <w:rPr>
          <w:rFonts w:ascii="Charis SIL" w:cs="Charis SIL" w:eastAsia="Charis SIL" w:hAnsi="Charis SIL"/>
          <w:b w:val="1"/>
          <w:i w:val="0"/>
          <w:smallCaps w:val="0"/>
          <w:strike w:val="0"/>
          <w:color w:val="000000"/>
          <w:sz w:val="15.940199851989746"/>
          <w:szCs w:val="15.940199851989746"/>
          <w:u w:val="none"/>
          <w:shd w:fill="auto" w:val="clear"/>
          <w:vertAlign w:val="baseline"/>
          <w:rtl w:val="0"/>
        </w:rPr>
        <w:t xml:space="preserve">Nime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74609375" w:line="237.65873908996582" w:lineRule="auto"/>
        <w:ind w:left="148.2769775390625" w:right="25.01953125" w:firstLine="3.5064697265625"/>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1"/>
          <w:i w:val="0"/>
          <w:smallCaps w:val="0"/>
          <w:strike w:val="0"/>
          <w:color w:val="000000"/>
          <w:sz w:val="15.940199851989746"/>
          <w:szCs w:val="15.940199851989746"/>
          <w:u w:val="none"/>
          <w:shd w:fill="auto" w:val="clear"/>
          <w:vertAlign w:val="baseline"/>
          <w:rtl w:val="0"/>
        </w:rPr>
        <w:t xml:space="preserve">sha Gerlus: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Data curation, Formal analysis, Writing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original draft,  Writing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review </w:t>
      </w:r>
      <w:r w:rsidDel="00000000" w:rsidR="00000000" w:rsidRPr="00000000">
        <w:rPr>
          <w:rFonts w:ascii="Times New Roman" w:cs="Times New Roman" w:eastAsia="Times New Roman" w:hAnsi="Times New Roman"/>
          <w:b w:val="0"/>
          <w:i w:val="0"/>
          <w:smallCaps w:val="0"/>
          <w:strike w:val="0"/>
          <w:color w:val="000000"/>
          <w:sz w:val="15.940199851989746"/>
          <w:szCs w:val="15.940199851989746"/>
          <w:u w:val="none"/>
          <w:shd w:fill="auto" w:val="clear"/>
          <w:vertAlign w:val="baseline"/>
          <w:rtl w:val="0"/>
        </w:rPr>
        <w:t xml:space="preserve">&amp;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editing. </w:t>
      </w:r>
      <w:r w:rsidDel="00000000" w:rsidR="00000000" w:rsidRPr="00000000">
        <w:rPr>
          <w:rFonts w:ascii="Charis SIL" w:cs="Charis SIL" w:eastAsia="Charis SIL" w:hAnsi="Charis SIL"/>
          <w:b w:val="1"/>
          <w:i w:val="0"/>
          <w:smallCaps w:val="0"/>
          <w:strike w:val="0"/>
          <w:color w:val="000000"/>
          <w:sz w:val="15.940199851989746"/>
          <w:szCs w:val="15.940199851989746"/>
          <w:u w:val="none"/>
          <w:shd w:fill="auto" w:val="clear"/>
          <w:vertAlign w:val="baseline"/>
          <w:rtl w:val="0"/>
        </w:rPr>
        <w:t xml:space="preserve">Kevin S. LaBar: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Conceptualization, Re sources, Supervision. </w:t>
      </w:r>
      <w:r w:rsidDel="00000000" w:rsidR="00000000" w:rsidRPr="00000000">
        <w:rPr>
          <w:rFonts w:ascii="Charis SIL" w:cs="Charis SIL" w:eastAsia="Charis SIL" w:hAnsi="Charis SIL"/>
          <w:b w:val="1"/>
          <w:i w:val="0"/>
          <w:smallCaps w:val="0"/>
          <w:strike w:val="0"/>
          <w:color w:val="000000"/>
          <w:sz w:val="15.940199851989746"/>
          <w:szCs w:val="15.940199851989746"/>
          <w:u w:val="none"/>
          <w:shd w:fill="auto" w:val="clear"/>
          <w:vertAlign w:val="baseline"/>
          <w:rtl w:val="0"/>
        </w:rPr>
        <w:t xml:space="preserve">Noreen Bukhari-Parlakturk: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Conceptualization,  Investigation, Supervision, Writing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original draft, Writing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review </w:t>
      </w:r>
      <w:r w:rsidDel="00000000" w:rsidR="00000000" w:rsidRPr="00000000">
        <w:rPr>
          <w:rFonts w:ascii="Times New Roman" w:cs="Times New Roman" w:eastAsia="Times New Roman" w:hAnsi="Times New Roman"/>
          <w:b w:val="0"/>
          <w:i w:val="0"/>
          <w:smallCaps w:val="0"/>
          <w:strike w:val="0"/>
          <w:color w:val="000000"/>
          <w:sz w:val="15.940199851989746"/>
          <w:szCs w:val="15.940199851989746"/>
          <w:u w:val="none"/>
          <w:shd w:fill="auto" w:val="clear"/>
          <w:vertAlign w:val="baseline"/>
          <w:rtl w:val="0"/>
        </w:rPr>
        <w:t xml:space="preserve">&amp;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editing. </w:t>
      </w:r>
      <w:r w:rsidDel="00000000" w:rsidR="00000000" w:rsidRPr="00000000">
        <w:rPr>
          <w:rFonts w:ascii="Charis SIL" w:cs="Charis SIL" w:eastAsia="Charis SIL" w:hAnsi="Charis SIL"/>
          <w:b w:val="1"/>
          <w:i w:val="0"/>
          <w:smallCaps w:val="0"/>
          <w:strike w:val="0"/>
          <w:color w:val="000000"/>
          <w:sz w:val="15.940199851989746"/>
          <w:szCs w:val="15.940199851989746"/>
          <w:u w:val="none"/>
          <w:shd w:fill="auto" w:val="clear"/>
          <w:vertAlign w:val="baseline"/>
          <w:rtl w:val="0"/>
        </w:rPr>
        <w:t xml:space="preserve">M. Zachary Rosenthal: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Conceptualization, Supervision,  Writing </w:t>
      </w:r>
      <w:r w:rsidDel="00000000" w:rsidR="00000000" w:rsidRPr="00000000">
        <w:rPr>
          <w:rFonts w:ascii="Arial" w:cs="Arial" w:eastAsia="Arial" w:hAnsi="Arial"/>
          <w:b w:val="0"/>
          <w:i w:val="0"/>
          <w:smallCaps w:val="0"/>
          <w:strike w:val="0"/>
          <w:color w:val="000000"/>
          <w:sz w:val="15.940199851989746"/>
          <w:szCs w:val="15.940199851989746"/>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review </w:t>
      </w:r>
      <w:r w:rsidDel="00000000" w:rsidR="00000000" w:rsidRPr="00000000">
        <w:rPr>
          <w:rFonts w:ascii="Times New Roman" w:cs="Times New Roman" w:eastAsia="Times New Roman" w:hAnsi="Times New Roman"/>
          <w:b w:val="0"/>
          <w:i w:val="0"/>
          <w:smallCaps w:val="0"/>
          <w:strike w:val="0"/>
          <w:color w:val="000000"/>
          <w:sz w:val="15.940199851989746"/>
          <w:szCs w:val="15.940199851989746"/>
          <w:u w:val="none"/>
          <w:shd w:fill="auto" w:val="clear"/>
          <w:vertAlign w:val="baseline"/>
          <w:rtl w:val="0"/>
        </w:rPr>
        <w:t xml:space="preserve">&amp; </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editing.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355712890625" w:line="240" w:lineRule="auto"/>
        <w:ind w:left="150.8270263671875" w:right="0" w:firstLine="0"/>
        <w:jc w:val="left"/>
        <w:rPr>
          <w:rFonts w:ascii="Charis SIL" w:cs="Charis SIL" w:eastAsia="Charis SIL" w:hAnsi="Charis SIL"/>
          <w:b w:val="1"/>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1"/>
          <w:i w:val="0"/>
          <w:smallCaps w:val="0"/>
          <w:strike w:val="0"/>
          <w:color w:val="000000"/>
          <w:sz w:val="15.940199851989746"/>
          <w:szCs w:val="15.940199851989746"/>
          <w:u w:val="none"/>
          <w:shd w:fill="auto" w:val="clear"/>
          <w:vertAlign w:val="baseline"/>
          <w:rtl w:val="0"/>
        </w:rPr>
        <w:t xml:space="preserve">Declaration of competing interest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38623046875" w:line="232.9701805114746" w:lineRule="auto"/>
        <w:ind w:left="152.1026611328125" w:right="25.753173828125" w:firstLine="236.3616943359375"/>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The authors reported no biomedical financial interests or potential  conflicts of interest.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594970703125" w:line="240" w:lineRule="auto"/>
        <w:ind w:left="150.8270263671875" w:right="0" w:firstLine="0"/>
        <w:jc w:val="left"/>
        <w:rPr>
          <w:rFonts w:ascii="Charis SIL" w:cs="Charis SIL" w:eastAsia="Charis SIL" w:hAnsi="Charis SIL"/>
          <w:b w:val="1"/>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1"/>
          <w:i w:val="0"/>
          <w:smallCaps w:val="0"/>
          <w:strike w:val="0"/>
          <w:color w:val="000000"/>
          <w:sz w:val="15.940199851989746"/>
          <w:szCs w:val="15.940199851989746"/>
          <w:u w:val="none"/>
          <w:shd w:fill="auto" w:val="clear"/>
          <w:vertAlign w:val="baseline"/>
          <w:rtl w:val="0"/>
        </w:rPr>
        <w:t xml:space="preserve">Data availability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38623046875" w:line="236.86200141906738" w:lineRule="auto"/>
        <w:ind w:left="150.986328125" w:right="25.081787109375" w:firstLine="240.0274658203125"/>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Data in SPSS and .csv format along with the data dictionary was  submitted and accepted on 10/27/2022. It is available currently at the  Duke Research Data Repository (RDR): Neacsiu, A., LaBar, K., Rosen thal, M. Z., Bukhari-Parlakturk, N., Kelley, L. (2022). Identifying the  optimal neural target for misophonia interventions. Duke Research Data  Repository.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https://doi.org/10.7924/r4ww7jg4k</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Imaging data is  available upon request.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5537109375" w:line="240" w:lineRule="auto"/>
        <w:ind w:left="147.4810791015625" w:right="0" w:firstLine="0"/>
        <w:jc w:val="left"/>
        <w:rPr>
          <w:rFonts w:ascii="Charis SIL" w:cs="Charis SIL" w:eastAsia="Charis SIL" w:hAnsi="Charis SIL"/>
          <w:b w:val="1"/>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1"/>
          <w:i w:val="0"/>
          <w:smallCaps w:val="0"/>
          <w:strike w:val="0"/>
          <w:color w:val="000000"/>
          <w:sz w:val="15.940199851989746"/>
          <w:szCs w:val="15.940199851989746"/>
          <w:u w:val="none"/>
          <w:shd w:fill="auto" w:val="clear"/>
          <w:vertAlign w:val="baseline"/>
          <w:rtl w:val="0"/>
        </w:rPr>
        <w:t xml:space="preserve">Acknowledgments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38623046875" w:line="240.1769256591797" w:lineRule="auto"/>
        <w:ind w:left="151.3067626953125" w:right="25.018310546875" w:firstLine="237.1588134765625"/>
        <w:jc w:val="both"/>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The authors would like to thank the REAM foundation and the  Milken Institute for their generous grant (through the Misophonia  Research Fund). Data from the present paper were presented as part of  several conference talks. The authors would like to thank the partici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55712032318115" w:lineRule="auto"/>
        <w:ind w:left="148.2757568359375" w:right="24.971923828125" w:firstLine="1.754150390625"/>
        <w:jc w:val="both"/>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pants who took part in this study and acknowledge Lisalynn Kelley,  Victoria Szymkiewicz, Judith Wright, Brenden Li, Jessica Choi, John  Powers, Ph.D., Simon Davis, Ph.D., and our research assistants and the  DUMC, BIAC, and BSRC staff for their contributions.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25482177734375" w:line="240" w:lineRule="auto"/>
        <w:ind w:left="147.4774169921875" w:right="0" w:firstLine="0"/>
        <w:jc w:val="left"/>
        <w:rPr>
          <w:rFonts w:ascii="Charis SIL" w:cs="Charis SIL" w:eastAsia="Charis SIL" w:hAnsi="Charis SIL"/>
          <w:b w:val="1"/>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1"/>
          <w:i w:val="0"/>
          <w:smallCaps w:val="0"/>
          <w:strike w:val="0"/>
          <w:color w:val="000000"/>
          <w:sz w:val="15.940199851989746"/>
          <w:szCs w:val="15.940199851989746"/>
          <w:u w:val="none"/>
          <w:shd w:fill="auto" w:val="clear"/>
          <w:vertAlign w:val="baseline"/>
          <w:rtl w:val="0"/>
        </w:rPr>
        <w:t xml:space="preserve">Appendix A. Supplementary data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2244873046875" w:line="231.73099994659424" w:lineRule="auto"/>
        <w:ind w:left="152.1002197265625" w:right="25.150146484375" w:firstLine="240.02685546875"/>
        <w:jc w:val="left"/>
        <w:rPr>
          <w:rFonts w:ascii="Charis SIL" w:cs="Charis SIL" w:eastAsia="Charis SIL" w:hAnsi="Charis SIL"/>
          <w:b w:val="0"/>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Supplementary data to this article can be found online at </w:t>
      </w:r>
      <w:r w:rsidDel="00000000" w:rsidR="00000000" w:rsidRPr="00000000">
        <w:rPr>
          <w:rFonts w:ascii="Charis SIL" w:cs="Charis SIL" w:eastAsia="Charis SIL" w:hAnsi="Charis SIL"/>
          <w:b w:val="0"/>
          <w:i w:val="0"/>
          <w:smallCaps w:val="0"/>
          <w:strike w:val="0"/>
          <w:color w:val="2196d1"/>
          <w:sz w:val="15.940199851989746"/>
          <w:szCs w:val="15.940199851989746"/>
          <w:u w:val="none"/>
          <w:shd w:fill="auto" w:val="clear"/>
          <w:vertAlign w:val="baseline"/>
          <w:rtl w:val="0"/>
        </w:rPr>
        <w:t xml:space="preserve">https://doi.  org/10.1016/j.jad.2024.01.120</w:t>
      </w:r>
      <w:r w:rsidDel="00000000" w:rsidR="00000000" w:rsidRPr="00000000">
        <w:rPr>
          <w:rFonts w:ascii="Charis SIL" w:cs="Charis SIL" w:eastAsia="Charis SIL" w:hAnsi="Charis SIL"/>
          <w:b w:val="0"/>
          <w:i w:val="0"/>
          <w:smallCaps w:val="0"/>
          <w:strike w:val="0"/>
          <w:color w:val="000000"/>
          <w:sz w:val="15.940199851989746"/>
          <w:szCs w:val="15.940199851989746"/>
          <w:u w:val="none"/>
          <w:shd w:fill="auto" w:val="clear"/>
          <w:vertAlign w:val="baseline"/>
          <w:rtl w:val="0"/>
        </w:rPr>
        <w:t xml:space="preserve">.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85723876953125" w:line="240" w:lineRule="auto"/>
        <w:ind w:left="151.143798828125" w:right="0" w:firstLine="0"/>
        <w:jc w:val="left"/>
        <w:rPr>
          <w:rFonts w:ascii="Charis SIL" w:cs="Charis SIL" w:eastAsia="Charis SIL" w:hAnsi="Charis SIL"/>
          <w:b w:val="1"/>
          <w:i w:val="0"/>
          <w:smallCaps w:val="0"/>
          <w:strike w:val="0"/>
          <w:color w:val="000000"/>
          <w:sz w:val="15.940199851989746"/>
          <w:szCs w:val="15.940199851989746"/>
          <w:u w:val="none"/>
          <w:shd w:fill="auto" w:val="clear"/>
          <w:vertAlign w:val="baseline"/>
        </w:rPr>
      </w:pPr>
      <w:r w:rsidDel="00000000" w:rsidR="00000000" w:rsidRPr="00000000">
        <w:rPr>
          <w:rFonts w:ascii="Charis SIL" w:cs="Charis SIL" w:eastAsia="Charis SIL" w:hAnsi="Charis SIL"/>
          <w:b w:val="1"/>
          <w:i w:val="0"/>
          <w:smallCaps w:val="0"/>
          <w:strike w:val="0"/>
          <w:color w:val="000000"/>
          <w:sz w:val="15.940199851989746"/>
          <w:szCs w:val="15.940199851989746"/>
          <w:u w:val="none"/>
          <w:shd w:fill="auto" w:val="clear"/>
          <w:vertAlign w:val="baseline"/>
          <w:rtl w:val="0"/>
        </w:rPr>
        <w:t xml:space="preserve">References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43423461914062" w:line="222.9087495803833" w:lineRule="auto"/>
        <w:ind w:left="386.6046142578125" w:right="217.708740234375" w:hanging="239.2364501953125"/>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Avants, B.B., Tustison, N.J., Song, G., Cook, P.A., Klein, A., Gee, J.C., 2011.  A reproducible evaluation of ANTs similarity metric performance in brain image  registration. NeuroImage 54 (3), 2033</w:t>
      </w:r>
      <w:r w:rsidDel="00000000" w:rsidR="00000000" w:rsidRPr="00000000">
        <w:rPr>
          <w:rFonts w:ascii="Arial" w:cs="Arial" w:eastAsia="Arial" w:hAnsi="Arial"/>
          <w:b w:val="0"/>
          <w:i w:val="0"/>
          <w:smallCaps w:val="0"/>
          <w:strike w:val="0"/>
          <w:color w:val="2196d1"/>
          <w:sz w:val="12.751799583435059"/>
          <w:szCs w:val="12.751799583435059"/>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2044</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0986328125" w:line="226.8237590789795" w:lineRule="auto"/>
        <w:ind w:left="388.8995361328125" w:right="116.854248046875" w:hanging="238.08837890625"/>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sectPr>
          <w:type w:val="continuous"/>
          <w:pgSz w:h="15860" w:w="11900" w:orient="portrait"/>
          <w:pgMar w:bottom="632.40966796875" w:top="645.6103515625" w:left="745.1696014404297" w:right="699.80224609375" w:header="0" w:footer="720"/>
          <w:cols w:equalWidth="0" w:num="2">
            <w:col w:space="0" w:w="5240"/>
            <w:col w:space="0" w:w="5240"/>
          </w:cols>
        </w:sect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Balconi, M., Bortolotti, A., 2012. Detection of the facial expression of emotion and self report measures in empathic situations are influenced by sensorimotor circuit  inhibition by low-frequency rTMS. Brain Stimul. 5 (3), 330</w:t>
      </w:r>
      <w:r w:rsidDel="00000000" w:rsidR="00000000" w:rsidRPr="00000000">
        <w:rPr>
          <w:rFonts w:ascii="Arial" w:cs="Arial" w:eastAsia="Arial" w:hAnsi="Arial"/>
          <w:b w:val="0"/>
          <w:i w:val="0"/>
          <w:smallCaps w:val="0"/>
          <w:strike w:val="0"/>
          <w:color w:val="2196d1"/>
          <w:sz w:val="12.751799583435059"/>
          <w:szCs w:val="12.751799583435059"/>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336</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7825469970703" w:line="240" w:lineRule="auto"/>
        <w:ind w:left="0" w:right="0" w:firstLine="0"/>
        <w:jc w:val="center"/>
        <w:rPr>
          <w:rFonts w:ascii="Charis SIL" w:cs="Charis SIL" w:eastAsia="Charis SIL" w:hAnsi="Charis SIL"/>
          <w:b w:val="0"/>
          <w:i w:val="0"/>
          <w:smallCaps w:val="0"/>
          <w:strike w:val="0"/>
          <w:color w:val="000000"/>
          <w:sz w:val="12.751999855041504"/>
          <w:szCs w:val="12.751999855041504"/>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999855041504"/>
          <w:szCs w:val="12.751999855041504"/>
          <w:u w:val="none"/>
          <w:shd w:fill="auto" w:val="clear"/>
          <w:vertAlign w:val="baseline"/>
          <w:rtl w:val="0"/>
        </w:rPr>
        <w:t xml:space="preserve">284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283447265625" w:firstLine="0"/>
        <w:jc w:val="right"/>
        <w:rPr>
          <w:rFonts w:ascii="Charis SIL" w:cs="Charis SIL" w:eastAsia="Charis SIL" w:hAnsi="Charis SIL"/>
          <w:b w:val="0"/>
          <w:i w:val="1"/>
          <w:smallCaps w:val="0"/>
          <w:strike w:val="0"/>
          <w:color w:val="000000"/>
          <w:sz w:val="12.751999855041504"/>
          <w:szCs w:val="12.751999855041504"/>
          <w:u w:val="none"/>
          <w:shd w:fill="auto" w:val="clear"/>
          <w:vertAlign w:val="baseline"/>
        </w:rPr>
        <w:sectPr>
          <w:type w:val="continuous"/>
          <w:pgSz w:h="15860" w:w="11900" w:orient="portrait"/>
          <w:pgMar w:bottom="632.40966796875" w:top="645.6103515625" w:left="735.8740234375" w:right="705.018310546875" w:header="0" w:footer="720"/>
          <w:cols w:equalWidth="0" w:num="1">
            <w:col w:space="0" w:w="10459.107666015625"/>
          </w:cols>
        </w:sectPr>
      </w:pPr>
      <w:r w:rsidDel="00000000" w:rsidR="00000000" w:rsidRPr="00000000">
        <w:rPr>
          <w:rFonts w:ascii="Charis SIL" w:cs="Charis SIL" w:eastAsia="Charis SIL" w:hAnsi="Charis SIL"/>
          <w:b w:val="0"/>
          <w:i w:val="1"/>
          <w:smallCaps w:val="0"/>
          <w:strike w:val="0"/>
          <w:color w:val="000000"/>
          <w:sz w:val="12.751999855041504"/>
          <w:szCs w:val="12.751999855041504"/>
          <w:u w:val="none"/>
          <w:shd w:fill="auto" w:val="clear"/>
          <w:vertAlign w:val="baseline"/>
          <w:rtl w:val="0"/>
        </w:rPr>
        <w:t xml:space="preserve">Journal of Affective Disorders 350 (2024) 274–285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haris SIL" w:cs="Charis SIL" w:eastAsia="Charis SIL" w:hAnsi="Charis SIL"/>
          <w:b w:val="0"/>
          <w:i w:val="1"/>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1"/>
          <w:smallCaps w:val="0"/>
          <w:strike w:val="0"/>
          <w:color w:val="000000"/>
          <w:sz w:val="12.751799583435059"/>
          <w:szCs w:val="12.751799583435059"/>
          <w:u w:val="none"/>
          <w:shd w:fill="auto" w:val="clear"/>
          <w:vertAlign w:val="baseline"/>
          <w:rtl w:val="0"/>
        </w:rPr>
        <w:t xml:space="preserve">A.D. Neacsiu et al.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28857421875" w:line="222.90513038635254" w:lineRule="auto"/>
        <w:ind w:left="10.711517333984375" w:right="194.1595458984375"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Banks, S.J., Eddy, K.T., Angstadt, M., Nathan, P.J., Phan, K.L., 2007. Amygdala</w:t>
      </w:r>
      <w:r w:rsidDel="00000000" w:rsidR="00000000" w:rsidRPr="00000000">
        <w:rPr>
          <w:rFonts w:ascii="Arial" w:cs="Arial" w:eastAsia="Arial" w:hAnsi="Arial"/>
          <w:b w:val="0"/>
          <w:i w:val="0"/>
          <w:smallCaps w:val="0"/>
          <w:strike w:val="0"/>
          <w:color w:val="2196d1"/>
          <w:sz w:val="12.751799583435059"/>
          <w:szCs w:val="12.751799583435059"/>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frontal  connectivity during emotion regulation. Soc. Cogn. Affect. Neurosci. 2 (4), 303</w:t>
      </w:r>
      <w:r w:rsidDel="00000000" w:rsidR="00000000" w:rsidRPr="00000000">
        <w:rPr>
          <w:rFonts w:ascii="Arial" w:cs="Arial" w:eastAsia="Arial" w:hAnsi="Arial"/>
          <w:b w:val="0"/>
          <w:i w:val="0"/>
          <w:smallCaps w:val="0"/>
          <w:strike w:val="0"/>
          <w:color w:val="2196d1"/>
          <w:sz w:val="12.751799583435059"/>
          <w:szCs w:val="12.751799583435059"/>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312</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Beynel, L., Campbell, E., Naclerio, M., Galla, J.T., Ghosal, A., Michael, A.M., Davis, S.W.,  Appelbaum, L.G., 2021. The effects of functionally guided, connectivity-based rTMS  on amygdala activation. Brain Sci. 11 (4), 494</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90884971618652" w:lineRule="auto"/>
        <w:ind w:left="250.07553100585938" w:right="193.6865234375" w:hanging="239.364013671875"/>
        <w:jc w:val="both"/>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Brout, J.J., Edelstein, M., Erfanian, M., Mannino, M., Miller, L.J., Rouw, R., et al., 2018.  Investigating misophonia: a review of the empirical literature, clinical implications,  and a research agenda. Front. Neurosci. 12, 36</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90513038635254" w:lineRule="auto"/>
        <w:ind w:left="10.711517333984375" w:right="194.52880859375" w:hanging="0.89263916015625"/>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Butler, E.A., Wilhelm, F.H., Gross, J.J., 2006. Respiratory sinus arrhythmia, emotion, and  emotion regulation during social interaction. Psychophysiology 43 (6), 612</w:t>
      </w:r>
      <w:r w:rsidDel="00000000" w:rsidR="00000000" w:rsidRPr="00000000">
        <w:rPr>
          <w:rFonts w:ascii="Arial" w:cs="Arial" w:eastAsia="Arial" w:hAnsi="Arial"/>
          <w:b w:val="0"/>
          <w:i w:val="0"/>
          <w:smallCaps w:val="0"/>
          <w:strike w:val="0"/>
          <w:color w:val="2196d1"/>
          <w:sz w:val="12.751799583435059"/>
          <w:szCs w:val="12.751799583435059"/>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622</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Campbell-Sills, L., Barlow, D.H., Brown, T.A., Hofmann, S.G., 2006. Effects of  suppression and acceptance on emotional responses of individuals with anxiety and  mood disorders. Behav. Res. Ther. 44 (9), 1251</w:t>
      </w:r>
      <w:r w:rsidDel="00000000" w:rsidR="00000000" w:rsidRPr="00000000">
        <w:rPr>
          <w:rFonts w:ascii="Arial" w:cs="Arial" w:eastAsia="Arial" w:hAnsi="Arial"/>
          <w:b w:val="0"/>
          <w:i w:val="0"/>
          <w:smallCaps w:val="0"/>
          <w:strike w:val="0"/>
          <w:color w:val="2196d1"/>
          <w:sz w:val="12.751799583435059"/>
          <w:szCs w:val="12.751799583435059"/>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1263</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11402797698975" w:lineRule="auto"/>
        <w:ind w:left="11.604156494140625" w:right="194.1845703125"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Carl</w:t>
      </w:r>
      <w:r w:rsidDel="00000000" w:rsidR="00000000" w:rsidRPr="00000000">
        <w:rPr>
          <w:rFonts w:ascii="Arial" w:cs="Arial" w:eastAsia="Arial" w:hAnsi="Arial"/>
          <w:b w:val="0"/>
          <w:i w:val="0"/>
          <w:smallCaps w:val="0"/>
          <w:strike w:val="0"/>
          <w:color w:val="2196d1"/>
          <w:sz w:val="12.751799583435059"/>
          <w:szCs w:val="12.751799583435059"/>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en, M., 2017. What constitutes the prefrontal cortex? Science 358 (6362), 478</w:t>
      </w:r>
      <w:r w:rsidDel="00000000" w:rsidR="00000000" w:rsidRPr="00000000">
        <w:rPr>
          <w:rFonts w:ascii="Arial" w:cs="Arial" w:eastAsia="Arial" w:hAnsi="Arial"/>
          <w:b w:val="0"/>
          <w:i w:val="0"/>
          <w:smallCaps w:val="0"/>
          <w:strike w:val="0"/>
          <w:color w:val="2196d1"/>
          <w:sz w:val="12.751799583435059"/>
          <w:szCs w:val="12.751799583435059"/>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482</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Cecilione, J.L., Hitti, S.A., Vrana, S.R., 2022. Treating adolescent misophonia with  cognitive behavioral therapy: considerations for including exposure. Clin. Case Stud.  21 (3), 175</w:t>
      </w:r>
      <w:r w:rsidDel="00000000" w:rsidR="00000000" w:rsidRPr="00000000">
        <w:rPr>
          <w:rFonts w:ascii="Arial" w:cs="Arial" w:eastAsia="Arial" w:hAnsi="Arial"/>
          <w:b w:val="0"/>
          <w:i w:val="0"/>
          <w:smallCaps w:val="0"/>
          <w:strike w:val="0"/>
          <w:color w:val="2196d1"/>
          <w:sz w:val="12.751799583435059"/>
          <w:szCs w:val="12.751799583435059"/>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191</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27840900421143" w:lineRule="auto"/>
        <w:ind w:left="246.5050506591797" w:right="434.237060546875" w:hanging="234.90089416503906"/>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Cohen, J., 1977. Statistical Power Analysis for the Behavioral Sciences Rev. ed. ed.  Academic Press, New York, NY</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90817737579346" w:lineRule="auto"/>
        <w:ind w:left="249.31045532226562" w:right="194.0313720703125" w:hanging="237.706298828125"/>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Cohen, S.L., Bikson, M., Badran, B.W., George, M.S., 2022. A visual and narrative  timeline of US FDA milestones for Transcranial Magnetic Stimulation (TMS) devices.  Brain Stimul. Basic Transl. Clin. Res. Neuromodul. 15 (1), 73</w:t>
      </w:r>
      <w:r w:rsidDel="00000000" w:rsidR="00000000" w:rsidRPr="00000000">
        <w:rPr>
          <w:rFonts w:ascii="Arial" w:cs="Arial" w:eastAsia="Arial" w:hAnsi="Arial"/>
          <w:b w:val="0"/>
          <w:i w:val="0"/>
          <w:smallCaps w:val="0"/>
          <w:strike w:val="0"/>
          <w:color w:val="2196d1"/>
          <w:sz w:val="12.751799583435059"/>
          <w:szCs w:val="12.751799583435059"/>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75</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26348876953125" w:lineRule="auto"/>
        <w:ind w:left="249.05540466308594" w:right="194.439697265625" w:hanging="237.4512481689453"/>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Craig, A.D., 2009. How do you feel </w:t>
      </w:r>
      <w:r w:rsidDel="00000000" w:rsidR="00000000" w:rsidRPr="00000000">
        <w:rPr>
          <w:rFonts w:ascii="Arial" w:cs="Arial" w:eastAsia="Arial" w:hAnsi="Arial"/>
          <w:b w:val="0"/>
          <w:i w:val="0"/>
          <w:smallCaps w:val="0"/>
          <w:strike w:val="0"/>
          <w:color w:val="2196d1"/>
          <w:sz w:val="12.751799583435059"/>
          <w:szCs w:val="12.751799583435059"/>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now? The anterior insula and human awareness.  Nat. Rev. Neurosci. 10 (1), 59</w:t>
      </w:r>
      <w:r w:rsidDel="00000000" w:rsidR="00000000" w:rsidRPr="00000000">
        <w:rPr>
          <w:rFonts w:ascii="Arial" w:cs="Arial" w:eastAsia="Arial" w:hAnsi="Arial"/>
          <w:b w:val="0"/>
          <w:i w:val="0"/>
          <w:smallCaps w:val="0"/>
          <w:strike w:val="0"/>
          <w:color w:val="2196d1"/>
          <w:sz w:val="12.751799583435059"/>
          <w:szCs w:val="12.751799583435059"/>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70</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90513038635254" w:lineRule="auto"/>
        <w:ind w:left="10.711517333984375" w:right="194.158935546875"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Denson, T.F., Grisham, J.R., Moulds, M.L., 2011. Cognitive reappraisal increases heart  rate variability in response to an anger provocation. Motiv. Emot. 35 (1), 14</w:t>
      </w:r>
      <w:r w:rsidDel="00000000" w:rsidR="00000000" w:rsidRPr="00000000">
        <w:rPr>
          <w:rFonts w:ascii="Arial" w:cs="Arial" w:eastAsia="Arial" w:hAnsi="Arial"/>
          <w:b w:val="0"/>
          <w:i w:val="0"/>
          <w:smallCaps w:val="0"/>
          <w:strike w:val="0"/>
          <w:color w:val="2196d1"/>
          <w:sz w:val="12.751799583435059"/>
          <w:szCs w:val="12.751799583435059"/>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22</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Di Simplicio, M., Costoloni, G., Western, D., Hanson, B., Taggart, P., Harmer, C.J., 2012.  Decreased heart rate variability during emotion regulation in subjects at risk for  psychopathology. Psychol. Med. 42 (08), 1775</w:t>
      </w:r>
      <w:r w:rsidDel="00000000" w:rsidR="00000000" w:rsidRPr="00000000">
        <w:rPr>
          <w:rFonts w:ascii="Arial" w:cs="Arial" w:eastAsia="Arial" w:hAnsi="Arial"/>
          <w:b w:val="0"/>
          <w:i w:val="0"/>
          <w:smallCaps w:val="0"/>
          <w:strike w:val="0"/>
          <w:color w:val="2196d1"/>
          <w:sz w:val="12.751799583435059"/>
          <w:szCs w:val="12.751799583435059"/>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1783</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26484775543213" w:lineRule="auto"/>
        <w:ind w:left="248.54530334472656" w:right="375.2978515625" w:hanging="237.8337860107422"/>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Duerden, E.G., Arsalidou, M., Lee, M., Taylor, M.J., 2013. Lateralization of affective  processing in the insula. NeuroImage 78, 159</w:t>
      </w:r>
      <w:r w:rsidDel="00000000" w:rsidR="00000000" w:rsidRPr="00000000">
        <w:rPr>
          <w:rFonts w:ascii="Arial" w:cs="Arial" w:eastAsia="Arial" w:hAnsi="Arial"/>
          <w:b w:val="0"/>
          <w:i w:val="0"/>
          <w:smallCaps w:val="0"/>
          <w:strike w:val="0"/>
          <w:color w:val="2196d1"/>
          <w:sz w:val="12.751799583435059"/>
          <w:szCs w:val="12.751799583435059"/>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175</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27840900421143" w:lineRule="auto"/>
        <w:ind w:left="248.54530334472656" w:right="193.7896728515625" w:hanging="237.8337860107422"/>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Dunn, L.M., 1981. PPVT-revised Manual. American Guidance Service, Circle Pines, MN,  p. 1981</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34303951263428" w:lineRule="auto"/>
        <w:ind w:left="10.711517333984375" w:right="194.3121337890625"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Eijsker, N., Schroder, </w:t>
      </w:r>
      <w:r w:rsidDel="00000000" w:rsidR="00000000" w:rsidRPr="00000000">
        <w:rPr>
          <w:rFonts w:ascii="Arial" w:cs="Arial" w:eastAsia="Arial" w:hAnsi="Arial"/>
          <w:b w:val="0"/>
          <w:i w:val="0"/>
          <w:smallCaps w:val="0"/>
          <w:strike w:val="0"/>
          <w:color w:val="2196d1"/>
          <w:sz w:val="12.751799583435059"/>
          <w:szCs w:val="12.751799583435059"/>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A., Smit, D.J., van Wingen, G., Denys, D., 2019. Neural basis of  response bias on the Stop Signal Task in misophonia. Front. Psychol. 10, 765</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Esteban, O., Markiewicz, C.J., Blair, R.W., Moodie, C.A., Isik, A.I., Erramuzpe, A., et al.,  2019. fMRIPrep: a robust preprocessing pipeline for functional MRI. Nat. Methods 16  (1), 111</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27840900421143" w:lineRule="auto"/>
        <w:ind w:left="249.05540466308594" w:right="193.8018798828125" w:hanging="238.34388732910156"/>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Etkin, A., Büchel, C., Gross, J.J., 2015. The neural bases of emotion regulation. Nat. Rev.  Neurosci. 16 (11), 693</w:t>
      </w:r>
      <w:r w:rsidDel="00000000" w:rsidR="00000000" w:rsidRPr="00000000">
        <w:rPr>
          <w:rFonts w:ascii="Arial" w:cs="Arial" w:eastAsia="Arial" w:hAnsi="Arial"/>
          <w:b w:val="0"/>
          <w:i w:val="0"/>
          <w:smallCaps w:val="0"/>
          <w:strike w:val="0"/>
          <w:color w:val="2196d1"/>
          <w:sz w:val="12.751799583435059"/>
          <w:szCs w:val="12.751799583435059"/>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700</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59007453918457" w:lineRule="auto"/>
        <w:ind w:left="9.818878173828125" w:right="194.158935546875" w:hanging="1.7852783203125"/>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Feingold, A., 2009. Effect sizes for growth-modeling analysis for controlled clinical trials  in the same metric as for classical analysis. Psychol. Methods 14 (1), 43</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Ghaziri, J., Tucholka, A., Girard, G., Houde, J.-C., Boucher, O., Gilbert, G., et al., 2017.  The corticocortical structural connectivity of the human insula. Cereb. Cortex 27 (2),  1216</w:t>
      </w:r>
      <w:r w:rsidDel="00000000" w:rsidR="00000000" w:rsidRPr="00000000">
        <w:rPr>
          <w:rFonts w:ascii="Arial" w:cs="Arial" w:eastAsia="Arial" w:hAnsi="Arial"/>
          <w:b w:val="0"/>
          <w:i w:val="0"/>
          <w:smallCaps w:val="0"/>
          <w:strike w:val="0"/>
          <w:color w:val="2196d1"/>
          <w:sz w:val="12.751799583435059"/>
          <w:szCs w:val="12.751799583435059"/>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1228</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27840900421143" w:lineRule="auto"/>
        <w:ind w:left="247.90771484375" w:right="193.8653564453125" w:hanging="236.30355834960938"/>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Gross, J.J., 2013. Handbook of Emotion Regulation, Second Edition. Second Edition ed.  The Guilford Press, New York. (2013/12/05/. 669 p)</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90172576904297" w:lineRule="auto"/>
        <w:ind w:left="249.9480438232422" w:right="194.52880859375" w:hanging="238.34388732910156"/>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Guetta, R.E., Cassiello-Robbins, C., Trumbull, J., Anand, D., Rosenthal, M.Z., 2022.  Examining emotional functioning in misophonia: the role of affective instability and  difficulties with emotion regulation. PLoS One 17 (2), e0263230</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59007453918457" w:lineRule="auto"/>
        <w:ind w:left="9.818878173828125" w:right="194.3121337890625" w:firstLine="0.89263916015625"/>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Hoogendam, J.M., Ramakers, G.M., Di Lazzaro, V., 2010. Physiology of repetitive  transcranial magnetic stimulation of the human brain. Brain Stimul. 3 (2), 95</w:t>
      </w:r>
      <w:r w:rsidDel="00000000" w:rsidR="00000000" w:rsidRPr="00000000">
        <w:rPr>
          <w:rFonts w:ascii="Arial" w:cs="Arial" w:eastAsia="Arial" w:hAnsi="Arial"/>
          <w:b w:val="0"/>
          <w:i w:val="0"/>
          <w:smallCaps w:val="0"/>
          <w:strike w:val="0"/>
          <w:color w:val="2196d1"/>
          <w:sz w:val="12.751799583435059"/>
          <w:szCs w:val="12.751799583435059"/>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118</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Jager, I.J., Vulink, N.C., Bergfeld, I.O., van Loon, A.J., Denys, D.A., 2021. Cognitive  behavioral therapy for misophonia: a randomized clinical trial. Depress. Anxiety 38  (7), 708</w:t>
      </w:r>
      <w:r w:rsidDel="00000000" w:rsidR="00000000" w:rsidRPr="00000000">
        <w:rPr>
          <w:rFonts w:ascii="Arial" w:cs="Arial" w:eastAsia="Arial" w:hAnsi="Arial"/>
          <w:b w:val="0"/>
          <w:i w:val="0"/>
          <w:smallCaps w:val="0"/>
          <w:strike w:val="0"/>
          <w:color w:val="2196d1"/>
          <w:sz w:val="12.751799583435059"/>
          <w:szCs w:val="12.751799583435059"/>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718</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6937437057495" w:lineRule="auto"/>
        <w:ind w:left="248.80035400390625" w:right="194.06982421875" w:hanging="238.08883666992188"/>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Kozel, F.A., Motes, M.A., Didehbani, N., DeLaRosa, B., Bass, C., Schraufnagel, C.D., et al.,  2018. Repetitive TMS to augment cognitive processing therapy in combat veterans of  recent conflicts with PTSD: a randomized clinical trial. J. Affect. Disord. 229,  506</w:t>
      </w:r>
      <w:r w:rsidDel="00000000" w:rsidR="00000000" w:rsidRPr="00000000">
        <w:rPr>
          <w:rFonts w:ascii="Arial" w:cs="Arial" w:eastAsia="Arial" w:hAnsi="Arial"/>
          <w:b w:val="0"/>
          <w:i w:val="0"/>
          <w:smallCaps w:val="0"/>
          <w:strike w:val="0"/>
          <w:color w:val="2196d1"/>
          <w:sz w:val="12.751799583435059"/>
          <w:szCs w:val="12.751799583435059"/>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514</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90513038635254" w:lineRule="auto"/>
        <w:ind w:left="10.711517333984375" w:right="194.3121337890625"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Kumar, S., Tansley-Hancock, O., Sedley, W., Winston, J.S., Callaghan, M.F., Allen, M.,  et al., 2017. The brain basis for misophonia. Curr. Biol. 27 (4), 527</w:t>
      </w:r>
      <w:r w:rsidDel="00000000" w:rsidR="00000000" w:rsidRPr="00000000">
        <w:rPr>
          <w:rFonts w:ascii="Arial" w:cs="Arial" w:eastAsia="Arial" w:hAnsi="Arial"/>
          <w:b w:val="0"/>
          <w:i w:val="0"/>
          <w:smallCaps w:val="0"/>
          <w:strike w:val="0"/>
          <w:color w:val="2196d1"/>
          <w:sz w:val="12.751799583435059"/>
          <w:szCs w:val="12.751799583435059"/>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533</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Kumar, S., Dheerendra, P., Erfanian, M., Benzaqu</w:t>
      </w:r>
      <w:r w:rsidDel="00000000" w:rsidR="00000000" w:rsidRPr="00000000">
        <w:rPr>
          <w:rFonts w:ascii="Arial" w:cs="Arial" w:eastAsia="Arial" w:hAnsi="Arial"/>
          <w:b w:val="0"/>
          <w:i w:val="0"/>
          <w:smallCaps w:val="0"/>
          <w:strike w:val="0"/>
          <w:color w:val="000000"/>
          <w:sz w:val="12.751799583435059"/>
          <w:szCs w:val="12.751799583435059"/>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en, E., Sedley, W., Gander, P.E., et al.,  2021. The motor basis for misophonia. J. Neurosci. 41 (26), 5762</w:t>
      </w:r>
      <w:r w:rsidDel="00000000" w:rsidR="00000000" w:rsidRPr="00000000">
        <w:rPr>
          <w:rFonts w:ascii="Arial" w:cs="Arial" w:eastAsia="Arial" w:hAnsi="Arial"/>
          <w:b w:val="0"/>
          <w:i w:val="0"/>
          <w:smallCaps w:val="0"/>
          <w:strike w:val="0"/>
          <w:color w:val="000000"/>
          <w:sz w:val="12.751799583435059"/>
          <w:szCs w:val="12.751799583435059"/>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5770. </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https://doi.  org/10.1523/JNEUROSCI.0261-21.2021</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90917873382568" w:lineRule="auto"/>
        <w:ind w:left="250.07553100585938" w:right="315.224609375" w:hanging="239.364013671875"/>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Kumar, K., Charan, M., Anand, A., 2022. Current Status of Transcranial Magnetic  Stimulation in Mental and Behavioral Health Treatment. SAGE Publications Sage  India, New Delhi, India, pp. 197</w:t>
      </w:r>
      <w:r w:rsidDel="00000000" w:rsidR="00000000" w:rsidRPr="00000000">
        <w:rPr>
          <w:rFonts w:ascii="Arial" w:cs="Arial" w:eastAsia="Arial" w:hAnsi="Arial"/>
          <w:b w:val="0"/>
          <w:i w:val="0"/>
          <w:smallCaps w:val="0"/>
          <w:strike w:val="0"/>
          <w:color w:val="2196d1"/>
          <w:sz w:val="12.751799583435059"/>
          <w:szCs w:val="12.751799583435059"/>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198</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90884971618652" w:lineRule="auto"/>
        <w:ind w:left="250.07553100585938" w:right="194.4781494140625" w:hanging="240.00160217285156"/>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Lee, E., Duffy, W., Hadimani, R., Waris, M., Siddiqui, W., Islam, F., et al., 2016.  Investigational effect of brain-scalp distance on the efficacy of transcranial magnetic  stimulation treatment in depression. IEEE Trans. Magn. 52 (7), 1</w:t>
      </w:r>
      <w:r w:rsidDel="00000000" w:rsidR="00000000" w:rsidRPr="00000000">
        <w:rPr>
          <w:rFonts w:ascii="Arial" w:cs="Arial" w:eastAsia="Arial" w:hAnsi="Arial"/>
          <w:b w:val="0"/>
          <w:i w:val="0"/>
          <w:smallCaps w:val="0"/>
          <w:strike w:val="0"/>
          <w:color w:val="2196d1"/>
          <w:sz w:val="12.751799583435059"/>
          <w:szCs w:val="12.751799583435059"/>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4</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69418716430664" w:lineRule="auto"/>
        <w:ind w:left="248.54530334472656" w:right="193.636474609375" w:hanging="238.47137451171875"/>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Lee, A., Yau, C.E., Mai, A.S., Tan, W.A., Ong, B.S.Y., Yam, N.E., et al., 2022. Transcranial  alternating current stimulation and its effects on cognition and the treatment of  psychiatric disorders: a systematic review and meta-analysis. Ther. Adv. Chronic Dis.  13, 20406223221140390</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27161407470703" w:lineRule="auto"/>
        <w:ind w:left="248.41781616210938" w:right="193.929443359375" w:hanging="238.34388732910156"/>
        <w:jc w:val="both"/>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Lepping, P., Schonfeldt-Lecuona, C., Sambhi, R.S., Lanka, S.V., Lane, S., Whittington, R.,  et al., 2014. A systematic review of the clinical relevance of repetitive transcranial  magnetic stimulation. Acta Psychiatr. Scand. 130 (5), 326</w:t>
      </w:r>
      <w:r w:rsidDel="00000000" w:rsidR="00000000" w:rsidRPr="00000000">
        <w:rPr>
          <w:rFonts w:ascii="Arial" w:cs="Arial" w:eastAsia="Arial" w:hAnsi="Arial"/>
          <w:b w:val="0"/>
          <w:i w:val="0"/>
          <w:smallCaps w:val="0"/>
          <w:strike w:val="0"/>
          <w:color w:val="2196d1"/>
          <w:sz w:val="12.751799583435059"/>
          <w:szCs w:val="12.751799583435059"/>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341</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90138244628906" w:lineRule="auto"/>
        <w:ind w:left="10.073928833007812" w:right="194.3121337890625" w:firstLine="0"/>
        <w:jc w:val="center"/>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Lewin, A.B., Dickinson, S., Kudryk, K., Karlovich, A.R., Harmon, S.L., Phillips, D.A., et al.,  2021. Transdiagnostic cognitive behavioral therapy for misophonia in youth:  methods for a clinical trial and four pilot cases. J. Affect. Disord. 291, 400</w:t>
      </w:r>
      <w:r w:rsidDel="00000000" w:rsidR="00000000" w:rsidRPr="00000000">
        <w:rPr>
          <w:rFonts w:ascii="Arial" w:cs="Arial" w:eastAsia="Arial" w:hAnsi="Arial"/>
          <w:b w:val="0"/>
          <w:i w:val="0"/>
          <w:smallCaps w:val="0"/>
          <w:strike w:val="0"/>
          <w:color w:val="2196d1"/>
          <w:sz w:val="12.751799583435059"/>
          <w:szCs w:val="12.751799583435059"/>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408</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142333984375" w:line="234.7767734527588" w:lineRule="auto"/>
        <w:ind w:left="170.1727294921875" w:right="42.005615234375" w:firstLine="0"/>
        <w:jc w:val="center"/>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Luber, B., Stanford, A.D., Bulow, P., Nguyen, T., Rakitin, B.C., Habeck, C., et al., 2008.  Remediation of sleep-deprivation-induced working memory impairment with fMRI guided transcranial magnetic stimulation. Cereb. Cortex 18 (9), 2077</w:t>
      </w:r>
      <w:r w:rsidDel="00000000" w:rsidR="00000000" w:rsidRPr="00000000">
        <w:rPr>
          <w:rFonts w:ascii="Arial" w:cs="Arial" w:eastAsia="Arial" w:hAnsi="Arial"/>
          <w:b w:val="0"/>
          <w:i w:val="0"/>
          <w:smallCaps w:val="0"/>
          <w:strike w:val="0"/>
          <w:color w:val="2196d1"/>
          <w:sz w:val="12.751799583435059"/>
          <w:szCs w:val="12.751799583435059"/>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2085</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5243844985962" w:lineRule="auto"/>
        <w:ind w:left="409.1546630859375" w:right="264.81689453125" w:hanging="238.726806640625"/>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Matsumoto, H., Ugawa, Y., 2016. Adverse events of tDCS and tACS: a review. Clin.  Neurophysiol. Pract. 2, 19</w:t>
      </w:r>
      <w:r w:rsidDel="00000000" w:rsidR="00000000" w:rsidRPr="00000000">
        <w:rPr>
          <w:rFonts w:ascii="Arial" w:cs="Arial" w:eastAsia="Arial" w:hAnsi="Arial"/>
          <w:b w:val="0"/>
          <w:i w:val="0"/>
          <w:smallCaps w:val="0"/>
          <w:strike w:val="0"/>
          <w:color w:val="2196d1"/>
          <w:sz w:val="12.751799583435059"/>
          <w:szCs w:val="12.751799583435059"/>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25</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7216796875" w:line="224.71226692199707" w:lineRule="auto"/>
        <w:ind w:left="169.9176025390625" w:right="33.919677734375" w:firstLine="0.51025390625"/>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Mennin, D.S., 2006. Emotion regulation therapy: an integrative approach to treatment resistant anxiety disorders. J. Contemp. Psychother. 36 (2), 95</w:t>
      </w:r>
      <w:r w:rsidDel="00000000" w:rsidR="00000000" w:rsidRPr="00000000">
        <w:rPr>
          <w:rFonts w:ascii="Arial" w:cs="Arial" w:eastAsia="Arial" w:hAnsi="Arial"/>
          <w:b w:val="0"/>
          <w:i w:val="0"/>
          <w:smallCaps w:val="0"/>
          <w:strike w:val="0"/>
          <w:color w:val="2196d1"/>
          <w:sz w:val="12.751799583435059"/>
          <w:szCs w:val="12.751799583435059"/>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105</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Neacsiu, A.D., Eberle, J.W., Kramer, R., Wiesmann, T., Linehan, M.M., 2014. Dialectical  behavior therapy skills for transdiagnostic emotion dysregulation: a pilot  randomized controlled trial. Behav. Res. Ther. 59, 40</w:t>
      </w:r>
      <w:r w:rsidDel="00000000" w:rsidR="00000000" w:rsidRPr="00000000">
        <w:rPr>
          <w:rFonts w:ascii="Arial" w:cs="Arial" w:eastAsia="Arial" w:hAnsi="Arial"/>
          <w:b w:val="0"/>
          <w:i w:val="0"/>
          <w:smallCaps w:val="0"/>
          <w:strike w:val="0"/>
          <w:color w:val="2196d1"/>
          <w:sz w:val="12.751799583435059"/>
          <w:szCs w:val="12.751799583435059"/>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51</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6937437057495" w:lineRule="auto"/>
        <w:ind w:left="408.5174560546875" w:right="34.212646484375" w:hanging="238.599853515625"/>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Neacsiu, A.D., Beynel, L., Powers, J.P., Szabo, S.T., Appelbaum, L.G., Lisanby, S.H., et al.,  2021. Enhancing cognitive restructuring with concurrent repetitive transcranial  magnetic stimulation for transdiagnostic psychopathology: a proof of concept  randomized controlled trial. Psychother. Psychosom. 91 (2), 94</w:t>
      </w:r>
      <w:r w:rsidDel="00000000" w:rsidR="00000000" w:rsidRPr="00000000">
        <w:rPr>
          <w:rFonts w:ascii="Arial" w:cs="Arial" w:eastAsia="Arial" w:hAnsi="Arial"/>
          <w:b w:val="0"/>
          <w:i w:val="0"/>
          <w:smallCaps w:val="0"/>
          <w:strike w:val="0"/>
          <w:color w:val="2196d1"/>
          <w:sz w:val="12.751799583435059"/>
          <w:szCs w:val="12.751799583435059"/>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106</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6937437057495" w:lineRule="auto"/>
        <w:ind w:left="408.5174560546875" w:right="34.888916015625" w:hanging="238.599853515625"/>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Neacsiu, A.D., Szymkiewicz, V., Galla, J.T., Li, B., Kulkarni, Y., Spector, C.W., 2022a. The  neurobiology of misophonia and implications for novel, neuroscience-driven  interventions. Front. Neurosci. 16, 893903 </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https://doi.org/10.3389/  fnins.2022.893903</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11402797698975" w:lineRule="auto"/>
        <w:ind w:left="408.5174560546875" w:right="34.212646484375" w:hanging="238.599853515625"/>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Neacsiu, A.D., Beynel, L., Graner, J.L., Szabo, S.T., Appelbaum, L.G., Smoski, M.J., et al.,  2022b. Enhancing cognitive restructuring with concurrent fMRI-guided  neurostimulation for emotional dysregulation: a randomized controlled trial.  J. Affect. Disord. 301, 378</w:t>
      </w:r>
      <w:r w:rsidDel="00000000" w:rsidR="00000000" w:rsidRPr="00000000">
        <w:rPr>
          <w:rFonts w:ascii="Arial" w:cs="Arial" w:eastAsia="Arial" w:hAnsi="Arial"/>
          <w:b w:val="0"/>
          <w:i w:val="0"/>
          <w:smallCaps w:val="0"/>
          <w:strike w:val="0"/>
          <w:color w:val="2196d1"/>
          <w:sz w:val="12.751799583435059"/>
          <w:szCs w:val="12.751799583435059"/>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389</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90387153625488" w:lineRule="auto"/>
        <w:ind w:left="169.9176025390625" w:right="34.659423828125"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Palumbo, D.B., Alsalman, O., De Ridder, D., Song, J.-J., Vanneste, S., 2018. Misophonia  and potential underlying mechanisms: a perspective. Front. Psychol. 9, 953</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Potgieter, I., MacDonald, C., Partridge, L., Cima, R., Sheldrake, J., Hoare, D.J., 2019.  Misophonia: a scoping review of research. J. Clin. Psychol. 75 (7), 1203</w:t>
      </w:r>
      <w:r w:rsidDel="00000000" w:rsidR="00000000" w:rsidRPr="00000000">
        <w:rPr>
          <w:rFonts w:ascii="Arial" w:cs="Arial" w:eastAsia="Arial" w:hAnsi="Arial"/>
          <w:b w:val="0"/>
          <w:i w:val="0"/>
          <w:smallCaps w:val="0"/>
          <w:strike w:val="0"/>
          <w:color w:val="2196d1"/>
          <w:sz w:val="12.751799583435059"/>
          <w:szCs w:val="12.751799583435059"/>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1218</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Remmert, N., Jebens, A., Gruzman, R., Gregory, J., Vitoratou, S., 2022. A nomological  network for misophonia in two German samples using the S-Five model for  misophonia. Front. Psychol. 13, 902807</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90172576904297" w:lineRule="auto"/>
        <w:ind w:left="410.047607421875" w:right="34.3408203125" w:hanging="239.237060546875"/>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Rinaldi, L., Simner, J., Koursarou, S., Ward, J., 2022. Autistic traits, emotion regulation,  and sensory sensitivities in children and adults with Misophonia. J. Autism Dev.  Disord. 1-13</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90172576904297" w:lineRule="auto"/>
        <w:ind w:left="408.0072021484375" w:right="34.583740234375" w:hanging="237.1966552734375"/>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Rosenthal, M.Z., Anand, D., Cassiello-Robbins, C., Williams, Z.J., Guetta, R.E.,  Trumbull, J., et al., 2021. Development and initial validation of the duke misophonia  questionnaire. Front. Psychol. 12, 709928</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3103713989258" w:lineRule="auto"/>
        <w:ind w:left="408.6444091796875" w:right="129.609375" w:hanging="237.8338623046875"/>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Rossi, S., Antal, A., Bestmann, S., Bikson, M., Brewer, C., Brockmoller, </w:t>
      </w:r>
      <w:r w:rsidDel="00000000" w:rsidR="00000000" w:rsidRPr="00000000">
        <w:rPr>
          <w:rFonts w:ascii="Arial" w:cs="Arial" w:eastAsia="Arial" w:hAnsi="Arial"/>
          <w:b w:val="0"/>
          <w:i w:val="0"/>
          <w:smallCaps w:val="0"/>
          <w:strike w:val="0"/>
          <w:color w:val="2196d1"/>
          <w:sz w:val="12.751799583435059"/>
          <w:szCs w:val="12.751799583435059"/>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J., Hallett, M.,  2021. Safety and recommendations for TMS use in healthy subjects and patient  populations, with updates on training, ethical and regulatory issues: Expert  Guidelines. Clin. Neurophysiol. 132 (1), 269</w:t>
      </w:r>
      <w:r w:rsidDel="00000000" w:rsidR="00000000" w:rsidRPr="00000000">
        <w:rPr>
          <w:rFonts w:ascii="Arial" w:cs="Arial" w:eastAsia="Arial" w:hAnsi="Arial"/>
          <w:b w:val="0"/>
          <w:i w:val="0"/>
          <w:smallCaps w:val="0"/>
          <w:strike w:val="0"/>
          <w:color w:val="2196d1"/>
          <w:sz w:val="12.751799583435059"/>
          <w:szCs w:val="12.751799583435059"/>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306</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406325340271" w:lineRule="auto"/>
        <w:ind w:left="410.3021240234375" w:right="34.212646484375" w:hanging="238.5992431640625"/>
        <w:jc w:val="both"/>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Schroder, </w:t>
      </w:r>
      <w:r w:rsidDel="00000000" w:rsidR="00000000" w:rsidRPr="00000000">
        <w:rPr>
          <w:rFonts w:ascii="Arial" w:cs="Arial" w:eastAsia="Arial" w:hAnsi="Arial"/>
          <w:b w:val="0"/>
          <w:i w:val="0"/>
          <w:smallCaps w:val="0"/>
          <w:strike w:val="0"/>
          <w:color w:val="2196d1"/>
          <w:sz w:val="12.751799583435059"/>
          <w:szCs w:val="12.751799583435059"/>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A., van Wingen, G., Eijsker, N., San Giorgi, R., Vulink, N.C., Turbyne, C., et al.,  2019. Misophonia is associated with altered brain activity in the auditory cortex and  salience network. Sci. Rep. 9 (1), 1</w:t>
      </w:r>
      <w:r w:rsidDel="00000000" w:rsidR="00000000" w:rsidRPr="00000000">
        <w:rPr>
          <w:rFonts w:ascii="Arial" w:cs="Arial" w:eastAsia="Arial" w:hAnsi="Arial"/>
          <w:b w:val="0"/>
          <w:i w:val="0"/>
          <w:smallCaps w:val="0"/>
          <w:strike w:val="0"/>
          <w:color w:val="2196d1"/>
          <w:sz w:val="12.751799583435059"/>
          <w:szCs w:val="12.751799583435059"/>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9</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30157279968262" w:lineRule="auto"/>
        <w:ind w:left="408.8995361328125" w:right="34.89013671875" w:hanging="237.1966552734375"/>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Siepsiak, M., Rosenthal, M., Raj-Koziak, D., Dragan, W., 2022. Psychiatric and audiologic  features of misophonia: use of a clinical control group with auditory over responsivity. J. Psychosom. Res. 156, 110777</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59007453918457" w:lineRule="auto"/>
        <w:ind w:left="171.702880859375" w:right="34.161376953125" w:firstLine="0"/>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Smith, J.E., Peterchev, A.V., 2018. Electric field measurement of two commercial active/  sham coils for transcranial magnetic stimulation. J. Neural Eng. 15 (5), 054001</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Smith, E.E., Guzick, A.G., Draper, I.A., Clinger, J., Schneider, S.C., Goodman, W.K., et al.,  2022. Perceptions of various treatment approaches for adults and children with  misophonia. J. Affect. Disord. 316, 76</w:t>
      </w:r>
      <w:r w:rsidDel="00000000" w:rsidR="00000000" w:rsidRPr="00000000">
        <w:rPr>
          <w:rFonts w:ascii="Arial" w:cs="Arial" w:eastAsia="Arial" w:hAnsi="Arial"/>
          <w:b w:val="0"/>
          <w:i w:val="0"/>
          <w:smallCaps w:val="0"/>
          <w:strike w:val="0"/>
          <w:color w:val="2196d1"/>
          <w:sz w:val="12.751799583435059"/>
          <w:szCs w:val="12.751799583435059"/>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82</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90884971618652" w:lineRule="auto"/>
        <w:ind w:left="410.3021240234375" w:right="33.8818359375" w:hanging="238.5992431640625"/>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Stefan, K., Kunesch, E., Cohen, L.G., Benecke, R., Classen, J., 2000. Induction of plasticity  in the human motor cortex by paired associative stimulation. Brain 123 (3),  572</w:t>
      </w:r>
      <w:r w:rsidDel="00000000" w:rsidR="00000000" w:rsidRPr="00000000">
        <w:rPr>
          <w:rFonts w:ascii="Arial" w:cs="Arial" w:eastAsia="Arial" w:hAnsi="Arial"/>
          <w:b w:val="0"/>
          <w:i w:val="0"/>
          <w:smallCaps w:val="0"/>
          <w:strike w:val="0"/>
          <w:color w:val="2196d1"/>
          <w:sz w:val="12.751799583435059"/>
          <w:szCs w:val="12.751799583435059"/>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584</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69418716430664" w:lineRule="auto"/>
        <w:ind w:left="409.1546630859375" w:right="206.591796875" w:hanging="237.4517822265625"/>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Stokes, M.G., Chambers, C.D., Gould, I.C., Henderson, T.R., Janko, N.E., Allen, N.B.,  et al., 2005. Simple metric for scaling motor threshold based on scalp-cortex  distance: application to studies using transcranial magnetic stimulation.  J. Neurophysiol. 94 (6), 4520</w:t>
      </w:r>
      <w:r w:rsidDel="00000000" w:rsidR="00000000" w:rsidRPr="00000000">
        <w:rPr>
          <w:rFonts w:ascii="Arial" w:cs="Arial" w:eastAsia="Arial" w:hAnsi="Arial"/>
          <w:b w:val="0"/>
          <w:i w:val="0"/>
          <w:smallCaps w:val="0"/>
          <w:strike w:val="0"/>
          <w:color w:val="2196d1"/>
          <w:sz w:val="12.751799583435059"/>
          <w:szCs w:val="12.751799583435059"/>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4527</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27875232696533" w:lineRule="auto"/>
        <w:ind w:left="411.0675048828125" w:right="34.263916015625" w:hanging="239.3646240234375"/>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Swedo, S.E., Baguley, D.M., Denys, D., Dixon, L.J., Erfanian, M., Fioretti, A., Raver, S.M.,  2022. Consensus definition of misophonia: a delphi study. Front. Neurosci. 16,  841816</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77991771697998" w:lineRule="auto"/>
        <w:ind w:left="168.7701416015625" w:right="34.06005859375" w:firstLine="2.9327392578125"/>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Swedo, S.E., Baguley, D.M., Denys, D., Dixon, L.J., Erfanian, M., Fioretti, A., et al., 2022.  Consensus definition of misophonia: a delphi study. Front. Neurosci. 224</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Tonarely-Busto, N.A., Phillips, D.A., Saez-Clarke, E., Karlovich, A., Kudryk, K., Lewin, A.  B., et al., 2022. Applying the unified protocol for transdiagnostic treatment of  emotional disorders in children and adolescents to misophonia: a case example.  Evid.-Based Pract. Child Adoles. Ment. Health 1</w:t>
      </w:r>
      <w:r w:rsidDel="00000000" w:rsidR="00000000" w:rsidRPr="00000000">
        <w:rPr>
          <w:rFonts w:ascii="Arial" w:cs="Arial" w:eastAsia="Arial" w:hAnsi="Arial"/>
          <w:b w:val="0"/>
          <w:i w:val="0"/>
          <w:smallCaps w:val="0"/>
          <w:strike w:val="0"/>
          <w:color w:val="2196d1"/>
          <w:sz w:val="12.751799583435059"/>
          <w:szCs w:val="12.751799583435059"/>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15</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90138244628906" w:lineRule="auto"/>
        <w:ind w:left="409.4097900390625" w:right="34.39208984375" w:hanging="241.405029296875"/>
        <w:jc w:val="both"/>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Vanneste, S., Walsh, V., Van De Heyning, P., De Ridder, D., 2013. Comparing immediate  transient tinnitus suppression using tACS and tDCS: a placebo-controlled study. Exp.  Brain Res. 226 (1), 25</w:t>
      </w:r>
      <w:r w:rsidDel="00000000" w:rsidR="00000000" w:rsidRPr="00000000">
        <w:rPr>
          <w:rFonts w:ascii="Arial" w:cs="Arial" w:eastAsia="Arial" w:hAnsi="Arial"/>
          <w:b w:val="0"/>
          <w:i w:val="0"/>
          <w:smallCaps w:val="0"/>
          <w:strike w:val="0"/>
          <w:color w:val="2196d1"/>
          <w:sz w:val="12.751799583435059"/>
          <w:szCs w:val="12.751799583435059"/>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31</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27161407470703" w:lineRule="auto"/>
        <w:ind w:left="168.0047607421875" w:right="34.034423828125" w:firstLine="0"/>
        <w:jc w:val="center"/>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Voigt, J., Carpenter, L., Leuchter, A., 2019. A systematic literature review of the clinical  efficacy of repetitive transcranial magnetic stimulation (rTMS) in non-treatment  resistant patients with major depressive disorder. BMC Psychiatry 19, 1</w:t>
      </w:r>
      <w:r w:rsidDel="00000000" w:rsidR="00000000" w:rsidRPr="00000000">
        <w:rPr>
          <w:rFonts w:ascii="Arial" w:cs="Arial" w:eastAsia="Arial" w:hAnsi="Arial"/>
          <w:b w:val="0"/>
          <w:i w:val="0"/>
          <w:smallCaps w:val="0"/>
          <w:strike w:val="0"/>
          <w:color w:val="2196d1"/>
          <w:sz w:val="12.751799583435059"/>
          <w:szCs w:val="12.751799583435059"/>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11</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90817737579346" w:lineRule="auto"/>
        <w:ind w:left="408.6444091796875" w:right="34.647216796875" w:hanging="240.6396484375"/>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Wu, M.S., Lewin, A.B., Murphy, T.K., Storch, E.A., 2014. Misophonia: incidence,  phenomenology, and clinical correlates in an undergraduate student sample. J. Clin.  Psychol. 70 (10), 994</w:t>
      </w:r>
      <w:r w:rsidDel="00000000" w:rsidR="00000000" w:rsidRPr="00000000">
        <w:rPr>
          <w:rFonts w:ascii="Arial" w:cs="Arial" w:eastAsia="Arial" w:hAnsi="Arial"/>
          <w:b w:val="0"/>
          <w:i w:val="0"/>
          <w:smallCaps w:val="0"/>
          <w:strike w:val="0"/>
          <w:color w:val="2196d1"/>
          <w:sz w:val="12.751799583435059"/>
          <w:szCs w:val="12.751799583435059"/>
          <w:u w:val="none"/>
          <w:shd w:fill="auto" w:val="clear"/>
          <w:vertAlign w:val="baseline"/>
          <w:rtl w:val="0"/>
        </w:rPr>
        <w:t xml:space="preserve">–</w:t>
      </w: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1007</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237548828125" w:line="226.8321990966797" w:lineRule="auto"/>
        <w:ind w:left="409.1546630859375" w:right="34.493408203125" w:hanging="241.14990234375"/>
        <w:jc w:val="left"/>
        <w:rPr>
          <w:rFonts w:ascii="Charis SIL" w:cs="Charis SIL" w:eastAsia="Charis SIL" w:hAnsi="Charis SIL"/>
          <w:b w:val="0"/>
          <w:i w:val="0"/>
          <w:smallCaps w:val="0"/>
          <w:strike w:val="0"/>
          <w:color w:val="000000"/>
          <w:sz w:val="12.751799583435059"/>
          <w:szCs w:val="12.751799583435059"/>
          <w:u w:val="none"/>
          <w:shd w:fill="auto" w:val="clear"/>
          <w:vertAlign w:val="baseline"/>
        </w:rPr>
        <w:sectPr>
          <w:type w:val="continuous"/>
          <w:pgSz w:h="15860" w:w="11900" w:orient="portrait"/>
          <w:pgMar w:bottom="632.40966796875" w:top="645.6103515625" w:left="745.1170349121094" w:right="748.7646484375" w:header="0" w:footer="720"/>
          <w:cols w:equalWidth="0" w:num="2">
            <w:col w:space="0" w:w="5220"/>
            <w:col w:space="0" w:w="5220"/>
          </w:cols>
        </w:sectPr>
      </w:pPr>
      <w:r w:rsidDel="00000000" w:rsidR="00000000" w:rsidRPr="00000000">
        <w:rPr>
          <w:rFonts w:ascii="Charis SIL" w:cs="Charis SIL" w:eastAsia="Charis SIL" w:hAnsi="Charis SIL"/>
          <w:b w:val="0"/>
          <w:i w:val="0"/>
          <w:smallCaps w:val="0"/>
          <w:strike w:val="0"/>
          <w:color w:val="2196d1"/>
          <w:sz w:val="12.751799583435059"/>
          <w:szCs w:val="12.751799583435059"/>
          <w:u w:val="none"/>
          <w:shd w:fill="auto" w:val="clear"/>
          <w:vertAlign w:val="baseline"/>
          <w:rtl w:val="0"/>
        </w:rPr>
        <w:t xml:space="preserve">Yuan, T., Yadollahpour, A., Salgado-Ramírez, J., Robles-Camarillo, D., Ortega Palacios, R., 2018. Transcranial direct current stimulation for the treatment of  tinnitus: a review of clinical trials and mechanisms of action. BMC Neurosci. 19 (1)</w:t>
      </w:r>
      <w:r w:rsidDel="00000000" w:rsidR="00000000" w:rsidRPr="00000000">
        <w:rPr>
          <w:rFonts w:ascii="Charis SIL" w:cs="Charis SIL" w:eastAsia="Charis SIL" w:hAnsi="Charis SIL"/>
          <w:b w:val="0"/>
          <w:i w:val="0"/>
          <w:smallCaps w:val="0"/>
          <w:strike w:val="0"/>
          <w:color w:val="000000"/>
          <w:sz w:val="12.751799583435059"/>
          <w:szCs w:val="12.751799583435059"/>
          <w:u w:val="none"/>
          <w:shd w:fill="auto" w:val="clear"/>
          <w:vertAlign w:val="baseline"/>
          <w:rtl w:val="0"/>
        </w:rPr>
        <w:t xml:space="preserve">.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3938293457031" w:line="240" w:lineRule="auto"/>
        <w:ind w:left="0" w:right="0" w:firstLine="0"/>
        <w:jc w:val="center"/>
        <w:rPr>
          <w:rFonts w:ascii="Charis SIL" w:cs="Charis SIL" w:eastAsia="Charis SIL" w:hAnsi="Charis SIL"/>
          <w:b w:val="0"/>
          <w:i w:val="0"/>
          <w:smallCaps w:val="0"/>
          <w:strike w:val="0"/>
          <w:color w:val="000000"/>
          <w:sz w:val="12.751999855041504"/>
          <w:szCs w:val="12.751999855041504"/>
          <w:u w:val="none"/>
          <w:shd w:fill="auto" w:val="clear"/>
          <w:vertAlign w:val="baseline"/>
        </w:rPr>
      </w:pPr>
      <w:r w:rsidDel="00000000" w:rsidR="00000000" w:rsidRPr="00000000">
        <w:rPr>
          <w:rFonts w:ascii="Charis SIL" w:cs="Charis SIL" w:eastAsia="Charis SIL" w:hAnsi="Charis SIL"/>
          <w:b w:val="0"/>
          <w:i w:val="0"/>
          <w:smallCaps w:val="0"/>
          <w:strike w:val="0"/>
          <w:color w:val="000000"/>
          <w:sz w:val="12.751999855041504"/>
          <w:szCs w:val="12.751999855041504"/>
          <w:u w:val="none"/>
          <w:shd w:fill="auto" w:val="clear"/>
          <w:vertAlign w:val="baseline"/>
          <w:rtl w:val="0"/>
        </w:rPr>
        <w:t xml:space="preserve">285 </w:t>
      </w:r>
    </w:p>
    <w:sectPr>
      <w:type w:val="continuous"/>
      <w:pgSz w:h="15860" w:w="11900" w:orient="portrait"/>
      <w:pgMar w:bottom="632.40966796875" w:top="645.6103515625" w:left="735.8740234375" w:right="705.018310546875" w:header="0" w:footer="720"/>
      <w:cols w:equalWidth="0" w:num="1">
        <w:col w:space="0" w:w="10459.1076660156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ourier New"/>
  <w:font w:name="Arial Unicode MS"/>
  <w:font w:name="Canda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haris SIL">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ndara-regular.ttf"/><Relationship Id="rId2" Type="http://schemas.openxmlformats.org/officeDocument/2006/relationships/font" Target="fonts/Candara-bold.ttf"/><Relationship Id="rId3" Type="http://schemas.openxmlformats.org/officeDocument/2006/relationships/font" Target="fonts/Candara-italic.ttf"/><Relationship Id="rId4" Type="http://schemas.openxmlformats.org/officeDocument/2006/relationships/font" Target="fonts/Candara-boldItalic.ttf"/><Relationship Id="rId5" Type="http://schemas.openxmlformats.org/officeDocument/2006/relationships/font" Target="fonts/CharisSIL-regular.ttf"/><Relationship Id="rId6" Type="http://schemas.openxmlformats.org/officeDocument/2006/relationships/font" Target="fonts/CharisSIL-bold.ttf"/><Relationship Id="rId7" Type="http://schemas.openxmlformats.org/officeDocument/2006/relationships/font" Target="fonts/CharisSIL-italic.ttf"/><Relationship Id="rId8" Type="http://schemas.openxmlformats.org/officeDocument/2006/relationships/font" Target="fonts/CharisSI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