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Progress test B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Mini-units 5–8: quantity · present simple · present continuous · prepositions and imperatives · 30 points · 30 minutes · Round-Up 3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1 · Choose</w:t>
      </w:r>
      <w:r>
        <w:rPr>
          <w:rFonts w:ascii="Arial" w:hAnsi="Arial" w:eastAsia="Arial"/>
          <w:b/>
          <w:i w:val="0"/>
          <w:sz w:val="24"/>
        </w:rPr>
        <w:t xml:space="preserve">   (8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Circle the correct word.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There are (</w:t>
      </w:r>
      <w:r>
        <w:rPr>
          <w:rFonts w:ascii="Arial" w:hAnsi="Arial" w:eastAsia="Arial"/>
          <w:b/>
          <w:i w:val="0"/>
          <w:sz w:val="22"/>
        </w:rPr>
        <w:t>some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any</w:t>
      </w:r>
      <w:r>
        <w:rPr>
          <w:rFonts w:ascii="Arial" w:hAnsi="Arial" w:eastAsia="Arial"/>
          <w:b w:val="0"/>
          <w:i w:val="0"/>
          <w:sz w:val="22"/>
        </w:rPr>
        <w:t>) eggs.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Is there (</w:t>
      </w:r>
      <w:r>
        <w:rPr>
          <w:rFonts w:ascii="Arial" w:hAnsi="Arial" w:eastAsia="Arial"/>
          <w:b/>
          <w:i w:val="0"/>
          <w:sz w:val="22"/>
        </w:rPr>
        <w:t>some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any</w:t>
      </w:r>
      <w:r>
        <w:rPr>
          <w:rFonts w:ascii="Arial" w:hAnsi="Arial" w:eastAsia="Arial"/>
          <w:b w:val="0"/>
          <w:i w:val="0"/>
          <w:sz w:val="22"/>
        </w:rPr>
        <w:t>) milk?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How (</w:t>
      </w:r>
      <w:r>
        <w:rPr>
          <w:rFonts w:ascii="Arial" w:hAnsi="Arial" w:eastAsia="Arial"/>
          <w:b/>
          <w:i w:val="0"/>
          <w:sz w:val="22"/>
        </w:rPr>
        <w:t>many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much</w:t>
      </w:r>
      <w:r>
        <w:rPr>
          <w:rFonts w:ascii="Arial" w:hAnsi="Arial" w:eastAsia="Arial"/>
          <w:b w:val="0"/>
          <w:i w:val="0"/>
          <w:sz w:val="22"/>
        </w:rPr>
        <w:t>) apples are there?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He (</w:t>
      </w:r>
      <w:r>
        <w:rPr>
          <w:rFonts w:ascii="Arial" w:hAnsi="Arial" w:eastAsia="Arial"/>
          <w:b/>
          <w:i w:val="0"/>
          <w:sz w:val="22"/>
        </w:rPr>
        <w:t>plays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play</w:t>
      </w:r>
      <w:r>
        <w:rPr>
          <w:rFonts w:ascii="Arial" w:hAnsi="Arial" w:eastAsia="Arial"/>
          <w:b w:val="0"/>
          <w:i w:val="0"/>
          <w:sz w:val="22"/>
        </w:rPr>
        <w:t>) football every day.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She (</w:t>
      </w:r>
      <w:r>
        <w:rPr>
          <w:rFonts w:ascii="Arial" w:hAnsi="Arial" w:eastAsia="Arial"/>
          <w:b/>
          <w:i w:val="0"/>
          <w:sz w:val="22"/>
        </w:rPr>
        <w:t>doesn't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don't</w:t>
      </w:r>
      <w:r>
        <w:rPr>
          <w:rFonts w:ascii="Arial" w:hAnsi="Arial" w:eastAsia="Arial"/>
          <w:b w:val="0"/>
          <w:i w:val="0"/>
          <w:sz w:val="22"/>
        </w:rPr>
        <w:t>) watch TV.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6</w:t>
      </w:r>
      <w:r>
        <w:rPr>
          <w:rFonts w:ascii="Arial" w:hAnsi="Arial" w:eastAsia="Arial"/>
          <w:b w:val="0"/>
          <w:i w:val="0"/>
          <w:sz w:val="22"/>
        </w:rPr>
        <w:t xml:space="preserve">  They (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>) dancing.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7</w:t>
      </w:r>
      <w:r>
        <w:rPr>
          <w:rFonts w:ascii="Arial" w:hAnsi="Arial" w:eastAsia="Arial"/>
          <w:b w:val="0"/>
          <w:i w:val="0"/>
          <w:sz w:val="22"/>
        </w:rPr>
        <w:t xml:space="preserve">  </w:t>
      </w:r>
      <w:r>
        <w:drawing>
          <wp:inline xmlns:a="http://schemas.openxmlformats.org/drawingml/2006/main" xmlns:pic="http://schemas.openxmlformats.org/drawingml/2006/picture">
            <wp:extent cx="508000" cy="50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p-un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508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sz w:val="22"/>
        </w:rPr>
        <w:t xml:space="preserve"> The cat is (</w:t>
      </w:r>
      <w:r>
        <w:rPr>
          <w:rFonts w:ascii="Arial" w:hAnsi="Arial" w:eastAsia="Arial"/>
          <w:b/>
          <w:i w:val="0"/>
          <w:sz w:val="22"/>
        </w:rPr>
        <w:t>under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in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on</w:t>
      </w:r>
      <w:r>
        <w:rPr>
          <w:rFonts w:ascii="Arial" w:hAnsi="Arial" w:eastAsia="Arial"/>
          <w:b w:val="0"/>
          <w:i w:val="0"/>
          <w:sz w:val="22"/>
        </w:rPr>
        <w:t>) the table.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8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Don't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Doesn't</w:t>
      </w:r>
      <w:r>
        <w:rPr>
          <w:rFonts w:ascii="Arial" w:hAnsi="Arial" w:eastAsia="Arial"/>
          <w:b w:val="0"/>
          <w:i w:val="0"/>
          <w:sz w:val="22"/>
        </w:rPr>
        <w:t>) run in the classroom.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2 · Complete</w:t>
      </w:r>
      <w:r>
        <w:rPr>
          <w:rFonts w:ascii="Arial" w:hAnsi="Arial" w:eastAsia="Arial"/>
          <w:b/>
          <w:i w:val="0"/>
          <w:sz w:val="24"/>
        </w:rPr>
        <w:t xml:space="preserve">   (8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Complete the sentences.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How much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Are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on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any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running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Sit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goes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some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Does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I haven't got ________ cheese.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____________ bread is there?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Aziz ________ (go) to school at eight.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________ she study English?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I am ___________ (run) now.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6</w:t>
      </w:r>
      <w:r>
        <w:rPr>
          <w:rFonts w:ascii="Arial" w:hAnsi="Arial" w:eastAsia="Arial"/>
          <w:b w:val="0"/>
          <w:i w:val="0"/>
          <w:sz w:val="22"/>
        </w:rPr>
        <w:t xml:space="preserve">  ________ they singing?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7</w:t>
      </w:r>
      <w:r>
        <w:rPr>
          <w:rFonts w:ascii="Arial" w:hAnsi="Arial" w:eastAsia="Arial"/>
          <w:b w:val="0"/>
          <w:i w:val="0"/>
          <w:sz w:val="22"/>
        </w:rPr>
        <w:t xml:space="preserve">  The book is ________ the desk.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8</w:t>
      </w:r>
      <w:r>
        <w:rPr>
          <w:rFonts w:ascii="Arial" w:hAnsi="Arial" w:eastAsia="Arial"/>
          <w:b w:val="0"/>
          <w:i w:val="0"/>
          <w:sz w:val="22"/>
        </w:rPr>
        <w:t xml:space="preserve">  ________ down, please.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3 · Words</w:t>
      </w:r>
      <w:r>
        <w:rPr>
          <w:rFonts w:ascii="Arial" w:hAnsi="Arial" w:eastAsia="Arial"/>
          <w:b/>
          <w:i w:val="0"/>
          <w:sz w:val="24"/>
        </w:rPr>
        <w:t xml:space="preserve">   (4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Look and write the words.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5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7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p-behin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p-betwee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4 · Reading and sentences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Dilnoza's Sunday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Dilnoza usually gets up at eight on Sunday. Today she isn't sleeping — she is cooking plov with her mum. There is a lot of rice, but there aren't any carrots.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Her brother is running in the garden. The dog is under the tree.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What is Dilnoza doing now?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Are there any carrots?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Where is the dog?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Is  /  there  /  milk?  /  any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football.  /  play  /  doesn't  /  He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please.  /  Sit  /  down,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5 · Writing</w:t>
      </w:r>
      <w:r>
        <w:rPr>
          <w:rFonts w:ascii="Arial" w:hAnsi="Arial" w:eastAsia="Arial"/>
          <w:b/>
          <w:i w:val="0"/>
          <w:sz w:val="24"/>
        </w:rPr>
        <w:t xml:space="preserve">   (4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F</w:t>
      </w:r>
      <w:r>
        <w:rPr>
          <w:rFonts w:ascii="Arial" w:hAnsi="Arial" w:eastAsia="Arial"/>
          <w:b/>
          <w:i w:val="0"/>
          <w:sz w:val="24"/>
        </w:rPr>
        <w:t xml:space="preserve">  Write 4 sentences: what you do every day and what you are doing now.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Help box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Every day I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 usually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Now I am ___ing.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I'm not ___ing.</w:t>
            </w:r>
          </w:p>
        </w:tc>
      </w:tr>
    </w:tbl>
    <w:p>
      <w:pPr>
        <w:spacing w:after="4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30</w:t>
      </w:r>
    </w:p>
    <w:sectPr w:rsidR="00FC693F" w:rsidRPr="0006063C" w:rsidSect="00034616">
      <w:footerReference w:type="default" r:id="rId14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Progress test B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