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4 · Articles: a, an, the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Round-Up 3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ideas come from the Round-Up 3 unit; all exercises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Round-Up 3, Unit 4 — Articles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Which little word? a / an / the / nothing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apple, orange, egg, elephant, umbrella, ice cream, ant, banana, dog, book (+ the sun, the moon)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 before a consonant sound (a dog), an before a vowel sound (an egg)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the for a thing we both know, or only one (the sun)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no article with plural things in general (I like dogs) and with names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apple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olma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orange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apelsin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egg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tuxum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elephant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fil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umbrella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soyabon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6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ice cream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muzqaymoq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1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ant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chumoli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banana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banan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3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dog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it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book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kitob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the sun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quyosh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1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the moon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oy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0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the sea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dengiz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e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the teacher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o'qituvchi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a or an?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 / an with one thing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a before consonant sounds and an before vowel sounds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say: an apple, a banana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 dog · a banana · a book · an apple · an egg · an elephant · an umbrella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(games/flashcards.pdf)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Two boxes labelled a and an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Grammar card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Hold up a flashcard: 'What's this? It's an apple.' Write 'an apple'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a or an?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Pupils stand for 'an' and sit for 'a' as you say the word.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Sort the flashcards into two boxes (a / an). Underline the first sound and say it: /æ/, /e/, /ɪ/, /ɒ/, /ʌ/ → vowel sounds → an.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(label with articles), C (circle) and D (word search). Pairs sort the flashcards.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Shopping list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write five things they want to buy with the correct article and read it out.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Quick-fire: teacher says a word, pupils say 'a …' or 'an …'.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ten nouns with a / an (five from your room, five from your bag).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a / an in the shopping list activity.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O'zbek tilida artikl yo'q — </w:t>
            </w:r>
            <w:r>
              <w:rPr>
                <w:rFonts w:ascii="Arial" w:hAnsi="Arial" w:eastAsia="Arial"/>
                <w:b/>
                <w:i w:val="0"/>
                <w:sz w:val="22"/>
              </w:rPr>
              <w:t>'I have cat'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xatosi juda keng tarqalgan. Har bir yakka ot oldida a / an tekshiring.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Qoida harfga emas,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tovushga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bog'liq: an hour /aʊə/, a university /juː/.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sorting cards only. Extension: add adjectives (an old umbrella).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the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the: something we know, the second time, or only one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the for something already mentioned or unique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tell a mini-story: I have a dog. The dog is brown.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have a dog. The dog is brown.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the sun · the moon · the sea · the teacher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Picture 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 E; Worksheet B exercises A, 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Say 'I have a pet. The pet is a cat.' and ask pupils 'What's my pet?'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Story chain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 A says 'I have a cat.' Pupil B says 'The cat is black.' and adds 'I have a …' for C.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the rule with two sentences: first mention = a / an, second mention = the. Add things that are unique (the sun, the moon).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 E (write the) and Worksheet B exercises A and B.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Two-sentence stories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write and tell a short story with 'a' first and 'the' second.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Volunteers read their story; class checks a / the.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a four-sentence story about an animal using a and the.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a → the in the stories.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'the' tanish narsa: suhbatdosh nimani nazarda tutganimni biladi. O'zbekchada buni 'o'sha' bilan ifodalash mumkin.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'the' talaffuzi: undosh oldida /ðə/, unli oldida /ði/ — hozircha faqat /ðə/.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give sentence starters. Extension: add adjectives.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a, an, the or nothing?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Choose the right article (or none)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choose a, an, the or no article in short texts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use no article with plurals in general and names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I like dogs. · Aziz is my friend. · We have lunch at one.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Article cards (a, an, the, —)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C–E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Write 'I like ___ ice cream. / I have ___ apple.' on the board and ask which word fits.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Article cards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hold up a / an / the / — cards for gaps you read aloud.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Sum up on the board with four examples (one per column of the grammar card). Explain that plural general nouns and names take no article.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C (unscramble), D (reading) and E (writing).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Article auction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teams 'buy' correct sentences with play money; wrong sentences lose money.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reads three sentences; pupils hold up the right article card.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Correct five sentences with article mistakes (on your worksheet).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Mark Worksheet B exercise E for articles.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'I like the dogs' (hamma itlarni emas, umuman) — xato; umumiy fikrda artikl ishlatilmaydi.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'We have lunch at one' — ovqat nomlari oldida artikl yo'q.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articles in a table. Extension: write a riddle using a / the.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3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· Articles: a, an, the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