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9 · Clothes and appearance — Worksheet B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is / has got / is wearing, reading, writing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Choose the correct word (A, B or C).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have</w:t>
      </w:r>
      <w:r>
        <w:rPr>
          <w:rFonts w:ascii="Arial" w:hAnsi="Arial" w:eastAsia="Arial"/>
          <w:b w:val="0"/>
          <w:i w:val="0"/>
          <w:sz w:val="22"/>
        </w:rPr>
        <w:t>) tall.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have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got long hair.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>) wearing a blue coat.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am</w:t>
      </w:r>
      <w:r>
        <w:rPr>
          <w:rFonts w:ascii="Arial" w:hAnsi="Arial" w:eastAsia="Arial"/>
          <w:b w:val="0"/>
          <w:i w:val="0"/>
          <w:sz w:val="22"/>
        </w:rPr>
        <w:t>) wearing gloves.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are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>) young.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has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have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is</w:t>
      </w:r>
      <w:r>
        <w:rPr>
          <w:rFonts w:ascii="Arial" w:hAnsi="Arial" w:eastAsia="Arial"/>
          <w:b w:val="0"/>
          <w:i w:val="0"/>
          <w:sz w:val="22"/>
        </w:rPr>
        <w:t>) got brown eyes.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am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have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She ________ wearing a red dress.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He ________ got short hair.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 ________ wearing a coat.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They ________ wearing hats.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is  /  He  /  a  /  cap.  /  wearing  /  red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long  /  got  /  has  /  She  /  hair.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gloves.  /  are  /  They  /  wearing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he?  /  is  /  Who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Who is it?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This boy is tall. He has got short black hair and brown eyes. He is wearing blue jeans, a white T-shirt and a red cap.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 is wearing white socks and black shoes. Who is he? He is Bobur.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colour is his hair?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What is he wearing on his head?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Is he short?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Describe a friend or a family member.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Help box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friend is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 / She has got ___ hair and ___ eyes.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He / She is wearing ___ .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Who is it?</w:t>
            </w:r>
          </w:p>
        </w:tc>
      </w:tr>
    </w:tbl>
    <w:p>
      <w:pPr>
        <w:spacing w:after="4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pBdr>
          <w:bottom w:val="single" w:sz="6" w:space="1" w:color="9FB3C8"/>
        </w:pBdr>
        <w:spacing w:before="414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9 · Clothes and appearance — Worksheet B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